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9628"/>
      </w:tblGrid>
      <w:tr w:rsidR="0026235A" w:rsidRPr="009403C2" w14:paraId="0C6F3F67" w14:textId="77777777" w:rsidTr="00CF0549">
        <w:tc>
          <w:tcPr>
            <w:tcW w:w="9854" w:type="dxa"/>
            <w:shd w:val="clear" w:color="auto" w:fill="1F497D" w:themeFill="text2"/>
          </w:tcPr>
          <w:p w14:paraId="73E3FD09" w14:textId="5A387DE9" w:rsidR="0026235A" w:rsidRPr="009403C2" w:rsidRDefault="00B05836" w:rsidP="00A8272C">
            <w:pPr>
              <w:spacing w:after="0" w:line="240" w:lineRule="auto"/>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IŠTEKLIŲ AGENTŪRA </w:t>
            </w:r>
            <w:r w:rsidR="00953FBC" w:rsidRPr="009403C2">
              <w:rPr>
                <w:rFonts w:ascii="Calibri Light" w:hAnsi="Calibri Light" w:cs="Calibri Light"/>
                <w:b/>
                <w:color w:val="FFFFFF" w:themeColor="background1"/>
                <w:sz w:val="22"/>
              </w:rPr>
              <w:t xml:space="preserve">&gt; PIRKIMO DOKUMENTAI &gt; </w:t>
            </w:r>
            <w:r w:rsidR="0026235A" w:rsidRPr="009403C2">
              <w:rPr>
                <w:rFonts w:ascii="Calibri Light" w:hAnsi="Calibri Light" w:cs="Calibri Light"/>
                <w:b/>
                <w:color w:val="FFFFFF" w:themeColor="background1"/>
                <w:sz w:val="22"/>
              </w:rPr>
              <w:t>SPECIALIOSIOS SĄLYGOS</w:t>
            </w:r>
          </w:p>
        </w:tc>
      </w:tr>
    </w:tbl>
    <w:p w14:paraId="22E01315" w14:textId="77777777" w:rsidR="0026235A" w:rsidRPr="009403C2" w:rsidRDefault="0026235A" w:rsidP="00A8272C">
      <w:pPr>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B046D0" w:rsidRPr="009403C2" w14:paraId="4B570B6E" w14:textId="77777777" w:rsidTr="00A8272C">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auto"/>
            <w:hideMark/>
          </w:tcPr>
          <w:p w14:paraId="0948DD1B" w14:textId="62C10707" w:rsidR="00B046D0" w:rsidRPr="009403C2" w:rsidRDefault="002412DF" w:rsidP="002412DF">
            <w:pPr>
              <w:spacing w:after="0" w:line="240" w:lineRule="auto"/>
              <w:jc w:val="center"/>
              <w:rPr>
                <w:rFonts w:ascii="Calibri Light" w:hAnsi="Calibri Light" w:cs="Calibri Light"/>
                <w:b/>
                <w:sz w:val="22"/>
              </w:rPr>
            </w:pPr>
            <w:r w:rsidRPr="00E07E42">
              <w:rPr>
                <w:rFonts w:eastAsia="Times New Roman" w:cs="Times New Roman"/>
                <w:b/>
                <w:bCs/>
                <w:color w:val="000000"/>
                <w:bdr w:val="none" w:sz="0" w:space="0" w:color="auto" w:frame="1"/>
              </w:rPr>
              <w:t>LIETUVOS VIEŠOJO SAUGUMO IR PAGALBOS TARNYBŲ SKAITMENINIO MOBILIOJO RADIJO RYŠIO TINKLO ĮRANGOS TALPINIMO PASLAUGŲ</w:t>
            </w:r>
            <w:r>
              <w:rPr>
                <w:b/>
                <w:bCs/>
                <w:color w:val="000000"/>
                <w:bdr w:val="none" w:sz="0" w:space="0" w:color="auto" w:frame="1"/>
              </w:rPr>
              <w:t xml:space="preserve"> PIRKIMAS (PPR-1063)</w:t>
            </w:r>
            <w:r w:rsidR="00B046D0" w:rsidRPr="009403C2">
              <w:rPr>
                <w:rFonts w:ascii="Calibri Light" w:hAnsi="Calibri Light" w:cs="Calibri Light"/>
                <w:b/>
                <w:sz w:val="22"/>
              </w:rPr>
              <w:t xml:space="preserve"> </w:t>
            </w:r>
          </w:p>
        </w:tc>
      </w:tr>
      <w:tr w:rsidR="002412DF" w:rsidRPr="009403C2" w14:paraId="2E36E40B" w14:textId="77777777" w:rsidTr="00A8272C">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auto"/>
          </w:tcPr>
          <w:p w14:paraId="6BE43E4C" w14:textId="0AD74C59" w:rsidR="002412DF" w:rsidRDefault="002412DF" w:rsidP="00A8272C">
            <w:pPr>
              <w:spacing w:after="0" w:line="240" w:lineRule="auto"/>
              <w:jc w:val="center"/>
              <w:rPr>
                <w:rFonts w:ascii="Calibri Light" w:hAnsi="Calibri Light" w:cs="Calibri Light"/>
                <w:b/>
                <w:sz w:val="22"/>
                <w:highlight w:val="yellow"/>
              </w:rPr>
            </w:pPr>
            <w:r w:rsidRPr="00687B68">
              <w:rPr>
                <w:rFonts w:ascii="Calibri Light" w:hAnsi="Calibri Light" w:cs="Calibri Light"/>
                <w:sz w:val="16"/>
                <w:szCs w:val="16"/>
              </w:rPr>
              <w:t xml:space="preserve">Pirkimas </w:t>
            </w:r>
            <w:r>
              <w:rPr>
                <w:rFonts w:ascii="Calibri Light" w:hAnsi="Calibri Light" w:cs="Calibri Light"/>
                <w:sz w:val="16"/>
                <w:szCs w:val="16"/>
              </w:rPr>
              <w:t xml:space="preserve">dalinai </w:t>
            </w:r>
            <w:r w:rsidRPr="00687B68">
              <w:rPr>
                <w:rFonts w:ascii="Calibri Light" w:hAnsi="Calibri Light" w:cs="Calibri Light"/>
                <w:sz w:val="16"/>
                <w:szCs w:val="16"/>
              </w:rPr>
              <w:t>finansuojamas</w:t>
            </w:r>
            <w:r>
              <w:rPr>
                <w:rFonts w:ascii="Calibri Light" w:hAnsi="Calibri Light" w:cs="Calibri Light"/>
                <w:sz w:val="16"/>
                <w:szCs w:val="16"/>
              </w:rPr>
              <w:t xml:space="preserve"> iš VSF (STS) lėšų, skirtų projektui Nr.</w:t>
            </w:r>
            <w:r w:rsidRPr="00AD7831">
              <w:rPr>
                <w:rFonts w:asciiTheme="majorHAnsi" w:hAnsiTheme="majorHAnsi" w:cstheme="majorHAnsi"/>
                <w:color w:val="000000" w:themeColor="text1"/>
                <w:sz w:val="18"/>
                <w:szCs w:val="18"/>
              </w:rPr>
              <w:t xml:space="preserve"> </w:t>
            </w:r>
            <w:r w:rsidRPr="00AD7831">
              <w:rPr>
                <w:rFonts w:ascii="Calibri Light" w:hAnsi="Calibri Light" w:cs="Calibri Light"/>
                <w:color w:val="000000" w:themeColor="text1"/>
                <w:sz w:val="16"/>
                <w:szCs w:val="16"/>
              </w:rPr>
              <w:t>SVVP/2023/3510 "Papildomos IRD veiklos sąnaudos 2024-2027 m</w:t>
            </w:r>
            <w:r w:rsidRPr="00AD7831">
              <w:rPr>
                <w:rFonts w:ascii="Calibri Light" w:hAnsi="Calibri Light" w:cs="Calibri Light"/>
                <w:sz w:val="16"/>
                <w:szCs w:val="16"/>
              </w:rPr>
              <w:t>.“</w:t>
            </w:r>
          </w:p>
        </w:tc>
      </w:tr>
    </w:tbl>
    <w:p w14:paraId="655E64C2" w14:textId="77777777" w:rsidR="00B046D0" w:rsidRPr="009403C2" w:rsidRDefault="00B046D0" w:rsidP="00A8272C">
      <w:pPr>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BB1B33" w:rsidRPr="009403C2" w14:paraId="1809958B" w14:textId="77777777" w:rsidTr="003B51CA">
        <w:trPr>
          <w:trHeight w:val="109"/>
        </w:trPr>
        <w:tc>
          <w:tcPr>
            <w:tcW w:w="9854" w:type="dxa"/>
            <w:shd w:val="clear" w:color="auto" w:fill="FFFFCC"/>
          </w:tcPr>
          <w:p w14:paraId="714C5298" w14:textId="77777777" w:rsidR="00BB1B33"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1. </w:t>
            </w:r>
            <w:r w:rsidR="00BB1B33" w:rsidRPr="009403C2">
              <w:rPr>
                <w:rFonts w:ascii="Calibri Light" w:hAnsi="Calibri Light" w:cs="Calibri Light"/>
                <w:b/>
                <w:sz w:val="22"/>
              </w:rPr>
              <w:t xml:space="preserve">Perkančioji organizacija </w:t>
            </w:r>
            <w:r w:rsidR="00BB1B33" w:rsidRPr="009403C2">
              <w:rPr>
                <w:rFonts w:ascii="Calibri Light" w:hAnsi="Calibri Light" w:cs="Calibri Light"/>
                <w:b/>
                <w:sz w:val="22"/>
                <w:vertAlign w:val="subscript"/>
              </w:rPr>
              <w:t>(PO)</w:t>
            </w:r>
          </w:p>
        </w:tc>
      </w:tr>
    </w:tbl>
    <w:p w14:paraId="42BAC6F1" w14:textId="69C00439" w:rsidR="00BB1B33" w:rsidRPr="009403C2" w:rsidRDefault="00BB1B33" w:rsidP="00A8272C">
      <w:pPr>
        <w:pStyle w:val="ListParagraph"/>
        <w:tabs>
          <w:tab w:val="left" w:pos="567"/>
        </w:tabs>
        <w:ind w:left="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E21229" w:rsidRPr="009403C2" w14:paraId="42875674" w14:textId="77777777" w:rsidTr="00D02A2B">
        <w:tc>
          <w:tcPr>
            <w:tcW w:w="3964" w:type="dxa"/>
            <w:shd w:val="clear" w:color="auto" w:fill="F2F2F2" w:themeFill="background1" w:themeFillShade="F2"/>
            <w:vAlign w:val="center"/>
          </w:tcPr>
          <w:p w14:paraId="55CF811B" w14:textId="77777777" w:rsidR="00E21229" w:rsidRPr="009403C2" w:rsidRDefault="00E21229" w:rsidP="008E7A6F">
            <w:pPr>
              <w:pStyle w:val="ListParagraph"/>
              <w:numPr>
                <w:ilvl w:val="0"/>
                <w:numId w:val="1"/>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Perkančioji organizacija:</w:t>
            </w:r>
          </w:p>
        </w:tc>
        <w:tc>
          <w:tcPr>
            <w:tcW w:w="5664" w:type="dxa"/>
          </w:tcPr>
          <w:p w14:paraId="1498BC95" w14:textId="7BC6C50B" w:rsidR="00E21229" w:rsidRPr="009403C2" w:rsidRDefault="008E528C" w:rsidP="00A8272C">
            <w:pPr>
              <w:pStyle w:val="ListParagraph"/>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EndPr/>
              <w:sdtContent>
                <w:r w:rsidR="002412DF">
                  <w:rPr>
                    <w:rFonts w:ascii="Calibri Light" w:hAnsi="Calibri Light" w:cs="Calibri Light"/>
                    <w:b/>
                    <w:bCs/>
                    <w:sz w:val="22"/>
                    <w:szCs w:val="22"/>
                    <w:lang w:val="lt-LT"/>
                  </w:rPr>
                  <w:t>Informatikos ir ryšių departamentas prie Lietuvos Respublikos vidaus reikalų ministerijos (Šventaragio g. 2, LT–01510 Vilnius; kodas 188774822)</w:t>
                </w:r>
              </w:sdtContent>
            </w:sdt>
          </w:p>
        </w:tc>
      </w:tr>
    </w:tbl>
    <w:p w14:paraId="2E0A2238"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D56749" w:rsidRPr="009403C2" w14:paraId="45EF81A5" w14:textId="77777777" w:rsidTr="003B51CA">
        <w:trPr>
          <w:trHeight w:val="109"/>
        </w:trPr>
        <w:tc>
          <w:tcPr>
            <w:tcW w:w="9854" w:type="dxa"/>
            <w:shd w:val="clear" w:color="auto" w:fill="FFFFCC"/>
          </w:tcPr>
          <w:p w14:paraId="126EF667" w14:textId="77777777" w:rsidR="00D5674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2. </w:t>
            </w:r>
            <w:r w:rsidR="00D56749" w:rsidRPr="009403C2">
              <w:rPr>
                <w:rFonts w:ascii="Calibri Light" w:hAnsi="Calibri Light" w:cs="Calibri Light"/>
                <w:b/>
                <w:sz w:val="22"/>
              </w:rPr>
              <w:t>Pirkimo vykdytojas</w:t>
            </w:r>
            <w:r w:rsidR="00042C6B" w:rsidRPr="009403C2">
              <w:rPr>
                <w:rFonts w:ascii="Calibri Light" w:hAnsi="Calibri Light" w:cs="Calibri Light"/>
                <w:b/>
                <w:sz w:val="22"/>
              </w:rPr>
              <w:t xml:space="preserve"> </w:t>
            </w:r>
          </w:p>
        </w:tc>
      </w:tr>
    </w:tbl>
    <w:p w14:paraId="03A4F496" w14:textId="26D0AEA4" w:rsidR="00F37B43" w:rsidRPr="009403C2" w:rsidRDefault="00F37B43"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E21229" w:rsidRPr="009403C2" w14:paraId="220CDB73" w14:textId="77777777" w:rsidTr="00D02A2B">
        <w:tc>
          <w:tcPr>
            <w:tcW w:w="3964" w:type="dxa"/>
            <w:shd w:val="clear" w:color="auto" w:fill="F2F2F2" w:themeFill="background1" w:themeFillShade="F2"/>
          </w:tcPr>
          <w:p w14:paraId="215EBDCF"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2.1. Pirkimo procedūras vykdo:</w:t>
            </w:r>
          </w:p>
        </w:tc>
        <w:tc>
          <w:tcPr>
            <w:tcW w:w="5664" w:type="dxa"/>
          </w:tcPr>
          <w:p w14:paraId="4AA47442" w14:textId="20F5DE6A" w:rsidR="00E21229" w:rsidRPr="009403C2" w:rsidRDefault="002E7D6E" w:rsidP="00A8272C">
            <w:pPr>
              <w:tabs>
                <w:tab w:val="left" w:pos="567"/>
              </w:tabs>
              <w:spacing w:after="0" w:line="240" w:lineRule="auto"/>
              <w:jc w:val="both"/>
              <w:rPr>
                <w:rFonts w:ascii="Calibri Light" w:hAnsi="Calibri Light" w:cs="Calibri Light"/>
                <w:sz w:val="22"/>
              </w:rPr>
            </w:pPr>
            <w:r w:rsidRPr="00D372CF">
              <w:rPr>
                <w:rFonts w:ascii="Calibri Light" w:hAnsi="Calibri Light" w:cs="Calibri Light"/>
                <w:bCs/>
                <w:sz w:val="22"/>
              </w:rPr>
              <w:t>Išteklių agentūros prie Lietuvos Respublikos vidaus reikalų ministerijos pirkim</w:t>
            </w:r>
            <w:r w:rsidR="00E21229" w:rsidRPr="00D372CF">
              <w:rPr>
                <w:rFonts w:ascii="Calibri Light" w:hAnsi="Calibri Light" w:cs="Calibri Light"/>
                <w:bCs/>
                <w:sz w:val="22"/>
              </w:rPr>
              <w:t>o</w:t>
            </w:r>
            <w:r w:rsidRPr="00D372CF">
              <w:rPr>
                <w:rFonts w:ascii="Calibri Light" w:hAnsi="Calibri Light" w:cs="Calibri Light"/>
                <w:bCs/>
                <w:sz w:val="22"/>
              </w:rPr>
              <w:t xml:space="preserve"> (toliau – IA)</w:t>
            </w:r>
            <w:r w:rsidR="00E21229" w:rsidRPr="009403C2">
              <w:rPr>
                <w:rFonts w:ascii="Calibri Light" w:hAnsi="Calibri Light" w:cs="Calibri Light"/>
                <w:b/>
                <w:sz w:val="22"/>
              </w:rPr>
              <w:t xml:space="preserve"> </w:t>
            </w:r>
            <w:r w:rsidR="00D372CF">
              <w:rPr>
                <w:rFonts w:ascii="Calibri Light" w:hAnsi="Calibri Light" w:cs="Calibri Light"/>
                <w:b/>
                <w:sz w:val="22"/>
              </w:rPr>
              <w:t xml:space="preserve"> pirkimo </w:t>
            </w:r>
            <w:r w:rsidR="00E21229" w:rsidRPr="009403C2">
              <w:rPr>
                <w:rFonts w:ascii="Calibri Light" w:hAnsi="Calibri Light" w:cs="Calibri Light"/>
                <w:b/>
                <w:sz w:val="22"/>
              </w:rPr>
              <w:t>organizatorius</w:t>
            </w:r>
          </w:p>
        </w:tc>
      </w:tr>
      <w:tr w:rsidR="00E21229" w:rsidRPr="009403C2" w14:paraId="63C54B72" w14:textId="77777777" w:rsidTr="00D02A2B">
        <w:tc>
          <w:tcPr>
            <w:tcW w:w="3964" w:type="dxa"/>
            <w:shd w:val="clear" w:color="auto" w:fill="F2F2F2" w:themeFill="background1" w:themeFillShade="F2"/>
          </w:tcPr>
          <w:p w14:paraId="624B8B97"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69C7E683" w:rsidR="00E21229" w:rsidRPr="009403C2" w:rsidRDefault="00E21229" w:rsidP="00A8272C">
            <w:pPr>
              <w:tabs>
                <w:tab w:val="left" w:pos="567"/>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9403C2">
              <w:rPr>
                <w:rFonts w:ascii="Calibri Light" w:hAnsi="Calibri Light" w:cs="Calibri Light"/>
                <w:bCs/>
                <w:sz w:val="22"/>
              </w:rPr>
              <w:t xml:space="preserve">IA </w:t>
            </w:r>
            <w:r w:rsidRPr="009403C2">
              <w:rPr>
                <w:rFonts w:ascii="Calibri Light" w:hAnsi="Calibri Light" w:cs="Calibri Light"/>
                <w:bCs/>
                <w:sz w:val="22"/>
              </w:rPr>
              <w:t>Viešųjų pirkimų skyriaus</w:t>
            </w:r>
            <w:r w:rsidR="00200731">
              <w:rPr>
                <w:rFonts w:ascii="Calibri Light" w:hAnsi="Calibri Light" w:cs="Calibri Light"/>
                <w:bCs/>
                <w:sz w:val="22"/>
              </w:rPr>
              <w:t xml:space="preserve"> atstovas</w:t>
            </w:r>
            <w:r w:rsidRPr="009403C2">
              <w:rPr>
                <w:rFonts w:ascii="Calibri Light" w:hAnsi="Calibri Light" w:cs="Calibri Light"/>
                <w:bCs/>
                <w:sz w:val="22"/>
              </w:rPr>
              <w:t xml:space="preserve"> </w:t>
            </w:r>
            <w:sdt>
              <w:sdtPr>
                <w:rPr>
                  <w:rFonts w:ascii="Calibri Light" w:hAnsi="Calibri Light" w:cs="Calibri Light"/>
                  <w:b/>
                  <w:bCs/>
                  <w:sz w:val="22"/>
                </w:rPr>
                <w:id w:val="-1297687115"/>
                <w:placeholder>
                  <w:docPart w:val="659B238DD57A43039C508283C460CADE"/>
                </w:placeholder>
                <w:comboBox>
                  <w:listItem w:value="Pasirinkite elementą."/>
                  <w:listItem w:displayText="Marina Sosnovskaja tel. +370 5271 8832, el. paštas: marina.sosnovskaja@vrm.lt." w:value="Marina Sosnovskaja tel. +370 5271 8832, el. paštas: marina.sosnovskaja@vrm.lt."/>
                  <w:listItem w:displayText="Česlava Grinienė tel. +370 5271 8910, el. paštas: ceslava.griniene@vrm.lt." w:value="Česlava Grinienė tel. +370 5271 8910, el. paštas: ceslava.griniene@vrm.lt."/>
                  <w:listItem w:displayText="Dalia Vienažindytė  tel. +370 5271 8877,  el. paštas: dalia.vienazindyte@vrm.lt." w:value="Dalia Vienažindytė  tel. +370 5271 8877,  el. paštas: dalia.vienazindyte@vrm.lt."/>
                </w:comboBox>
              </w:sdtPr>
              <w:sdtEndPr/>
              <w:sdtContent>
                <w:r w:rsidR="008D1630">
                  <w:rPr>
                    <w:rFonts w:ascii="Calibri Light" w:hAnsi="Calibri Light" w:cs="Calibri Light"/>
                    <w:b/>
                    <w:bCs/>
                    <w:sz w:val="22"/>
                  </w:rPr>
                  <w:t xml:space="preserve">Dalia Vienažindytė  tel. +370 5271 8877,  el. paštas: </w:t>
                </w:r>
                <w:proofErr w:type="spellStart"/>
                <w:r w:rsidR="008D1630">
                  <w:rPr>
                    <w:rFonts w:ascii="Calibri Light" w:hAnsi="Calibri Light" w:cs="Calibri Light"/>
                    <w:b/>
                    <w:bCs/>
                    <w:sz w:val="22"/>
                  </w:rPr>
                  <w:t>dalia.vienazindyte@vrm.lt</w:t>
                </w:r>
                <w:proofErr w:type="spellEnd"/>
                <w:r w:rsidR="008D1630">
                  <w:rPr>
                    <w:rFonts w:ascii="Calibri Light" w:hAnsi="Calibri Light" w:cs="Calibri Light"/>
                    <w:b/>
                    <w:bCs/>
                    <w:sz w:val="22"/>
                  </w:rPr>
                  <w:t>.</w:t>
                </w:r>
              </w:sdtContent>
            </w:sdt>
          </w:p>
        </w:tc>
      </w:tr>
    </w:tbl>
    <w:p w14:paraId="148B48AA"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042C6B" w:rsidRPr="009403C2" w14:paraId="5F211658" w14:textId="77777777" w:rsidTr="003B51CA">
        <w:trPr>
          <w:trHeight w:val="109"/>
        </w:trPr>
        <w:tc>
          <w:tcPr>
            <w:tcW w:w="9854" w:type="dxa"/>
            <w:shd w:val="clear" w:color="auto" w:fill="FFFFCC"/>
          </w:tcPr>
          <w:p w14:paraId="6A47CA19" w14:textId="77777777" w:rsidR="00042C6B"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3. </w:t>
            </w:r>
            <w:r w:rsidR="00042C6B" w:rsidRPr="009403C2">
              <w:rPr>
                <w:rFonts w:ascii="Calibri Light" w:hAnsi="Calibri Light" w:cs="Calibri Light"/>
                <w:b/>
                <w:sz w:val="22"/>
              </w:rPr>
              <w:t>Pirkimo objektas</w:t>
            </w:r>
          </w:p>
        </w:tc>
      </w:tr>
    </w:tbl>
    <w:p w14:paraId="375F5557" w14:textId="77777777" w:rsidR="00C40750" w:rsidRPr="009403C2" w:rsidRDefault="00C40750" w:rsidP="00A8272C">
      <w:pPr>
        <w:pStyle w:val="ListParagraph"/>
        <w:tabs>
          <w:tab w:val="left" w:pos="567"/>
        </w:tabs>
        <w:ind w:left="0"/>
        <w:contextualSpacing w:val="0"/>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7E44B8" w:rsidRPr="009403C2" w14:paraId="142C1466" w14:textId="77777777" w:rsidTr="00DE5651">
        <w:tc>
          <w:tcPr>
            <w:tcW w:w="3964" w:type="dxa"/>
            <w:shd w:val="clear" w:color="auto" w:fill="F2F2F2" w:themeFill="background1" w:themeFillShade="F2"/>
            <w:vAlign w:val="center"/>
          </w:tcPr>
          <w:p w14:paraId="61FA0021" w14:textId="77777777" w:rsidR="007E44B8" w:rsidRPr="009403C2" w:rsidRDefault="007E44B8" w:rsidP="008E7A6F">
            <w:pPr>
              <w:pStyle w:val="ListParagraph"/>
              <w:numPr>
                <w:ilvl w:val="0"/>
                <w:numId w:val="5"/>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Pirkimo objekto rūšis yra:</w:t>
            </w:r>
          </w:p>
        </w:tc>
        <w:tc>
          <w:tcPr>
            <w:tcW w:w="5664" w:type="dxa"/>
            <w:vAlign w:val="center"/>
          </w:tcPr>
          <w:p w14:paraId="4EE3CC93" w14:textId="50E31D59" w:rsidR="007E44B8" w:rsidRPr="009403C2" w:rsidRDefault="008E528C"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EndPr/>
              <w:sdtContent>
                <w:r w:rsidR="008D1630">
                  <w:rPr>
                    <w:rFonts w:ascii="Calibri Light" w:hAnsi="Calibri Light" w:cs="Calibri Light"/>
                    <w:b/>
                    <w:sz w:val="22"/>
                    <w:szCs w:val="22"/>
                    <w:lang w:val="lt-LT"/>
                  </w:rPr>
                  <w:t>Paslaugos</w:t>
                </w:r>
              </w:sdtContent>
            </w:sdt>
            <w:r w:rsidR="007E44B8" w:rsidRPr="009403C2">
              <w:rPr>
                <w:rFonts w:ascii="Calibri Light" w:hAnsi="Calibri Light" w:cs="Calibri Light"/>
                <w:b/>
                <w:sz w:val="22"/>
                <w:szCs w:val="22"/>
                <w:lang w:val="lt-LT"/>
              </w:rPr>
              <w:t>.</w:t>
            </w:r>
          </w:p>
        </w:tc>
      </w:tr>
      <w:tr w:rsidR="00A8272C" w:rsidRPr="009403C2" w14:paraId="36186C9E" w14:textId="77777777" w:rsidTr="00644306">
        <w:tc>
          <w:tcPr>
            <w:tcW w:w="3964" w:type="dxa"/>
            <w:shd w:val="clear" w:color="auto" w:fill="F2F2F2" w:themeFill="background1" w:themeFillShade="F2"/>
            <w:vAlign w:val="center"/>
          </w:tcPr>
          <w:p w14:paraId="7A173D3B" w14:textId="77777777" w:rsidR="00A8272C" w:rsidRPr="009403C2" w:rsidRDefault="00A8272C" w:rsidP="008E7A6F">
            <w:pPr>
              <w:pStyle w:val="ListParagraph"/>
              <w:numPr>
                <w:ilvl w:val="0"/>
                <w:numId w:val="5"/>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bCs/>
                <w:sz w:val="22"/>
                <w:szCs w:val="22"/>
                <w:lang w:val="lt-LT"/>
              </w:rPr>
              <w:t>Pirkimo pavadinimas:</w:t>
            </w:r>
            <w:r w:rsidRPr="009403C2">
              <w:rPr>
                <w:rFonts w:ascii="Calibri Light" w:hAnsi="Calibri Light" w:cs="Calibri Light"/>
                <w:b/>
                <w:bCs/>
                <w:sz w:val="22"/>
                <w:szCs w:val="22"/>
                <w:lang w:val="lt-LT"/>
              </w:rPr>
              <w:t xml:space="preserve"> </w:t>
            </w:r>
          </w:p>
        </w:tc>
        <w:tc>
          <w:tcPr>
            <w:tcW w:w="5664" w:type="dxa"/>
          </w:tcPr>
          <w:p w14:paraId="6894F8C4" w14:textId="5F469D09" w:rsidR="00A8272C" w:rsidRPr="00D50A45" w:rsidRDefault="00D50A45" w:rsidP="00D50A45">
            <w:pPr>
              <w:tabs>
                <w:tab w:val="left" w:pos="567"/>
              </w:tabs>
              <w:spacing w:after="0" w:line="240" w:lineRule="auto"/>
              <w:jc w:val="both"/>
              <w:rPr>
                <w:rFonts w:ascii="Calibri Light" w:hAnsi="Calibri Light" w:cs="Calibri Light"/>
                <w:sz w:val="22"/>
              </w:rPr>
            </w:pPr>
            <w:r w:rsidRPr="00D50A45">
              <w:rPr>
                <w:rFonts w:ascii="Calibri Light" w:hAnsi="Calibri Light" w:cs="Calibri Light"/>
                <w:sz w:val="22"/>
              </w:rPr>
              <w:t>L</w:t>
            </w:r>
            <w:r w:rsidRPr="00D50A45">
              <w:rPr>
                <w:rFonts w:ascii="Calibri Light" w:eastAsia="Times New Roman" w:hAnsi="Calibri Light" w:cs="Calibri Light"/>
                <w:bCs/>
                <w:color w:val="000000"/>
                <w:sz w:val="22"/>
                <w:bdr w:val="none" w:sz="0" w:space="0" w:color="auto" w:frame="1"/>
              </w:rPr>
              <w:t>ietuvos viešojo saugumo ir pagalbos tarnybų skaitmeninio mobiliojo radijo ryšio tinklo įrangos talpinimo paslaugų</w:t>
            </w:r>
            <w:r w:rsidRPr="00D50A45">
              <w:rPr>
                <w:rFonts w:ascii="Calibri Light" w:hAnsi="Calibri Light" w:cs="Calibri Light"/>
                <w:bCs/>
                <w:color w:val="000000"/>
                <w:sz w:val="22"/>
                <w:bdr w:val="none" w:sz="0" w:space="0" w:color="auto" w:frame="1"/>
              </w:rPr>
              <w:t xml:space="preserve"> pirkimas (PPR-1063)</w:t>
            </w:r>
          </w:p>
        </w:tc>
      </w:tr>
      <w:tr w:rsidR="00A8272C" w:rsidRPr="009403C2" w14:paraId="39B96D58" w14:textId="77777777" w:rsidTr="00DE5651">
        <w:tc>
          <w:tcPr>
            <w:tcW w:w="3964" w:type="dxa"/>
            <w:shd w:val="clear" w:color="auto" w:fill="F2F2F2" w:themeFill="background1" w:themeFillShade="F2"/>
            <w:vAlign w:val="center"/>
          </w:tcPr>
          <w:p w14:paraId="620BB513" w14:textId="77777777" w:rsidR="00A8272C" w:rsidRPr="009403C2" w:rsidRDefault="00A8272C" w:rsidP="008E7A6F">
            <w:pPr>
              <w:pStyle w:val="ListParagraph"/>
              <w:numPr>
                <w:ilvl w:val="0"/>
                <w:numId w:val="5"/>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pirkimas skaidomas į dalis</w:t>
            </w:r>
          </w:p>
        </w:tc>
        <w:tc>
          <w:tcPr>
            <w:tcW w:w="5664" w:type="dxa"/>
            <w:vAlign w:val="center"/>
          </w:tcPr>
          <w:p w14:paraId="762E8546" w14:textId="2347883F" w:rsidR="00A8272C" w:rsidRPr="009403C2" w:rsidRDefault="008E528C" w:rsidP="00A8272C">
            <w:pPr>
              <w:pStyle w:val="ListParagraph"/>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EndPr/>
              <w:sdtContent>
                <w:r w:rsidR="00D50A45">
                  <w:rPr>
                    <w:rFonts w:ascii="Calibri Light" w:hAnsi="Calibri Light" w:cs="Calibri Light"/>
                    <w:b/>
                    <w:sz w:val="22"/>
                    <w:szCs w:val="22"/>
                    <w:lang w:val="lt-LT"/>
                  </w:rPr>
                  <w:t xml:space="preserve">Ne. </w:t>
                </w:r>
              </w:sdtContent>
            </w:sdt>
          </w:p>
          <w:p w14:paraId="3224C8B1" w14:textId="150A113C" w:rsidR="00D50A45" w:rsidRPr="009403C2" w:rsidRDefault="00D50A45" w:rsidP="00D50A45">
            <w:pPr>
              <w:tabs>
                <w:tab w:val="left" w:pos="567"/>
              </w:tabs>
              <w:spacing w:after="0" w:line="240" w:lineRule="auto"/>
              <w:jc w:val="both"/>
              <w:rPr>
                <w:rFonts w:ascii="Calibri Light" w:hAnsi="Calibri Light" w:cs="Calibri Light"/>
                <w:b/>
                <w:sz w:val="22"/>
              </w:rPr>
            </w:pPr>
          </w:p>
          <w:p w14:paraId="2F25018E" w14:textId="0A429236" w:rsidR="00A8272C" w:rsidRPr="009403C2" w:rsidRDefault="00A8272C" w:rsidP="00A8272C">
            <w:pPr>
              <w:pStyle w:val="ListParagraph"/>
              <w:tabs>
                <w:tab w:val="left" w:pos="567"/>
              </w:tabs>
              <w:ind w:left="0"/>
              <w:contextualSpacing w:val="0"/>
              <w:jc w:val="both"/>
              <w:rPr>
                <w:rFonts w:ascii="Calibri Light" w:hAnsi="Calibri Light" w:cs="Calibri Light"/>
                <w:b/>
                <w:sz w:val="22"/>
                <w:szCs w:val="22"/>
                <w:lang w:val="lt-LT"/>
              </w:rPr>
            </w:pPr>
          </w:p>
        </w:tc>
      </w:tr>
      <w:tr w:rsidR="00A8272C" w:rsidRPr="009403C2" w14:paraId="41716D80" w14:textId="77777777" w:rsidTr="00DE5651">
        <w:tc>
          <w:tcPr>
            <w:tcW w:w="3964" w:type="dxa"/>
            <w:shd w:val="clear" w:color="auto" w:fill="F2F2F2" w:themeFill="background1" w:themeFillShade="F2"/>
            <w:vAlign w:val="center"/>
          </w:tcPr>
          <w:p w14:paraId="19A48AC2" w14:textId="77777777" w:rsidR="00A8272C" w:rsidRPr="009403C2" w:rsidRDefault="00A8272C" w:rsidP="008E7A6F">
            <w:pPr>
              <w:pStyle w:val="ListParagraph"/>
              <w:numPr>
                <w:ilvl w:val="0"/>
                <w:numId w:val="5"/>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4F6A95CE" w:rsidR="00A8272C" w:rsidRPr="009403C2" w:rsidRDefault="008E528C"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EndPr/>
              <w:sdtContent>
                <w:r w:rsidR="00D50A45">
                  <w:rPr>
                    <w:rFonts w:ascii="Calibri Light" w:hAnsi="Calibri Light" w:cs="Calibri Light"/>
                    <w:b/>
                    <w:sz w:val="22"/>
                    <w:szCs w:val="22"/>
                    <w:lang w:val="lt-LT"/>
                  </w:rPr>
                  <w:t>Ne.</w:t>
                </w:r>
              </w:sdtContent>
            </w:sdt>
          </w:p>
        </w:tc>
      </w:tr>
      <w:tr w:rsidR="00A8272C" w:rsidRPr="009403C2" w14:paraId="71CECDAC" w14:textId="77777777" w:rsidTr="00DE5651">
        <w:tc>
          <w:tcPr>
            <w:tcW w:w="3964" w:type="dxa"/>
            <w:shd w:val="clear" w:color="auto" w:fill="F2F2F2" w:themeFill="background1" w:themeFillShade="F2"/>
            <w:vAlign w:val="center"/>
          </w:tcPr>
          <w:p w14:paraId="3782908E" w14:textId="77777777" w:rsidR="00A8272C" w:rsidRPr="009403C2" w:rsidRDefault="00A8272C" w:rsidP="008E7A6F">
            <w:pPr>
              <w:pStyle w:val="ListParagraph"/>
              <w:numPr>
                <w:ilvl w:val="0"/>
                <w:numId w:val="5"/>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EndPr/>
            <w:sdtContent>
              <w:p w14:paraId="26F07540" w14:textId="2CFD140A" w:rsidR="00A8272C" w:rsidRPr="009403C2" w:rsidRDefault="00D50A45" w:rsidP="00A8272C">
                <w:pPr>
                  <w:pStyle w:val="ListParagraph"/>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Ne.</w:t>
                </w:r>
              </w:p>
            </w:sdtContent>
          </w:sdt>
        </w:tc>
      </w:tr>
      <w:tr w:rsidR="00A8272C" w:rsidRPr="009403C2" w14:paraId="166EAB82" w14:textId="77777777" w:rsidTr="00DE5651">
        <w:tc>
          <w:tcPr>
            <w:tcW w:w="3964" w:type="dxa"/>
            <w:shd w:val="clear" w:color="auto" w:fill="F2F2F2" w:themeFill="background1" w:themeFillShade="F2"/>
            <w:vAlign w:val="center"/>
          </w:tcPr>
          <w:p w14:paraId="25B52CE2" w14:textId="77777777" w:rsidR="00A8272C" w:rsidRPr="009403C2" w:rsidRDefault="00A8272C" w:rsidP="008E7A6F">
            <w:pPr>
              <w:pStyle w:val="ListParagraph"/>
              <w:numPr>
                <w:ilvl w:val="0"/>
                <w:numId w:val="5"/>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Galimybė šifruoti teikiamus pasiūlymus</w:t>
            </w:r>
          </w:p>
        </w:tc>
        <w:tc>
          <w:tcPr>
            <w:tcW w:w="5664" w:type="dxa"/>
            <w:vAlign w:val="center"/>
          </w:tcPr>
          <w:p w14:paraId="32879512" w14:textId="48945729" w:rsidR="00A8272C" w:rsidRPr="009403C2" w:rsidRDefault="008E528C"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EndPr/>
              <w:sdtContent>
                <w:r w:rsidR="008D1630">
                  <w:rPr>
                    <w:rFonts w:ascii="Calibri Light" w:hAnsi="Calibri Light" w:cs="Calibri Light"/>
                    <w:b/>
                    <w:sz w:val="22"/>
                    <w:szCs w:val="22"/>
                    <w:lang w:val="lt-LT"/>
                  </w:rPr>
                  <w:t xml:space="preserve">Ne. </w:t>
                </w:r>
              </w:sdtContent>
            </w:sdt>
          </w:p>
        </w:tc>
      </w:tr>
      <w:tr w:rsidR="00A8272C" w:rsidRPr="009403C2" w14:paraId="5E49916D" w14:textId="77777777" w:rsidTr="00DE5651">
        <w:tc>
          <w:tcPr>
            <w:tcW w:w="3964" w:type="dxa"/>
            <w:shd w:val="clear" w:color="auto" w:fill="F2F2F2" w:themeFill="background1" w:themeFillShade="F2"/>
            <w:vAlign w:val="center"/>
          </w:tcPr>
          <w:p w14:paraId="2EB65725" w14:textId="77777777" w:rsidR="00A8272C" w:rsidRPr="009403C2" w:rsidRDefault="00A8272C" w:rsidP="008E7A6F">
            <w:pPr>
              <w:pStyle w:val="ListParagraph"/>
              <w:numPr>
                <w:ilvl w:val="0"/>
                <w:numId w:val="5"/>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713DF0A8" w14:textId="2A09AEE8" w:rsidR="00A8272C" w:rsidRPr="009403C2" w:rsidRDefault="008E528C" w:rsidP="00A8272C">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EndPr/>
              <w:sdtContent>
                <w:r w:rsidR="008D1630">
                  <w:rPr>
                    <w:rFonts w:ascii="Calibri Light" w:hAnsi="Calibri Light" w:cs="Calibri Light"/>
                    <w:b/>
                    <w:sz w:val="22"/>
                    <w:szCs w:val="22"/>
                    <w:lang w:val="lt-LT"/>
                  </w:rPr>
                  <w:t>Taip.</w:t>
                </w:r>
              </w:sdtContent>
            </w:sdt>
          </w:p>
          <w:p w14:paraId="54B04CEC" w14:textId="77777777" w:rsidR="00A8272C" w:rsidRPr="009403C2" w:rsidRDefault="00A8272C" w:rsidP="00A8272C">
            <w:pPr>
              <w:pStyle w:val="ListParagraph"/>
              <w:tabs>
                <w:tab w:val="left" w:pos="567"/>
                <w:tab w:val="left" w:pos="5670"/>
              </w:tabs>
              <w:ind w:left="0"/>
              <w:contextualSpacing w:val="0"/>
              <w:jc w:val="both"/>
              <w:rPr>
                <w:rFonts w:ascii="Calibri Light" w:hAnsi="Calibri Light" w:cs="Calibri Light"/>
                <w:b/>
                <w:sz w:val="22"/>
                <w:szCs w:val="22"/>
                <w:lang w:val="lt-LT"/>
              </w:rPr>
            </w:pPr>
          </w:p>
          <w:p w14:paraId="4FFD036D" w14:textId="77777777" w:rsidR="00A8272C" w:rsidRPr="009403C2" w:rsidRDefault="00A8272C" w:rsidP="00A8272C">
            <w:pPr>
              <w:tabs>
                <w:tab w:val="left" w:pos="567"/>
              </w:tabs>
              <w:spacing w:after="0" w:line="240" w:lineRule="auto"/>
              <w:jc w:val="both"/>
              <w:rPr>
                <w:rFonts w:ascii="Calibri Light" w:hAnsi="Calibri Light" w:cs="Calibri Light"/>
                <w:i/>
                <w:sz w:val="22"/>
              </w:rPr>
            </w:pPr>
          </w:p>
          <w:p w14:paraId="2439F3C5" w14:textId="15E850D4" w:rsidR="00A8272C" w:rsidRPr="009403C2" w:rsidRDefault="00A8272C" w:rsidP="00A8272C">
            <w:pPr>
              <w:pStyle w:val="ListParagraph"/>
              <w:tabs>
                <w:tab w:val="left" w:pos="567"/>
                <w:tab w:val="left" w:pos="5670"/>
              </w:tabs>
              <w:ind w:left="0"/>
              <w:contextualSpacing w:val="0"/>
              <w:jc w:val="both"/>
              <w:rPr>
                <w:rFonts w:ascii="Calibri Light" w:hAnsi="Calibri Light" w:cs="Calibri Light"/>
                <w:sz w:val="22"/>
                <w:szCs w:val="22"/>
                <w:lang w:val="lt-LT"/>
              </w:rPr>
            </w:pPr>
            <w:r w:rsidRPr="008D1630">
              <w:rPr>
                <w:rFonts w:ascii="Calibri Light" w:hAnsi="Calibri Light" w:cs="Calibri Light"/>
                <w:sz w:val="22"/>
                <w:szCs w:val="22"/>
                <w:lang w:val="lt-LT"/>
              </w:rPr>
              <w:t>3.7.1 Organizatorius derybų atvejų įvertinęs pateiktus pasiūlymus, jeigu gauti pasiūlymai viršija pirkimui suplanuotas lėšas, pakartotinai kreipiasi į visus pasiūlymus pateikusius tiekėjus, kurių pasiūlymai atitiko pirkimo objekto keliamus reikalavimus, pranešdamas apie ekonomiškai naudingiausią pasiūlytą kainą, nenurodydamas ją pasiūliusio tiekėjo ir siūlo pateikti galutinius pasiūlymus. Galutinių pasiūlymų pateikimo terminą nustato organizatorius. Nugalėtoju pripažįstamas tas tiekėjas, kuris pasiūlė ekonomiškai naudingiausią galutinį pasiūlymą.</w:t>
            </w:r>
          </w:p>
        </w:tc>
      </w:tr>
      <w:tr w:rsidR="00A8272C" w:rsidRPr="009403C2" w14:paraId="23DF02DC" w14:textId="77777777" w:rsidTr="00DE5651">
        <w:tc>
          <w:tcPr>
            <w:tcW w:w="3964" w:type="dxa"/>
            <w:shd w:val="clear" w:color="auto" w:fill="F2F2F2" w:themeFill="background1" w:themeFillShade="F2"/>
            <w:vAlign w:val="center"/>
          </w:tcPr>
          <w:p w14:paraId="475CD9AA" w14:textId="6304860B" w:rsidR="00A8272C" w:rsidRPr="009403C2" w:rsidRDefault="00A8272C" w:rsidP="008E7A6F">
            <w:pPr>
              <w:pStyle w:val="ListParagraph"/>
              <w:numPr>
                <w:ilvl w:val="0"/>
                <w:numId w:val="5"/>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lastRenderedPageBreak/>
              <w:t>Taikomi aplinkos apsaugos reikalavimai ir (arba) kriterijai ir jeigu taip, nurodoma kur nustatyta:</w:t>
            </w:r>
          </w:p>
        </w:tc>
        <w:tc>
          <w:tcPr>
            <w:tcW w:w="5664" w:type="dxa"/>
            <w:vAlign w:val="center"/>
          </w:tcPr>
          <w:p w14:paraId="1B80858A" w14:textId="23AB632C" w:rsidR="00A8272C" w:rsidRDefault="00A8272C" w:rsidP="00A8272C">
            <w:pPr>
              <w:pStyle w:val="ListParagraph"/>
              <w:tabs>
                <w:tab w:val="left" w:pos="567"/>
                <w:tab w:val="left" w:pos="5670"/>
              </w:tabs>
              <w:ind w:left="0"/>
              <w:contextualSpacing w:val="0"/>
              <w:jc w:val="both"/>
              <w:rPr>
                <w:rFonts w:ascii="Calibri Light" w:hAnsi="Calibri Light" w:cs="Calibri Light"/>
                <w:b/>
                <w:sz w:val="22"/>
                <w:szCs w:val="22"/>
                <w:lang w:val="lt-LT"/>
              </w:rPr>
            </w:pPr>
            <w:r w:rsidRPr="009403C2">
              <w:rPr>
                <w:rFonts w:ascii="Calibri Light" w:hAnsi="Calibri Light" w:cs="Calibri Light"/>
                <w:b/>
                <w:sz w:val="22"/>
                <w:szCs w:val="22"/>
                <w:lang w:val="lt-LT"/>
              </w:rPr>
              <w:t>Taip.</w:t>
            </w:r>
            <w:r w:rsidRPr="009403C2">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EndPr>
                <w:rPr>
                  <w:highlight w:val="cyan"/>
                </w:rPr>
              </w:sdtEndPr>
              <w:sdtContent>
                <w:r w:rsidR="00D50A45">
                  <w:rPr>
                    <w:rFonts w:ascii="Calibri Light" w:hAnsi="Calibri Light" w:cs="Calibri Light"/>
                    <w:b/>
                    <w:sz w:val="22"/>
                    <w:szCs w:val="22"/>
                    <w:lang w:val="lt-LT"/>
                  </w:rPr>
                  <w:t>4.4.4.4. p.</w:t>
                </w:r>
              </w:sdtContent>
            </w:sdt>
            <w:r w:rsidRPr="009403C2">
              <w:rPr>
                <w:rFonts w:ascii="Calibri Light" w:hAnsi="Calibri Light" w:cs="Calibri Light"/>
                <w:b/>
                <w:sz w:val="22"/>
                <w:szCs w:val="22"/>
                <w:lang w:val="lt-LT"/>
              </w:rPr>
              <w:t xml:space="preserve"> vykdomas žaliasis pirkimas.</w:t>
            </w:r>
          </w:p>
          <w:p w14:paraId="22EE77E0" w14:textId="77777777" w:rsidR="00A8272C" w:rsidRDefault="00A8272C" w:rsidP="00A8272C">
            <w:pPr>
              <w:pStyle w:val="ListParagraph"/>
              <w:tabs>
                <w:tab w:val="left" w:pos="567"/>
                <w:tab w:val="left" w:pos="5670"/>
              </w:tabs>
              <w:ind w:left="0"/>
              <w:contextualSpacing w:val="0"/>
              <w:jc w:val="both"/>
              <w:rPr>
                <w:rFonts w:ascii="Calibri Light" w:hAnsi="Calibri Light" w:cs="Calibri Light"/>
                <w:b/>
                <w:sz w:val="22"/>
                <w:szCs w:val="22"/>
                <w:lang w:val="lt-LT"/>
              </w:rPr>
            </w:pPr>
          </w:p>
          <w:p w14:paraId="66B3EE73" w14:textId="77777777" w:rsidR="00A8272C" w:rsidRDefault="002449A3" w:rsidP="00A8272C">
            <w:pPr>
              <w:pStyle w:val="ListParagraph"/>
              <w:tabs>
                <w:tab w:val="left" w:pos="567"/>
                <w:tab w:val="left" w:pos="5670"/>
              </w:tabs>
              <w:ind w:left="0"/>
              <w:contextualSpacing w:val="0"/>
              <w:jc w:val="both"/>
              <w:rPr>
                <w:rFonts w:ascii="Calibri Light" w:hAnsi="Calibri Light" w:cs="Calibri Light"/>
                <w:b/>
                <w:sz w:val="22"/>
                <w:szCs w:val="22"/>
                <w:lang w:val="lt-LT"/>
              </w:rPr>
            </w:pPr>
            <w:r>
              <w:rPr>
                <w:rFonts w:ascii="Calibri Light" w:hAnsi="Calibri Light" w:cs="Calibri Light"/>
                <w:b/>
                <w:sz w:val="22"/>
                <w:szCs w:val="22"/>
                <w:lang w:val="lt-LT"/>
              </w:rPr>
              <w:t>Aplinkosauginiai</w:t>
            </w:r>
            <w:r w:rsidR="00A8272C">
              <w:rPr>
                <w:rFonts w:ascii="Calibri Light" w:hAnsi="Calibri Light" w:cs="Calibri Light"/>
                <w:b/>
                <w:sz w:val="22"/>
                <w:szCs w:val="22"/>
                <w:lang w:val="lt-LT"/>
              </w:rPr>
              <w:t xml:space="preserve"> </w:t>
            </w:r>
            <w:r>
              <w:rPr>
                <w:rFonts w:ascii="Calibri Light" w:hAnsi="Calibri Light" w:cs="Calibri Light"/>
                <w:b/>
                <w:sz w:val="22"/>
                <w:szCs w:val="22"/>
                <w:lang w:val="lt-LT"/>
              </w:rPr>
              <w:t>reikalavimai</w:t>
            </w:r>
            <w:r w:rsidR="00A8272C">
              <w:rPr>
                <w:rFonts w:ascii="Calibri Light" w:hAnsi="Calibri Light" w:cs="Calibri Light"/>
                <w:b/>
                <w:sz w:val="22"/>
                <w:szCs w:val="22"/>
                <w:lang w:val="lt-LT"/>
              </w:rPr>
              <w:t xml:space="preserve"> ir (arba) kriterijai nustatyti:</w:t>
            </w:r>
          </w:p>
          <w:p w14:paraId="797F45CF" w14:textId="77777777" w:rsidR="002449A3" w:rsidRDefault="002449A3" w:rsidP="00A8272C">
            <w:pPr>
              <w:pStyle w:val="ListParagraph"/>
              <w:tabs>
                <w:tab w:val="left" w:pos="567"/>
                <w:tab w:val="left" w:pos="5670"/>
              </w:tabs>
              <w:ind w:left="0"/>
              <w:contextualSpacing w:val="0"/>
              <w:jc w:val="both"/>
              <w:rPr>
                <w:rFonts w:ascii="Calibri Light" w:hAnsi="Calibri Light" w:cs="Calibri Light"/>
                <w:sz w:val="22"/>
                <w:szCs w:val="22"/>
                <w:lang w:val="lt-LT"/>
              </w:rPr>
            </w:pPr>
          </w:p>
          <w:p w14:paraId="50172B25" w14:textId="45317CDB" w:rsidR="002449A3" w:rsidRPr="009403C2" w:rsidRDefault="00D50A45" w:rsidP="00A8272C">
            <w:pPr>
              <w:pStyle w:val="ListParagraph"/>
              <w:tabs>
                <w:tab w:val="left" w:pos="567"/>
                <w:tab w:val="left" w:pos="5670"/>
              </w:tabs>
              <w:ind w:left="0"/>
              <w:contextualSpacing w:val="0"/>
              <w:jc w:val="both"/>
              <w:rPr>
                <w:rFonts w:ascii="Calibri Light" w:hAnsi="Calibri Light" w:cs="Calibri Light"/>
                <w:sz w:val="22"/>
                <w:szCs w:val="22"/>
                <w:lang w:val="lt-LT"/>
              </w:rPr>
            </w:pPr>
            <w:r>
              <w:rPr>
                <w:rFonts w:ascii="Calibri Light" w:hAnsi="Calibri Light" w:cs="Calibri Light"/>
                <w:sz w:val="22"/>
                <w:szCs w:val="22"/>
                <w:lang w:val="lt-LT"/>
              </w:rPr>
              <w:t>Pagrindinės sutarties specialiųjų sąlygų 13.1 p.</w:t>
            </w:r>
          </w:p>
        </w:tc>
      </w:tr>
      <w:tr w:rsidR="00A8272C" w:rsidRPr="009403C2" w14:paraId="6D8E9D27" w14:textId="77777777" w:rsidTr="00DE5651">
        <w:tc>
          <w:tcPr>
            <w:tcW w:w="3964" w:type="dxa"/>
            <w:shd w:val="clear" w:color="auto" w:fill="F2F2F2" w:themeFill="background1" w:themeFillShade="F2"/>
            <w:vAlign w:val="center"/>
          </w:tcPr>
          <w:p w14:paraId="3D7D7249" w14:textId="77777777" w:rsidR="00A8272C" w:rsidRPr="009403C2" w:rsidRDefault="00A8272C" w:rsidP="008E7A6F">
            <w:pPr>
              <w:pStyle w:val="ListParagraph"/>
              <w:numPr>
                <w:ilvl w:val="0"/>
                <w:numId w:val="5"/>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1096357C" w14:textId="03269E24" w:rsidR="00A8272C" w:rsidRPr="009403C2" w:rsidRDefault="008E528C" w:rsidP="00A8272C">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C8C01DED91004FE0BA5A0435B0EC6339"/>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8D1630">
                  <w:rPr>
                    <w:rFonts w:ascii="Calibri Light" w:hAnsi="Calibri Light" w:cs="Calibri Light"/>
                    <w:b/>
                    <w:sz w:val="22"/>
                    <w:szCs w:val="22"/>
                    <w:lang w:val="lt-LT"/>
                  </w:rPr>
                  <w:t>Pirkimo objekto negalima įsigyti iš centrinės perkančiosios organizacijos.</w:t>
                </w:r>
              </w:sdtContent>
            </w:sdt>
            <w:r w:rsidR="00A8272C" w:rsidRPr="009403C2">
              <w:rPr>
                <w:rFonts w:ascii="Calibri Light" w:hAnsi="Calibri Light" w:cs="Calibri Light"/>
                <w:b/>
                <w:sz w:val="22"/>
                <w:szCs w:val="22"/>
                <w:lang w:val="lt-LT"/>
              </w:rPr>
              <w:t xml:space="preserve"> </w:t>
            </w:r>
          </w:p>
        </w:tc>
      </w:tr>
      <w:tr w:rsidR="00A8272C" w:rsidRPr="009403C2" w14:paraId="56F2B057" w14:textId="77777777" w:rsidTr="00DE5651">
        <w:tc>
          <w:tcPr>
            <w:tcW w:w="3964" w:type="dxa"/>
            <w:shd w:val="clear" w:color="auto" w:fill="F2F2F2" w:themeFill="background1" w:themeFillShade="F2"/>
            <w:vAlign w:val="center"/>
          </w:tcPr>
          <w:p w14:paraId="132FC979" w14:textId="77777777" w:rsidR="00A8272C" w:rsidRPr="009403C2" w:rsidRDefault="00A8272C" w:rsidP="008E7A6F">
            <w:pPr>
              <w:pStyle w:val="ListParagraph"/>
              <w:numPr>
                <w:ilvl w:val="0"/>
                <w:numId w:val="5"/>
              </w:numPr>
              <w:tabs>
                <w:tab w:val="left" w:pos="337"/>
                <w:tab w:val="left" w:pos="567"/>
              </w:tabs>
              <w:ind w:left="29" w:hanging="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F93DF40" w14:textId="2AEDF4C0" w:rsidR="00A8272C" w:rsidRPr="009403C2" w:rsidRDefault="008E528C" w:rsidP="00A8272C">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EndPr/>
              <w:sdtContent>
                <w:r w:rsidR="008D1630">
                  <w:rPr>
                    <w:rFonts w:ascii="Calibri Light" w:hAnsi="Calibri Light" w:cs="Calibri Light"/>
                    <w:b/>
                    <w:sz w:val="22"/>
                    <w:szCs w:val="22"/>
                    <w:lang w:val="lt-LT"/>
                  </w:rPr>
                  <w:t>Ne.</w:t>
                </w:r>
              </w:sdtContent>
            </w:sdt>
          </w:p>
          <w:p w14:paraId="2B50D471" w14:textId="05D33355" w:rsidR="00A8272C" w:rsidRPr="009403C2" w:rsidRDefault="00A8272C" w:rsidP="00A8272C">
            <w:pPr>
              <w:pStyle w:val="ListParagraph"/>
              <w:tabs>
                <w:tab w:val="left" w:pos="567"/>
                <w:tab w:val="left" w:pos="5670"/>
              </w:tabs>
              <w:ind w:left="0"/>
              <w:contextualSpacing w:val="0"/>
              <w:jc w:val="both"/>
              <w:rPr>
                <w:rFonts w:ascii="Calibri Light" w:hAnsi="Calibri Light" w:cs="Calibri Light"/>
                <w:b/>
                <w:sz w:val="22"/>
                <w:szCs w:val="22"/>
                <w:lang w:val="lt-LT"/>
              </w:rPr>
            </w:pPr>
          </w:p>
        </w:tc>
      </w:tr>
    </w:tbl>
    <w:p w14:paraId="04215112" w14:textId="77777777" w:rsidR="002865F2" w:rsidRPr="009403C2" w:rsidRDefault="002865F2"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9628"/>
      </w:tblGrid>
      <w:tr w:rsidR="002D45F9" w:rsidRPr="009403C2" w14:paraId="7C1E7062" w14:textId="77777777" w:rsidTr="00053B54">
        <w:trPr>
          <w:trHeight w:val="109"/>
        </w:trPr>
        <w:tc>
          <w:tcPr>
            <w:tcW w:w="9854" w:type="dxa"/>
            <w:shd w:val="clear" w:color="auto" w:fill="FFFFCC"/>
          </w:tcPr>
          <w:p w14:paraId="0D2FC17C" w14:textId="77777777" w:rsidR="002D45F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4. </w:t>
            </w:r>
            <w:r w:rsidR="00951F5A" w:rsidRPr="009403C2">
              <w:rPr>
                <w:rFonts w:ascii="Calibri Light" w:hAnsi="Calibri Light" w:cs="Calibri Light"/>
                <w:b/>
                <w:sz w:val="22"/>
              </w:rPr>
              <w:t>Pasiūlymų pateikimas</w:t>
            </w:r>
          </w:p>
        </w:tc>
      </w:tr>
    </w:tbl>
    <w:p w14:paraId="16BD381F" w14:textId="77777777" w:rsidR="00A54D6F" w:rsidRPr="009403C2" w:rsidRDefault="00A54D6F" w:rsidP="00A8272C">
      <w:pPr>
        <w:pStyle w:val="ListParagraph"/>
        <w:tabs>
          <w:tab w:val="left" w:pos="567"/>
        </w:tabs>
        <w:ind w:left="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A54D6F" w:rsidRPr="009403C2" w14:paraId="0B4E7EE1" w14:textId="77777777" w:rsidTr="00DE5651">
        <w:tc>
          <w:tcPr>
            <w:tcW w:w="3964" w:type="dxa"/>
            <w:shd w:val="clear" w:color="auto" w:fill="F2F2F2" w:themeFill="background1" w:themeFillShade="F2"/>
            <w:vAlign w:val="center"/>
          </w:tcPr>
          <w:p w14:paraId="0FBB0FE2" w14:textId="77777777" w:rsidR="00A54D6F" w:rsidRPr="009403C2" w:rsidRDefault="00A54D6F" w:rsidP="008E7A6F">
            <w:pPr>
              <w:pStyle w:val="ListParagraph"/>
              <w:numPr>
                <w:ilvl w:val="0"/>
                <w:numId w:val="6"/>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9403C2" w:rsidRDefault="00B67DC5" w:rsidP="00A8272C">
            <w:pPr>
              <w:pStyle w:val="ListParagraph"/>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Nurodytas CVP IS</w:t>
            </w:r>
          </w:p>
        </w:tc>
      </w:tr>
      <w:tr w:rsidR="00A54D6F" w:rsidRPr="009403C2" w14:paraId="29825B33" w14:textId="77777777" w:rsidTr="00DE5651">
        <w:tc>
          <w:tcPr>
            <w:tcW w:w="3964" w:type="dxa"/>
            <w:shd w:val="clear" w:color="auto" w:fill="F2F2F2" w:themeFill="background1" w:themeFillShade="F2"/>
            <w:vAlign w:val="center"/>
          </w:tcPr>
          <w:p w14:paraId="5D662DB1" w14:textId="77777777" w:rsidR="00A54D6F" w:rsidRPr="009403C2" w:rsidRDefault="00A54D6F" w:rsidP="008E7A6F">
            <w:pPr>
              <w:pStyle w:val="ListParagraph"/>
              <w:numPr>
                <w:ilvl w:val="0"/>
                <w:numId w:val="6"/>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Paklausimų ir paaiškinimų pateikimo terminas:</w:t>
            </w:r>
          </w:p>
        </w:tc>
        <w:tc>
          <w:tcPr>
            <w:tcW w:w="5664" w:type="dxa"/>
            <w:vAlign w:val="center"/>
          </w:tcPr>
          <w:p w14:paraId="33F3C2BB" w14:textId="5147D386" w:rsidR="00A54D6F" w:rsidRPr="009403C2" w:rsidRDefault="002449A3" w:rsidP="00A8272C">
            <w:pPr>
              <w:pStyle w:val="ListParagraph"/>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9403C2" w14:paraId="00B7A053" w14:textId="77777777" w:rsidTr="00DE5651">
        <w:tc>
          <w:tcPr>
            <w:tcW w:w="3964" w:type="dxa"/>
            <w:shd w:val="clear" w:color="auto" w:fill="F2F2F2" w:themeFill="background1" w:themeFillShade="F2"/>
            <w:vAlign w:val="center"/>
          </w:tcPr>
          <w:p w14:paraId="08F17026" w14:textId="77777777" w:rsidR="00A54D6F" w:rsidRPr="009403C2" w:rsidRDefault="00A54D6F" w:rsidP="008E7A6F">
            <w:pPr>
              <w:pStyle w:val="ListParagraph"/>
              <w:numPr>
                <w:ilvl w:val="0"/>
                <w:numId w:val="6"/>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9403C2" w:rsidRDefault="00A54D6F" w:rsidP="00A8272C">
            <w:pPr>
              <w:pStyle w:val="ListParagraph"/>
              <w:tabs>
                <w:tab w:val="left" w:pos="567"/>
              </w:tabs>
              <w:ind w:left="0"/>
              <w:rPr>
                <w:rFonts w:ascii="Calibri Light" w:hAnsi="Calibri Light" w:cs="Calibri Light"/>
                <w:b/>
                <w:sz w:val="22"/>
                <w:szCs w:val="22"/>
                <w:lang w:val="lt-LT"/>
              </w:rPr>
            </w:pPr>
            <w:r w:rsidRPr="009403C2">
              <w:rPr>
                <w:rFonts w:ascii="Calibri Light" w:hAnsi="Calibri Light" w:cs="Calibri Light"/>
                <w:b/>
                <w:sz w:val="22"/>
                <w:szCs w:val="22"/>
                <w:lang w:val="lt-LT"/>
              </w:rPr>
              <w:t>1 darbo dienai</w:t>
            </w:r>
            <w:r w:rsidRPr="009403C2">
              <w:rPr>
                <w:rFonts w:ascii="Calibri Light" w:hAnsi="Calibri Light" w:cs="Calibri Light"/>
                <w:sz w:val="22"/>
                <w:szCs w:val="22"/>
                <w:lang w:val="lt-LT"/>
              </w:rPr>
              <w:t xml:space="preserve"> iki pasiūlymų pateikimo termino pabaigos.</w:t>
            </w:r>
          </w:p>
        </w:tc>
      </w:tr>
    </w:tbl>
    <w:p w14:paraId="5F83125B" w14:textId="5FBFAA6B" w:rsidR="00152F84" w:rsidRPr="009403C2" w:rsidRDefault="00152F84"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51F5A" w:rsidRPr="009403C2" w14:paraId="14DEFAE8" w14:textId="77777777" w:rsidTr="001F7BB0">
        <w:trPr>
          <w:trHeight w:val="109"/>
        </w:trPr>
        <w:tc>
          <w:tcPr>
            <w:tcW w:w="9854" w:type="dxa"/>
            <w:shd w:val="clear" w:color="auto" w:fill="FFFFCC"/>
          </w:tcPr>
          <w:p w14:paraId="4264174F" w14:textId="77777777" w:rsidR="00951F5A"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5</w:t>
            </w:r>
            <w:r w:rsidR="00951F5A" w:rsidRPr="009403C2">
              <w:rPr>
                <w:rFonts w:ascii="Calibri Light" w:hAnsi="Calibri Light" w:cs="Calibri Light"/>
                <w:b/>
                <w:sz w:val="22"/>
              </w:rPr>
              <w:t>. Susipažinimas su pasiūlymais</w:t>
            </w:r>
          </w:p>
        </w:tc>
      </w:tr>
    </w:tbl>
    <w:p w14:paraId="25FC964F" w14:textId="77777777" w:rsidR="004D2848" w:rsidRPr="009403C2" w:rsidRDefault="004D2848" w:rsidP="00A8272C">
      <w:pPr>
        <w:pStyle w:val="ListParagraph"/>
        <w:tabs>
          <w:tab w:val="left" w:pos="567"/>
        </w:tabs>
        <w:ind w:left="0"/>
        <w:contextualSpacing w:val="0"/>
        <w:jc w:val="both"/>
        <w:rPr>
          <w:rFonts w:ascii="Calibri Light" w:eastAsia="Times New Roman"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4D2848" w:rsidRPr="009403C2" w14:paraId="1FC6C716" w14:textId="77777777" w:rsidTr="00DE5651">
        <w:tc>
          <w:tcPr>
            <w:tcW w:w="3964" w:type="dxa"/>
            <w:shd w:val="clear" w:color="auto" w:fill="F2F2F2" w:themeFill="background1" w:themeFillShade="F2"/>
            <w:vAlign w:val="center"/>
          </w:tcPr>
          <w:p w14:paraId="09EB4847" w14:textId="77777777" w:rsidR="004D2848" w:rsidRPr="009403C2" w:rsidRDefault="004D2848" w:rsidP="008E7A6F">
            <w:pPr>
              <w:pStyle w:val="ListParagraph"/>
              <w:numPr>
                <w:ilvl w:val="0"/>
                <w:numId w:val="7"/>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6968563D" w:rsidR="004D2848" w:rsidRPr="009F5753" w:rsidRDefault="008E528C" w:rsidP="00A8272C">
            <w:pPr>
              <w:pStyle w:val="ListParagraph"/>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8D1630">
                  <w:rPr>
                    <w:rFonts w:ascii="Calibri Light" w:eastAsia="Times New Roman" w:hAnsi="Calibri Light" w:cs="Calibri Light"/>
                    <w:b/>
                    <w:bCs/>
                    <w:sz w:val="22"/>
                    <w:szCs w:val="22"/>
                    <w:lang w:val="lt-LT"/>
                  </w:rPr>
                  <w:t>Vienoje procedūroje.</w:t>
                </w:r>
              </w:sdtContent>
            </w:sdt>
          </w:p>
        </w:tc>
      </w:tr>
      <w:tr w:rsidR="004D2848" w:rsidRPr="009403C2" w14:paraId="7BEF424F" w14:textId="77777777" w:rsidTr="00DE5651">
        <w:tc>
          <w:tcPr>
            <w:tcW w:w="3964" w:type="dxa"/>
            <w:shd w:val="clear" w:color="auto" w:fill="F2F2F2" w:themeFill="background1" w:themeFillShade="F2"/>
            <w:vAlign w:val="center"/>
          </w:tcPr>
          <w:p w14:paraId="27D04F1E" w14:textId="77777777" w:rsidR="004D2848" w:rsidRPr="009403C2" w:rsidRDefault="004D2848" w:rsidP="008E7A6F">
            <w:pPr>
              <w:pStyle w:val="ListParagraph"/>
              <w:numPr>
                <w:ilvl w:val="0"/>
                <w:numId w:val="7"/>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9F5753" w:rsidRDefault="009F5753" w:rsidP="00A8272C">
            <w:pPr>
              <w:pStyle w:val="ListParagraph"/>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 po nurodyto CVP IS pasiūlymo pateikimo termino</w:t>
            </w:r>
          </w:p>
        </w:tc>
      </w:tr>
    </w:tbl>
    <w:p w14:paraId="1AAA17DD" w14:textId="77777777" w:rsidR="006C52ED" w:rsidRPr="009403C2" w:rsidRDefault="006C52ED" w:rsidP="00A8272C">
      <w:pPr>
        <w:pStyle w:val="ListParagraph"/>
        <w:tabs>
          <w:tab w:val="left" w:pos="567"/>
        </w:tabs>
        <w:ind w:left="0"/>
        <w:contextualSpacing w:val="0"/>
        <w:jc w:val="both"/>
        <w:rPr>
          <w:rFonts w:ascii="Calibri Light" w:hAnsi="Calibri Light" w:cs="Calibri Light"/>
          <w:i/>
          <w:sz w:val="22"/>
          <w:szCs w:val="22"/>
          <w:lang w:val="lt-LT"/>
        </w:rPr>
      </w:pPr>
    </w:p>
    <w:p w14:paraId="5662ECAF" w14:textId="77777777" w:rsidR="004D2848" w:rsidRPr="009403C2" w:rsidRDefault="004D2848" w:rsidP="00A8272C">
      <w:pPr>
        <w:pStyle w:val="ListParagraph"/>
        <w:tabs>
          <w:tab w:val="left" w:pos="567"/>
        </w:tabs>
        <w:ind w:left="0"/>
        <w:contextualSpacing w:val="0"/>
        <w:jc w:val="both"/>
        <w:rPr>
          <w:rFonts w:ascii="Calibri Light" w:hAnsi="Calibri Light" w:cs="Calibri Light"/>
          <w:i/>
          <w:sz w:val="22"/>
          <w:szCs w:val="22"/>
          <w:lang w:val="lt-LT"/>
        </w:rPr>
      </w:pPr>
    </w:p>
    <w:tbl>
      <w:tblPr>
        <w:tblStyle w:val="TableGrid"/>
        <w:tblW w:w="0" w:type="auto"/>
        <w:tblLook w:val="04A0" w:firstRow="1" w:lastRow="0" w:firstColumn="1" w:lastColumn="0" w:noHBand="0" w:noVBand="1"/>
      </w:tblPr>
      <w:tblGrid>
        <w:gridCol w:w="9628"/>
      </w:tblGrid>
      <w:tr w:rsidR="006C52ED" w:rsidRPr="009403C2" w14:paraId="77D41309" w14:textId="77777777" w:rsidTr="001F7BB0">
        <w:trPr>
          <w:trHeight w:val="109"/>
        </w:trPr>
        <w:tc>
          <w:tcPr>
            <w:tcW w:w="9854" w:type="dxa"/>
            <w:shd w:val="clear" w:color="auto" w:fill="FFFFCC"/>
          </w:tcPr>
          <w:p w14:paraId="0A624A96" w14:textId="77777777" w:rsidR="006C52ED"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6</w:t>
            </w:r>
            <w:r w:rsidR="006C52ED" w:rsidRPr="009403C2">
              <w:rPr>
                <w:rFonts w:ascii="Calibri Light" w:hAnsi="Calibri Light" w:cs="Calibri Light"/>
                <w:b/>
                <w:sz w:val="22"/>
              </w:rPr>
              <w:t>. Pasiūlymų vertinimas</w:t>
            </w:r>
          </w:p>
        </w:tc>
      </w:tr>
    </w:tbl>
    <w:p w14:paraId="52360530" w14:textId="77777777" w:rsidR="004D2848" w:rsidRPr="009403C2" w:rsidRDefault="004D2848"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4D2848" w:rsidRPr="009403C2" w14:paraId="06A8D93E" w14:textId="77777777" w:rsidTr="00DE5651">
        <w:tc>
          <w:tcPr>
            <w:tcW w:w="3964" w:type="dxa"/>
            <w:shd w:val="clear" w:color="auto" w:fill="F2F2F2" w:themeFill="background1" w:themeFillShade="F2"/>
          </w:tcPr>
          <w:p w14:paraId="00E91200" w14:textId="315B80AE" w:rsidR="004D2848" w:rsidRPr="009403C2" w:rsidRDefault="004D2848" w:rsidP="00A8272C">
            <w:pPr>
              <w:pStyle w:val="ListParagraph"/>
              <w:tabs>
                <w:tab w:val="left" w:pos="599"/>
              </w:tabs>
              <w:ind w:left="0"/>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6</w:t>
            </w:r>
            <w:r w:rsidRPr="009403C2">
              <w:rPr>
                <w:rFonts w:ascii="Calibri Light" w:hAnsi="Calibri Light" w:cs="Calibri Light"/>
                <w:sz w:val="22"/>
                <w:szCs w:val="22"/>
                <w:shd w:val="clear" w:color="auto" w:fill="F2F2F2" w:themeFill="background1" w:themeFillShade="F2"/>
                <w:lang w:val="lt-LT"/>
              </w:rPr>
              <w:t>.1.</w:t>
            </w:r>
            <w:r w:rsidR="00B42F06">
              <w:rPr>
                <w:rFonts w:ascii="Calibri Light" w:hAnsi="Calibri Light" w:cs="Calibri Light"/>
                <w:sz w:val="22"/>
                <w:szCs w:val="22"/>
                <w:shd w:val="clear" w:color="auto" w:fill="F2F2F2" w:themeFill="background1" w:themeFillShade="F2"/>
                <w:lang w:val="lt-LT"/>
              </w:rPr>
              <w:t xml:space="preserve"> </w:t>
            </w:r>
            <w:r w:rsidRPr="00B42F06">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1D0C7CE8" w:rsidR="004D2848" w:rsidRPr="009403C2" w:rsidRDefault="008E528C" w:rsidP="00A8272C">
            <w:pPr>
              <w:pStyle w:val="ListParagraph"/>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EndPr/>
              <w:sdtContent>
                <w:r w:rsidR="00733C5C">
                  <w:rPr>
                    <w:rFonts w:ascii="Calibri Light" w:hAnsi="Calibri Light" w:cs="Calibri Light"/>
                    <w:b/>
                    <w:sz w:val="22"/>
                    <w:szCs w:val="22"/>
                    <w:lang w:val="lt-LT"/>
                  </w:rPr>
                  <w:t>Kainą.</w:t>
                </w:r>
              </w:sdtContent>
            </w:sdt>
          </w:p>
        </w:tc>
      </w:tr>
    </w:tbl>
    <w:p w14:paraId="5190BC9F" w14:textId="77777777" w:rsidR="004D2848" w:rsidRPr="009403C2" w:rsidRDefault="004D2848" w:rsidP="00A8272C">
      <w:pPr>
        <w:pStyle w:val="ListParagraph"/>
        <w:tabs>
          <w:tab w:val="left" w:pos="567"/>
        </w:tabs>
        <w:ind w:left="0"/>
        <w:jc w:val="both"/>
        <w:rPr>
          <w:rFonts w:ascii="Calibri Light" w:hAnsi="Calibri Light" w:cs="Calibri Light"/>
          <w:sz w:val="22"/>
          <w:szCs w:val="22"/>
          <w:lang w:val="lt-LT"/>
        </w:rPr>
      </w:pPr>
    </w:p>
    <w:p w14:paraId="76A5E4F6" w14:textId="77777777" w:rsidR="00FB08DD" w:rsidRPr="009403C2" w:rsidRDefault="00FB08DD" w:rsidP="00A8272C">
      <w:pPr>
        <w:pStyle w:val="ListParagraph"/>
        <w:tabs>
          <w:tab w:val="left" w:pos="567"/>
        </w:tabs>
        <w:ind w:left="0"/>
        <w:jc w:val="both"/>
        <w:rPr>
          <w:rFonts w:ascii="Calibri Light" w:hAnsi="Calibri Light" w:cs="Calibri Light"/>
          <w:i/>
          <w:sz w:val="22"/>
          <w:szCs w:val="22"/>
          <w:lang w:val="lt-LT"/>
        </w:rPr>
      </w:pPr>
    </w:p>
    <w:tbl>
      <w:tblPr>
        <w:tblStyle w:val="TableGrid"/>
        <w:tblW w:w="0" w:type="auto"/>
        <w:tblLook w:val="04A0" w:firstRow="1" w:lastRow="0" w:firstColumn="1" w:lastColumn="0" w:noHBand="0" w:noVBand="1"/>
      </w:tblPr>
      <w:tblGrid>
        <w:gridCol w:w="9628"/>
      </w:tblGrid>
      <w:tr w:rsidR="00FB08DD" w:rsidRPr="009403C2" w14:paraId="212BF995" w14:textId="77777777" w:rsidTr="001F7BB0">
        <w:trPr>
          <w:trHeight w:val="109"/>
        </w:trPr>
        <w:tc>
          <w:tcPr>
            <w:tcW w:w="9854" w:type="dxa"/>
            <w:shd w:val="clear" w:color="auto" w:fill="FFFFCC"/>
          </w:tcPr>
          <w:p w14:paraId="554DB52A" w14:textId="77777777" w:rsidR="00FB08DD" w:rsidRPr="009403C2" w:rsidRDefault="00FB08DD" w:rsidP="00A8272C">
            <w:pPr>
              <w:spacing w:after="0" w:line="240" w:lineRule="auto"/>
              <w:contextualSpacing/>
              <w:rPr>
                <w:rFonts w:ascii="Calibri Light" w:hAnsi="Calibri Light" w:cs="Calibri Light"/>
                <w:b/>
                <w:sz w:val="22"/>
              </w:rPr>
            </w:pPr>
            <w:r w:rsidRPr="009403C2">
              <w:rPr>
                <w:rFonts w:ascii="Calibri Light" w:hAnsi="Calibri Light" w:cs="Calibri Light"/>
                <w:b/>
                <w:sz w:val="22"/>
              </w:rPr>
              <w:t xml:space="preserve">7. Dalyvavimo pirkime sąlygos </w:t>
            </w:r>
          </w:p>
        </w:tc>
      </w:tr>
    </w:tbl>
    <w:p w14:paraId="73573713" w14:textId="77777777" w:rsidR="00C71712" w:rsidRPr="009403C2" w:rsidRDefault="00C71712" w:rsidP="00A8272C">
      <w:pPr>
        <w:pStyle w:val="ListParagraph"/>
        <w:ind w:left="0"/>
        <w:rPr>
          <w:rFonts w:ascii="Calibri Light" w:hAnsi="Calibri Light" w:cs="Calibri Light"/>
          <w:i/>
          <w:sz w:val="22"/>
          <w:szCs w:val="22"/>
          <w:lang w:val="lt-LT"/>
        </w:rPr>
      </w:pPr>
    </w:p>
    <w:p w14:paraId="1FAAEAB1" w14:textId="77777777" w:rsidR="004D2848" w:rsidRPr="009403C2" w:rsidRDefault="004D2848" w:rsidP="00A8272C">
      <w:pPr>
        <w:tabs>
          <w:tab w:val="left" w:pos="567"/>
          <w:tab w:val="left" w:pos="1134"/>
        </w:tabs>
        <w:spacing w:after="0" w:line="240" w:lineRule="auto"/>
        <w:jc w:val="both"/>
        <w:rPr>
          <w:rFonts w:ascii="Calibri Light" w:hAnsi="Calibri Light" w:cs="Calibri Light"/>
          <w:sz w:val="22"/>
        </w:rPr>
      </w:pPr>
      <w:r w:rsidRPr="009403C2">
        <w:rPr>
          <w:rFonts w:ascii="Calibri Light" w:hAnsi="Calibri Light" w:cs="Calibri Light"/>
          <w:sz w:val="22"/>
        </w:rPr>
        <w:t>7.1. Dalyvavimo pirkime sąlygos:</w:t>
      </w:r>
    </w:p>
    <w:p w14:paraId="7AFA55C6" w14:textId="552929A2"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 xml:space="preserve">7.1.1. </w:t>
      </w:r>
      <w:r w:rsidRPr="009403C2">
        <w:rPr>
          <w:rFonts w:ascii="Calibri Light" w:hAnsi="Calibri Light" w:cs="Calibri Light"/>
          <w:b/>
          <w:sz w:val="22"/>
        </w:rPr>
        <w:t>Pašalinimo pagrindai</w:t>
      </w:r>
      <w:r w:rsidR="00DE5651" w:rsidRPr="009403C2">
        <w:rPr>
          <w:rFonts w:ascii="Calibri Light" w:hAnsi="Calibri Light" w:cs="Calibri Light"/>
          <w:b/>
          <w:sz w:val="22"/>
        </w:rPr>
        <w:t xml:space="preserve"> pirkime</w:t>
      </w:r>
      <w:r w:rsidR="0051433D" w:rsidRPr="009403C2">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EndPr/>
        <w:sdtContent>
          <w:r w:rsidR="009403C2" w:rsidRPr="009403C2">
            <w:rPr>
              <w:rFonts w:ascii="Calibri Light" w:hAnsi="Calibri Light" w:cs="Calibri Light"/>
              <w:b/>
              <w:sz w:val="22"/>
            </w:rPr>
            <w:t>taikomi ir tikrinami:</w:t>
          </w:r>
        </w:sdtContent>
      </w:sdt>
    </w:p>
    <w:p w14:paraId="53503995"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tbl>
      <w:tblPr>
        <w:tblStyle w:val="TableGrid"/>
        <w:tblW w:w="0" w:type="auto"/>
        <w:tblLook w:val="04A0" w:firstRow="1" w:lastRow="0" w:firstColumn="1" w:lastColumn="0" w:noHBand="0" w:noVBand="1"/>
      </w:tblPr>
      <w:tblGrid>
        <w:gridCol w:w="1271"/>
        <w:gridCol w:w="3686"/>
        <w:gridCol w:w="4671"/>
      </w:tblGrid>
      <w:tr w:rsidR="009403C2" w:rsidRPr="009403C2" w14:paraId="495D5C65" w14:textId="77777777" w:rsidTr="009403C2">
        <w:tc>
          <w:tcPr>
            <w:tcW w:w="1271" w:type="dxa"/>
            <w:shd w:val="clear" w:color="auto" w:fill="F2F2F2" w:themeFill="background1" w:themeFillShade="F2"/>
            <w:vAlign w:val="center"/>
          </w:tcPr>
          <w:p w14:paraId="36DD1F5D" w14:textId="3F7F2D3F"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3686" w:type="dxa"/>
            <w:shd w:val="clear" w:color="auto" w:fill="F2F2F2" w:themeFill="background1" w:themeFillShade="F2"/>
            <w:vAlign w:val="center"/>
          </w:tcPr>
          <w:p w14:paraId="5C08F565" w14:textId="7D98F651"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5EBB0FE3" w14:textId="62A39A60"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9403C2" w:rsidRPr="009403C2" w14:paraId="06F693FE" w14:textId="77777777" w:rsidTr="009403C2">
        <w:tc>
          <w:tcPr>
            <w:tcW w:w="1271" w:type="dxa"/>
          </w:tcPr>
          <w:p w14:paraId="1DAE5BDF" w14:textId="53B390FA"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p>
        </w:tc>
        <w:tc>
          <w:tcPr>
            <w:tcW w:w="3686" w:type="dxa"/>
          </w:tcPr>
          <w:p w14:paraId="450730EF" w14:textId="7FF6E8A3"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Perkančioji organizacija pašalina tiekėją iš pirkimo procedūros, jeigu tiekėjas yra neatlikęs jam paskirtos baudžiamojo </w:t>
            </w:r>
            <w:r w:rsidRPr="009403C2">
              <w:rPr>
                <w:rFonts w:ascii="Calibri Light" w:hAnsi="Calibri Light" w:cs="Calibri Light"/>
                <w:bCs/>
                <w:sz w:val="22"/>
              </w:rPr>
              <w:lastRenderedPageBreak/>
              <w:t>poveikio priemonės – uždraudimo juridiniam asmeniui dalyvauti viešuosiuose pirkimuose</w:t>
            </w:r>
          </w:p>
        </w:tc>
        <w:tc>
          <w:tcPr>
            <w:tcW w:w="4671" w:type="dxa"/>
          </w:tcPr>
          <w:p w14:paraId="7809081D" w14:textId="77777777"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lastRenderedPageBreak/>
              <w:t xml:space="preserve">Pasiūlymą teikiantis tiekėjas informaciją nurodo pasiūlymo formoje. </w:t>
            </w:r>
          </w:p>
          <w:p w14:paraId="6532083B"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lastRenderedPageBreak/>
              <w:t xml:space="preserve">Jungtinės veiklos partneriai [jeigu pasiūlymą teikia ūkio subjektų grupė] ir/ar kiti ūkio subjektai [jeigu jų </w:t>
            </w:r>
            <w:proofErr w:type="spellStart"/>
            <w:r w:rsidRPr="009403C2">
              <w:rPr>
                <w:rFonts w:ascii="Calibri Light" w:hAnsi="Calibri Light" w:cs="Calibri Light"/>
                <w:bCs/>
                <w:sz w:val="22"/>
              </w:rPr>
              <w:t>pajėgumais</w:t>
            </w:r>
            <w:proofErr w:type="spellEnd"/>
            <w:r w:rsidRPr="009403C2">
              <w:rPr>
                <w:rFonts w:ascii="Calibri Light" w:hAnsi="Calibri Light" w:cs="Calibri Light"/>
                <w:bCs/>
                <w:sz w:val="22"/>
              </w:rPr>
              <w:t xml:space="preserve"> remiamasi kvalifikacijai]) ir subtiekėjai [jeigu pirkimo dokumentuose jiems atskirai nustatomi tokie reikalavimai] atskirai turi pateikti laisvos formos deklaraciją dėl nurodytų tiekėjo pašalinimo pagrindų.</w:t>
            </w:r>
          </w:p>
        </w:tc>
      </w:tr>
    </w:tbl>
    <w:p w14:paraId="22E94FBD" w14:textId="77777777" w:rsidR="009403C2" w:rsidRDefault="009403C2" w:rsidP="00A8272C">
      <w:pPr>
        <w:tabs>
          <w:tab w:val="left" w:pos="567"/>
          <w:tab w:val="left" w:pos="1134"/>
        </w:tabs>
        <w:spacing w:after="0" w:line="240" w:lineRule="auto"/>
        <w:jc w:val="both"/>
        <w:rPr>
          <w:rFonts w:ascii="Calibri Light" w:hAnsi="Calibri Light" w:cs="Calibri Light"/>
          <w:b/>
          <w:sz w:val="22"/>
        </w:rPr>
      </w:pPr>
    </w:p>
    <w:p w14:paraId="3F3469A0" w14:textId="77777777" w:rsidR="00FC4BC8" w:rsidRPr="009403C2" w:rsidRDefault="00FC4BC8" w:rsidP="00A8272C">
      <w:pPr>
        <w:pStyle w:val="ListParagraph"/>
        <w:tabs>
          <w:tab w:val="left" w:pos="284"/>
        </w:tabs>
        <w:ind w:left="0"/>
        <w:jc w:val="both"/>
        <w:rPr>
          <w:rFonts w:ascii="Calibri" w:hAnsi="Calibri" w:cs="Calibri"/>
          <w:lang w:val="lt-LT"/>
        </w:rPr>
      </w:pPr>
    </w:p>
    <w:p w14:paraId="70B98616" w14:textId="17D5376A"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ab/>
        <w:t>7.</w:t>
      </w:r>
      <w:r w:rsidR="00DE5651" w:rsidRPr="009403C2">
        <w:rPr>
          <w:rFonts w:ascii="Calibri Light" w:hAnsi="Calibri Light" w:cs="Calibri Light"/>
          <w:sz w:val="22"/>
        </w:rPr>
        <w:t>2</w:t>
      </w:r>
      <w:r w:rsidRPr="009403C2">
        <w:rPr>
          <w:rFonts w:ascii="Calibri Light" w:hAnsi="Calibri Light" w:cs="Calibri Light"/>
          <w:sz w:val="22"/>
        </w:rPr>
        <w:t>.</w:t>
      </w:r>
      <w:r w:rsidR="00DE5651" w:rsidRPr="009403C2">
        <w:rPr>
          <w:rFonts w:ascii="Calibri Light" w:hAnsi="Calibri Light" w:cs="Calibri Light"/>
          <w:sz w:val="22"/>
        </w:rPr>
        <w:t>1</w:t>
      </w:r>
      <w:r w:rsidRPr="009403C2">
        <w:rPr>
          <w:rFonts w:ascii="Calibri Light" w:hAnsi="Calibri Light" w:cs="Calibri Light"/>
          <w:sz w:val="22"/>
        </w:rPr>
        <w:t xml:space="preserve">. </w:t>
      </w:r>
      <w:r w:rsidRPr="009403C2">
        <w:rPr>
          <w:rFonts w:ascii="Calibri Light" w:hAnsi="Calibri Light" w:cs="Calibri Light"/>
          <w:b/>
          <w:sz w:val="22"/>
        </w:rPr>
        <w:t xml:space="preserve">Kvalifikacijos reikalavimai pirkime </w:t>
      </w:r>
      <w:sdt>
        <w:sdtPr>
          <w:rPr>
            <w:rFonts w:ascii="Calibri Light" w:hAnsi="Calibri Light" w:cs="Calibri Light"/>
            <w:b/>
            <w:sz w:val="22"/>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EndPr/>
        <w:sdtContent>
          <w:r w:rsidR="00FC6C0B">
            <w:rPr>
              <w:rFonts w:ascii="Calibri Light" w:hAnsi="Calibri Light" w:cs="Calibri Light"/>
              <w:b/>
              <w:sz w:val="22"/>
            </w:rPr>
            <w:t>keliami ir taikomi.</w:t>
          </w:r>
        </w:sdtContent>
      </w:sdt>
    </w:p>
    <w:p w14:paraId="6B7C7037" w14:textId="77777777" w:rsidR="00C917BD" w:rsidRPr="009403C2" w:rsidRDefault="00C917BD" w:rsidP="00A8272C">
      <w:pPr>
        <w:pStyle w:val="ListParagraph"/>
        <w:tabs>
          <w:tab w:val="left" w:pos="284"/>
        </w:tabs>
        <w:ind w:left="0"/>
        <w:rPr>
          <w:rFonts w:ascii="Calibri Light" w:hAnsi="Calibri Light" w:cs="Calibri Light"/>
          <w:i/>
          <w:sz w:val="22"/>
          <w:szCs w:val="22"/>
          <w:lang w:val="lt-LT"/>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7"/>
        <w:gridCol w:w="4196"/>
        <w:gridCol w:w="4425"/>
      </w:tblGrid>
      <w:tr w:rsidR="00C917BD" w:rsidRPr="009403C2" w14:paraId="4E7E3EE1" w14:textId="77777777" w:rsidTr="00644306">
        <w:trPr>
          <w:trHeight w:val="241"/>
        </w:trPr>
        <w:tc>
          <w:tcPr>
            <w:tcW w:w="523" w:type="pct"/>
            <w:shd w:val="clear" w:color="auto" w:fill="F2F2F2" w:themeFill="background1" w:themeFillShade="F2"/>
            <w:vAlign w:val="center"/>
          </w:tcPr>
          <w:p w14:paraId="1FE9EC16" w14:textId="77777777" w:rsidR="00C917BD" w:rsidRPr="009403C2" w:rsidRDefault="00C917BD" w:rsidP="00A8272C">
            <w:pPr>
              <w:spacing w:after="0" w:line="240" w:lineRule="auto"/>
              <w:rPr>
                <w:rFonts w:ascii="Calibri Light" w:eastAsia="Calibri" w:hAnsi="Calibri Light" w:cs="Calibri Light"/>
                <w:b/>
                <w:sz w:val="22"/>
              </w:rPr>
            </w:pPr>
            <w:r w:rsidRPr="009403C2">
              <w:rPr>
                <w:rFonts w:ascii="Calibri Light" w:eastAsia="Calibri" w:hAnsi="Calibri Light" w:cs="Calibri Light"/>
                <w:b/>
                <w:sz w:val="22"/>
              </w:rPr>
              <w:t>Eil. Nr.</w:t>
            </w:r>
          </w:p>
        </w:tc>
        <w:tc>
          <w:tcPr>
            <w:tcW w:w="2179" w:type="pct"/>
            <w:shd w:val="clear" w:color="auto" w:fill="F2F2F2" w:themeFill="background1" w:themeFillShade="F2"/>
            <w:vAlign w:val="center"/>
          </w:tcPr>
          <w:p w14:paraId="6C12D671" w14:textId="77777777" w:rsidR="00C917BD" w:rsidRPr="009403C2" w:rsidRDefault="00C917BD" w:rsidP="00A8272C">
            <w:pPr>
              <w:spacing w:after="0" w:line="240" w:lineRule="auto"/>
              <w:jc w:val="center"/>
              <w:rPr>
                <w:rFonts w:ascii="Calibri Light" w:eastAsia="Calibri" w:hAnsi="Calibri Light" w:cs="Calibri Light"/>
                <w:b/>
                <w:sz w:val="22"/>
              </w:rPr>
            </w:pPr>
            <w:r w:rsidRPr="009403C2">
              <w:rPr>
                <w:rFonts w:ascii="Calibri Light" w:eastAsia="Calibri" w:hAnsi="Calibri Light" w:cs="Calibri Light"/>
                <w:b/>
                <w:sz w:val="22"/>
              </w:rPr>
              <w:t>Kvalifikacijos reikalavimai</w:t>
            </w:r>
          </w:p>
        </w:tc>
        <w:tc>
          <w:tcPr>
            <w:tcW w:w="2298" w:type="pct"/>
            <w:shd w:val="clear" w:color="auto" w:fill="F2F2F2" w:themeFill="background1" w:themeFillShade="F2"/>
            <w:vAlign w:val="center"/>
          </w:tcPr>
          <w:p w14:paraId="29B98DB6" w14:textId="77777777" w:rsidR="00C917BD" w:rsidRPr="009403C2" w:rsidRDefault="00C917BD" w:rsidP="00A8272C">
            <w:pPr>
              <w:spacing w:after="0" w:line="240" w:lineRule="auto"/>
              <w:jc w:val="center"/>
              <w:rPr>
                <w:rFonts w:ascii="Calibri Light" w:eastAsia="Calibri" w:hAnsi="Calibri Light" w:cs="Calibri Light"/>
                <w:b/>
                <w:sz w:val="22"/>
              </w:rPr>
            </w:pPr>
            <w:r w:rsidRPr="009403C2">
              <w:rPr>
                <w:rFonts w:ascii="Calibri Light" w:eastAsia="Calibri" w:hAnsi="Calibri Light" w:cs="Calibri Light"/>
                <w:b/>
                <w:sz w:val="22"/>
              </w:rPr>
              <w:t>Atitiktį įrodantys dokumentai</w:t>
            </w:r>
          </w:p>
        </w:tc>
      </w:tr>
      <w:tr w:rsidR="00C917BD" w:rsidRPr="009403C2" w14:paraId="122B4862" w14:textId="77777777" w:rsidTr="00644306">
        <w:trPr>
          <w:trHeight w:val="257"/>
        </w:trPr>
        <w:tc>
          <w:tcPr>
            <w:tcW w:w="523" w:type="pct"/>
            <w:shd w:val="clear" w:color="auto" w:fill="F2F2F2" w:themeFill="background1" w:themeFillShade="F2"/>
            <w:vAlign w:val="center"/>
          </w:tcPr>
          <w:p w14:paraId="5C3F2DAE" w14:textId="5F5C1B30" w:rsidR="00C917BD" w:rsidRPr="009403C2" w:rsidRDefault="00FC6C0B" w:rsidP="00A8272C">
            <w:pPr>
              <w:pStyle w:val="ListParagraph"/>
              <w:tabs>
                <w:tab w:val="left" w:pos="284"/>
                <w:tab w:val="left" w:pos="459"/>
              </w:tabs>
              <w:ind w:left="0"/>
              <w:jc w:val="center"/>
              <w:rPr>
                <w:rFonts w:ascii="Calibri Light" w:eastAsia="Calibri" w:hAnsi="Calibri Light" w:cs="Calibri Light"/>
                <w:i/>
                <w:sz w:val="22"/>
                <w:szCs w:val="22"/>
                <w:lang w:val="lt-LT"/>
              </w:rPr>
            </w:pPr>
            <w:r>
              <w:rPr>
                <w:rFonts w:ascii="Calibri Light" w:eastAsia="Calibri" w:hAnsi="Calibri Light" w:cs="Calibri Light"/>
                <w:i/>
                <w:sz w:val="22"/>
                <w:szCs w:val="22"/>
                <w:lang w:val="lt-LT"/>
              </w:rPr>
              <w:t>7.2.1.1.</w:t>
            </w:r>
          </w:p>
        </w:tc>
        <w:tc>
          <w:tcPr>
            <w:tcW w:w="2179" w:type="pct"/>
            <w:shd w:val="clear" w:color="auto" w:fill="auto"/>
          </w:tcPr>
          <w:p w14:paraId="7EC85448" w14:textId="77777777" w:rsidR="00C917BD" w:rsidRPr="009403C2" w:rsidRDefault="00C917BD" w:rsidP="00A8272C">
            <w:pPr>
              <w:spacing w:after="0" w:line="240" w:lineRule="auto"/>
              <w:jc w:val="both"/>
              <w:rPr>
                <w:rFonts w:ascii="Calibri Light" w:eastAsia="Calibri" w:hAnsi="Calibri Light" w:cs="Calibri Light"/>
                <w:i/>
                <w:sz w:val="22"/>
              </w:rPr>
            </w:pPr>
            <w:r w:rsidRPr="009403C2">
              <w:rPr>
                <w:rFonts w:ascii="Calibri Light" w:hAnsi="Calibri Light" w:cs="Calibri Light"/>
                <w:i/>
                <w:color w:val="000000"/>
                <w:sz w:val="22"/>
              </w:rPr>
              <w:t>Tiekėjas (jo pasitelkiamas jungtinės veiklos partneris) ir jo pasitelkiami subtiekėjai negali kelti grėsmės nacionaliniam saugumui, kai ketinamos sudaryti sutarties pagrindu susidarytų aplinkybės, nurodytos Nacionaliniam saugumui užtikrinti svarbių objektų apsaugos įstatymo 13 straipsnio 4 dalies 1 punkte.</w:t>
            </w:r>
          </w:p>
        </w:tc>
        <w:tc>
          <w:tcPr>
            <w:tcW w:w="2298" w:type="pct"/>
            <w:shd w:val="clear" w:color="auto" w:fill="auto"/>
          </w:tcPr>
          <w:p w14:paraId="665659D2" w14:textId="77777777" w:rsidR="00C917BD" w:rsidRPr="009403C2" w:rsidRDefault="00C917BD" w:rsidP="00A8272C">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sz w:val="22"/>
              </w:rPr>
              <w:t>Duomenys bus tikrinami pagal iš kompetentingų institucijų gautą informaciją, VPĮ 47 straipsnio 8 dalyje nustatyta tvarka.</w:t>
            </w:r>
          </w:p>
          <w:p w14:paraId="19C0BD4F" w14:textId="77777777" w:rsidR="00C917BD" w:rsidRPr="009403C2" w:rsidRDefault="00C917BD" w:rsidP="00A8272C">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sz w:val="22"/>
              </w:rPr>
              <w:t>Tiekėjas gali būti paprašytas ir turės pateikti tokiai patikrai atlikti reikalingus dokumentus ir/ar paaiškinimus.</w:t>
            </w:r>
          </w:p>
        </w:tc>
      </w:tr>
      <w:tr w:rsidR="00C917BD" w:rsidRPr="009403C2" w14:paraId="7566BC89" w14:textId="77777777" w:rsidTr="00644306">
        <w:trPr>
          <w:trHeight w:val="257"/>
        </w:trPr>
        <w:tc>
          <w:tcPr>
            <w:tcW w:w="523" w:type="pct"/>
            <w:shd w:val="clear" w:color="auto" w:fill="F2F2F2" w:themeFill="background1" w:themeFillShade="F2"/>
            <w:vAlign w:val="center"/>
          </w:tcPr>
          <w:p w14:paraId="2184926C" w14:textId="6FB1C26B" w:rsidR="00C917BD" w:rsidRPr="009403C2" w:rsidRDefault="00FC6C0B" w:rsidP="00A8272C">
            <w:pPr>
              <w:pStyle w:val="ListParagraph"/>
              <w:tabs>
                <w:tab w:val="left" w:pos="284"/>
                <w:tab w:val="left" w:pos="459"/>
              </w:tabs>
              <w:ind w:left="0"/>
              <w:jc w:val="center"/>
              <w:rPr>
                <w:rFonts w:ascii="Calibri Light" w:eastAsia="Calibri" w:hAnsi="Calibri Light" w:cs="Calibri Light"/>
                <w:i/>
                <w:sz w:val="22"/>
                <w:szCs w:val="22"/>
                <w:lang w:val="lt-LT"/>
              </w:rPr>
            </w:pPr>
            <w:r>
              <w:rPr>
                <w:rFonts w:ascii="Calibri Light" w:eastAsia="Calibri" w:hAnsi="Calibri Light" w:cs="Calibri Light"/>
                <w:i/>
                <w:sz w:val="22"/>
                <w:szCs w:val="22"/>
                <w:lang w:val="lt-LT"/>
              </w:rPr>
              <w:t>7.2.1.2.</w:t>
            </w:r>
          </w:p>
        </w:tc>
        <w:tc>
          <w:tcPr>
            <w:tcW w:w="2179" w:type="pct"/>
            <w:shd w:val="clear" w:color="auto" w:fill="auto"/>
          </w:tcPr>
          <w:p w14:paraId="75F20343" w14:textId="77777777" w:rsidR="00C917BD" w:rsidRPr="009403C2" w:rsidRDefault="00C917BD" w:rsidP="00A8272C">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sz w:val="22"/>
              </w:rPr>
              <w:t>[Dėl pirkimo objektų kurių BVPŽ kodai nurodyti VPĮ 92 straipsnio 13 dalyje numatytame sąraše]</w:t>
            </w:r>
          </w:p>
          <w:p w14:paraId="4AA32CCF" w14:textId="77777777" w:rsidR="00C917BD" w:rsidRPr="009403C2" w:rsidRDefault="00C917BD" w:rsidP="00A8272C">
            <w:pPr>
              <w:spacing w:after="0" w:line="240" w:lineRule="auto"/>
              <w:jc w:val="both"/>
              <w:rPr>
                <w:rFonts w:ascii="Calibri Light" w:eastAsia="Calibri" w:hAnsi="Calibri Light" w:cs="Calibri Light"/>
                <w:i/>
                <w:sz w:val="22"/>
              </w:rPr>
            </w:pPr>
          </w:p>
          <w:p w14:paraId="60740CDC" w14:textId="77777777" w:rsidR="00C917BD" w:rsidRPr="009403C2" w:rsidRDefault="00C917BD" w:rsidP="00A8272C">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sz w:val="22"/>
              </w:rPr>
              <w:t xml:space="preserve">Tiekėjas neturi interesų, galinčių kelti grėsmę nacionaliniam saugumui, ir Perkančioji organizacija draudžia pirkime dalyvauti tiekėjams, jų subtiekėjams ar ūkio subjektams, kurių </w:t>
            </w:r>
            <w:proofErr w:type="spellStart"/>
            <w:r w:rsidRPr="009403C2">
              <w:rPr>
                <w:rFonts w:ascii="Calibri Light" w:eastAsia="Calibri" w:hAnsi="Calibri Light" w:cs="Calibri Light"/>
                <w:i/>
                <w:sz w:val="22"/>
              </w:rPr>
              <w:t>pajėgumais</w:t>
            </w:r>
            <w:proofErr w:type="spellEnd"/>
            <w:r w:rsidRPr="009403C2">
              <w:rPr>
                <w:rFonts w:ascii="Calibri Light" w:eastAsia="Calibri" w:hAnsi="Calibri Light" w:cs="Calibri Light"/>
                <w:i/>
                <w:sz w:val="22"/>
              </w:rPr>
              <w:t xml:space="preserve"> yra remiamasi, kurie patys ar juos kontroliuojantys asmenys yra registruoti (jeigu tiekėjas, jo subtiekėjas, ūkio subjektas, kurio </w:t>
            </w:r>
            <w:proofErr w:type="spellStart"/>
            <w:r w:rsidRPr="009403C2">
              <w:rPr>
                <w:rFonts w:ascii="Calibri Light" w:eastAsia="Calibri" w:hAnsi="Calibri Light" w:cs="Calibri Light"/>
                <w:i/>
                <w:sz w:val="22"/>
              </w:rPr>
              <w:t>pajėgumais</w:t>
            </w:r>
            <w:proofErr w:type="spellEnd"/>
            <w:r w:rsidRPr="009403C2">
              <w:rPr>
                <w:rFonts w:ascii="Calibri Light" w:eastAsia="Calibri" w:hAnsi="Calibri Light" w:cs="Calibri Light"/>
                <w:i/>
                <w:sz w:val="22"/>
              </w:rPr>
              <w:t xml:space="preserve"> remiamasi,  ar kontroliuojantis asmuo yra fizinis asmuo – nuolat gyvenantis ar turintis pilietybę) VPĮ 92 straipsnio 14 dalyje numatytame sąraše nurodytose valstybėse ar teritorijose.</w:t>
            </w:r>
          </w:p>
        </w:tc>
        <w:tc>
          <w:tcPr>
            <w:tcW w:w="2298" w:type="pct"/>
            <w:shd w:val="clear" w:color="auto" w:fill="auto"/>
          </w:tcPr>
          <w:p w14:paraId="5F1E46EF" w14:textId="77777777" w:rsidR="00C917BD" w:rsidRPr="009403C2" w:rsidRDefault="00C917BD" w:rsidP="00A8272C">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sz w:val="22"/>
              </w:rPr>
              <w:t>Perkančioji organizacija iš tiekėjo reikalauja šių (vieno ar kelių) dokumentų:</w:t>
            </w:r>
          </w:p>
          <w:p w14:paraId="2794380F" w14:textId="77777777" w:rsidR="00C917BD" w:rsidRPr="009403C2" w:rsidRDefault="00C917BD" w:rsidP="00A8272C">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sz w:val="22"/>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7C376D3D" w14:textId="77777777" w:rsidR="00C917BD" w:rsidRPr="009403C2" w:rsidRDefault="00C917BD" w:rsidP="00A8272C">
            <w:pPr>
              <w:spacing w:after="0" w:line="240" w:lineRule="auto"/>
              <w:jc w:val="both"/>
              <w:rPr>
                <w:rFonts w:ascii="Calibri Light" w:eastAsia="Calibri" w:hAnsi="Calibri Light" w:cs="Calibri Light"/>
                <w:i/>
                <w:sz w:val="22"/>
              </w:rPr>
            </w:pPr>
          </w:p>
        </w:tc>
      </w:tr>
      <w:tr w:rsidR="00C917BD" w:rsidRPr="009403C2" w14:paraId="3ED9F545" w14:textId="77777777" w:rsidTr="00644306">
        <w:trPr>
          <w:trHeight w:val="257"/>
        </w:trPr>
        <w:tc>
          <w:tcPr>
            <w:tcW w:w="5000" w:type="pct"/>
            <w:gridSpan w:val="3"/>
            <w:shd w:val="clear" w:color="auto" w:fill="F2F2F2" w:themeFill="background1" w:themeFillShade="F2"/>
            <w:vAlign w:val="center"/>
          </w:tcPr>
          <w:p w14:paraId="015BCBE2" w14:textId="77777777" w:rsidR="00C917BD" w:rsidRPr="009403C2" w:rsidRDefault="00C917BD" w:rsidP="00A8272C">
            <w:pPr>
              <w:spacing w:after="0" w:line="240" w:lineRule="auto"/>
              <w:rPr>
                <w:rFonts w:ascii="Calibri Light" w:eastAsia="Calibri" w:hAnsi="Calibri Light" w:cs="Calibri Light"/>
                <w:i/>
                <w:sz w:val="22"/>
              </w:rPr>
            </w:pPr>
            <w:r w:rsidRPr="009403C2">
              <w:rPr>
                <w:rFonts w:ascii="Calibri Light" w:eastAsia="Calibri" w:hAnsi="Calibri Light" w:cs="Calibri Light"/>
                <w:i/>
                <w:sz w:val="22"/>
              </w:rPr>
              <w:t>Pastabos:</w:t>
            </w:r>
          </w:p>
          <w:p w14:paraId="39A9572C" w14:textId="7E8A182D" w:rsidR="00C917BD" w:rsidRPr="009403C2" w:rsidRDefault="00C917BD" w:rsidP="00A8272C">
            <w:pPr>
              <w:spacing w:after="0" w:line="240" w:lineRule="auto"/>
              <w:rPr>
                <w:rFonts w:ascii="Calibri Light" w:eastAsia="Calibri" w:hAnsi="Calibri Light" w:cs="Calibri Light"/>
                <w:i/>
                <w:sz w:val="22"/>
              </w:rPr>
            </w:pPr>
            <w:r w:rsidRPr="009403C2">
              <w:rPr>
                <w:rFonts w:ascii="Calibri Light" w:eastAsia="Calibri" w:hAnsi="Calibri Light" w:cs="Calibri Light"/>
                <w:i/>
                <w:sz w:val="22"/>
              </w:rPr>
              <w:t xml:space="preserve">1) 7.2.1 </w:t>
            </w:r>
            <w:r w:rsidRPr="00FC6C0B">
              <w:rPr>
                <w:rFonts w:ascii="Calibri Light" w:eastAsia="Calibri" w:hAnsi="Calibri Light" w:cs="Calibri Light"/>
                <w:i/>
                <w:sz w:val="22"/>
              </w:rPr>
              <w:t xml:space="preserve">lentelės </w:t>
            </w:r>
            <w:r w:rsidR="00FC6C0B" w:rsidRPr="00FC6C0B">
              <w:rPr>
                <w:rFonts w:ascii="Calibri Light" w:eastAsia="Calibri" w:hAnsi="Calibri Light" w:cs="Calibri Light"/>
                <w:i/>
                <w:sz w:val="22"/>
              </w:rPr>
              <w:t>7.2.1.1</w:t>
            </w:r>
            <w:r w:rsidRPr="00FC6C0B">
              <w:rPr>
                <w:rFonts w:ascii="Calibri Light" w:eastAsia="Calibri" w:hAnsi="Calibri Light" w:cs="Calibri Light"/>
                <w:i/>
                <w:sz w:val="22"/>
              </w:rPr>
              <w:t xml:space="preserve"> ir </w:t>
            </w:r>
            <w:r w:rsidR="00FC6C0B" w:rsidRPr="00FC6C0B">
              <w:rPr>
                <w:rFonts w:ascii="Calibri Light" w:eastAsia="Calibri" w:hAnsi="Calibri Light" w:cs="Calibri Light"/>
                <w:i/>
                <w:sz w:val="22"/>
              </w:rPr>
              <w:t>7.2.1.2</w:t>
            </w:r>
            <w:r w:rsidRPr="009403C2">
              <w:rPr>
                <w:rFonts w:ascii="Calibri Light" w:eastAsia="Calibri" w:hAnsi="Calibri Light" w:cs="Calibri Light"/>
                <w:i/>
                <w:sz w:val="22"/>
              </w:rPr>
              <w:t xml:space="preserve"> punktuose nustatyti kvalifikacijos reikalavimai taikomi visiems ūkio subjektams (tiekėjui, jungtinės veiklos partneriams [jeigu pasiūlymą teikia ūkio subjektų grupė] ir/ar kitiems ūkio subjektams, kurių </w:t>
            </w:r>
            <w:proofErr w:type="spellStart"/>
            <w:r w:rsidRPr="009403C2">
              <w:rPr>
                <w:rFonts w:ascii="Calibri Light" w:eastAsia="Calibri" w:hAnsi="Calibri Light" w:cs="Calibri Light"/>
                <w:i/>
                <w:sz w:val="22"/>
              </w:rPr>
              <w:t>pajėgumais</w:t>
            </w:r>
            <w:proofErr w:type="spellEnd"/>
            <w:r w:rsidRPr="009403C2">
              <w:rPr>
                <w:rFonts w:ascii="Calibri Light" w:eastAsia="Calibri" w:hAnsi="Calibri Light" w:cs="Calibri Light"/>
                <w:i/>
                <w:sz w:val="22"/>
              </w:rPr>
              <w:t xml:space="preserve"> remiamasi, subtiekėjams), kiekvienas atskirai juos turi atitikti.</w:t>
            </w:r>
          </w:p>
          <w:p w14:paraId="3082040F" w14:textId="15AF70A9" w:rsidR="00C917BD" w:rsidRPr="009403C2" w:rsidRDefault="00C917BD" w:rsidP="00A8272C">
            <w:pPr>
              <w:spacing w:after="0" w:line="240" w:lineRule="auto"/>
              <w:jc w:val="both"/>
              <w:rPr>
                <w:rFonts w:ascii="Calibri Light" w:eastAsia="Calibri" w:hAnsi="Calibri Light" w:cs="Calibri Light"/>
                <w:bCs/>
                <w:i/>
                <w:sz w:val="22"/>
              </w:rPr>
            </w:pPr>
            <w:r w:rsidRPr="009403C2">
              <w:rPr>
                <w:rFonts w:ascii="Calibri Light" w:eastAsia="Calibri" w:hAnsi="Calibri Light" w:cs="Calibri Light"/>
                <w:i/>
                <w:sz w:val="22"/>
              </w:rPr>
              <w:t xml:space="preserve">2) </w:t>
            </w:r>
            <w:r w:rsidRPr="009403C2">
              <w:rPr>
                <w:rFonts w:ascii="Calibri Light" w:eastAsia="Calibri" w:hAnsi="Calibri Light" w:cs="Calibri Light"/>
                <w:bCs/>
                <w:i/>
                <w:sz w:val="22"/>
              </w:rPr>
              <w:t xml:space="preserve">Jeigu tiekėjas, jo subtiekėjas, ūkio subjektai, kurių </w:t>
            </w:r>
            <w:proofErr w:type="spellStart"/>
            <w:r w:rsidRPr="009403C2">
              <w:rPr>
                <w:rFonts w:ascii="Calibri Light" w:eastAsia="Calibri" w:hAnsi="Calibri Light" w:cs="Calibri Light"/>
                <w:bCs/>
                <w:i/>
                <w:sz w:val="22"/>
              </w:rPr>
              <w:t>pajėgumais</w:t>
            </w:r>
            <w:proofErr w:type="spellEnd"/>
            <w:r w:rsidRPr="009403C2">
              <w:rPr>
                <w:rFonts w:ascii="Calibri Light" w:eastAsia="Calibri" w:hAnsi="Calibri Light" w:cs="Calibri Light"/>
                <w:bCs/>
                <w:i/>
                <w:sz w:val="22"/>
              </w:rPr>
              <w:t xml:space="preserve">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FC6C0B" w:rsidRPr="00FC6C0B">
              <w:rPr>
                <w:rFonts w:ascii="Calibri Light" w:eastAsia="Calibri" w:hAnsi="Calibri Light" w:cs="Calibri Light"/>
                <w:bCs/>
                <w:i/>
                <w:sz w:val="22"/>
              </w:rPr>
              <w:t>7.2.1. lentelės 7.1.1.2</w:t>
            </w:r>
            <w:r w:rsidRPr="00FC6C0B">
              <w:rPr>
                <w:rFonts w:ascii="Calibri Light" w:eastAsia="Calibri" w:hAnsi="Calibri Light" w:cs="Calibri Light"/>
                <w:bCs/>
                <w:i/>
                <w:sz w:val="22"/>
              </w:rPr>
              <w:t xml:space="preserve"> punkte</w:t>
            </w:r>
            <w:r w:rsidRPr="009403C2">
              <w:rPr>
                <w:rFonts w:ascii="Calibri Light" w:eastAsia="Calibri" w:hAnsi="Calibri Light" w:cs="Calibri Light"/>
                <w:bCs/>
                <w:i/>
                <w:sz w:val="22"/>
              </w:rPr>
              <w:t xml:space="preserve"> nustatytas kvalifikacijos reikalavimas (VPĮ 47 straipsnio 9 dalis) yra netaikomas.</w:t>
            </w:r>
          </w:p>
          <w:p w14:paraId="06E286EC" w14:textId="2CD9B900" w:rsidR="00C917BD" w:rsidRPr="009403C2" w:rsidRDefault="00C917BD" w:rsidP="00A8272C">
            <w:pPr>
              <w:spacing w:after="0" w:line="240" w:lineRule="auto"/>
              <w:jc w:val="both"/>
              <w:rPr>
                <w:rFonts w:ascii="Calibri Light" w:eastAsia="Calibri" w:hAnsi="Calibri Light" w:cs="Calibri Light"/>
                <w:b/>
                <w:bCs/>
                <w:i/>
                <w:sz w:val="22"/>
              </w:rPr>
            </w:pPr>
            <w:r w:rsidRPr="009403C2">
              <w:rPr>
                <w:rFonts w:ascii="Calibri Light" w:eastAsia="Calibri" w:hAnsi="Calibri Light" w:cs="Calibri Light"/>
                <w:bCs/>
                <w:i/>
                <w:sz w:val="22"/>
              </w:rPr>
              <w:t xml:space="preserve">3) </w:t>
            </w:r>
            <w:r w:rsidRPr="009403C2">
              <w:rPr>
                <w:rFonts w:ascii="Calibri Light" w:eastAsia="Calibri" w:hAnsi="Calibri Light" w:cs="Calibri Light"/>
                <w:b/>
                <w:bCs/>
                <w:i/>
                <w:sz w:val="22"/>
              </w:rPr>
              <w:t xml:space="preserve">Tiekėjas dėl 7.2.1. lentelės </w:t>
            </w:r>
            <w:r w:rsidR="00FC6C0B" w:rsidRPr="00FC6C0B">
              <w:rPr>
                <w:rFonts w:ascii="Calibri Light" w:eastAsia="Calibri" w:hAnsi="Calibri Light" w:cs="Calibri Light"/>
                <w:b/>
                <w:bCs/>
                <w:i/>
                <w:sz w:val="22"/>
              </w:rPr>
              <w:t>7.1.1.2</w:t>
            </w:r>
            <w:r w:rsidRPr="009403C2">
              <w:rPr>
                <w:rFonts w:ascii="Calibri Light" w:eastAsia="Calibri" w:hAnsi="Calibri Light" w:cs="Calibri Light"/>
                <w:b/>
                <w:bCs/>
                <w:i/>
                <w:sz w:val="22"/>
              </w:rPr>
              <w:t xml:space="preserve"> punkte nustatyto kvalifikacijos reikalavimo KARTU SU PASIŪLYMU privalo</w:t>
            </w:r>
            <w:r w:rsidRPr="009403C2">
              <w:rPr>
                <w:rFonts w:ascii="Calibri Light" w:eastAsia="Calibri" w:hAnsi="Calibri Light" w:cs="Calibri Light"/>
                <w:bCs/>
                <w:i/>
                <w:sz w:val="22"/>
              </w:rPr>
              <w:t xml:space="preserve"> </w:t>
            </w:r>
            <w:r w:rsidRPr="009403C2">
              <w:rPr>
                <w:rFonts w:ascii="Calibri Light" w:eastAsia="Calibri" w:hAnsi="Calibri Light" w:cs="Calibri Light"/>
                <w:b/>
                <w:bCs/>
                <w:i/>
                <w:sz w:val="22"/>
              </w:rPr>
              <w:t xml:space="preserve">PATEIKTI užpildytą pirkimo dokumentą „6 </w:t>
            </w:r>
            <w:r w:rsidR="00705187" w:rsidRPr="009403C2">
              <w:rPr>
                <w:rFonts w:ascii="Calibri Light" w:eastAsia="Calibri" w:hAnsi="Calibri Light" w:cs="Calibri Light"/>
                <w:b/>
                <w:bCs/>
                <w:i/>
                <w:sz w:val="22"/>
              </w:rPr>
              <w:t>IA</w:t>
            </w:r>
            <w:r w:rsidRPr="009403C2">
              <w:rPr>
                <w:rFonts w:ascii="Calibri Light" w:eastAsia="Calibri" w:hAnsi="Calibri Light" w:cs="Calibri Light"/>
                <w:b/>
                <w:bCs/>
                <w:i/>
                <w:sz w:val="22"/>
              </w:rPr>
              <w:t xml:space="preserve"> PD </w:t>
            </w:r>
            <w:r w:rsidR="00093F92">
              <w:rPr>
                <w:rFonts w:ascii="Calibri Light" w:eastAsia="Calibri" w:hAnsi="Calibri Light" w:cs="Calibri Light"/>
                <w:b/>
                <w:bCs/>
                <w:i/>
                <w:sz w:val="22"/>
              </w:rPr>
              <w:t>NSRAD</w:t>
            </w:r>
            <w:r w:rsidRPr="009403C2">
              <w:rPr>
                <w:rFonts w:ascii="Calibri Light" w:eastAsia="Calibri" w:hAnsi="Calibri Light" w:cs="Calibri Light"/>
                <w:b/>
                <w:bCs/>
                <w:i/>
                <w:sz w:val="22"/>
              </w:rPr>
              <w:t>“.</w:t>
            </w:r>
            <w:r w:rsidRPr="009403C2">
              <w:rPr>
                <w:rFonts w:ascii="Calibri Light" w:eastAsia="Calibri" w:hAnsi="Calibri Light" w:cs="Calibri Light"/>
                <w:bCs/>
                <w:i/>
                <w:sz w:val="22"/>
              </w:rPr>
              <w:t xml:space="preserve"> </w:t>
            </w:r>
            <w:r w:rsidRPr="009403C2">
              <w:rPr>
                <w:rFonts w:ascii="Calibri Light" w:eastAsia="Calibri" w:hAnsi="Calibri Light" w:cs="Calibri Light"/>
                <w:b/>
                <w:bCs/>
                <w:i/>
                <w:sz w:val="22"/>
              </w:rPr>
              <w:t xml:space="preserve">7.2.1 lentelės </w:t>
            </w:r>
            <w:r w:rsidR="00FC6C0B" w:rsidRPr="00FC6C0B">
              <w:rPr>
                <w:rFonts w:ascii="Calibri Light" w:eastAsia="Calibri" w:hAnsi="Calibri Light" w:cs="Calibri Light"/>
                <w:b/>
                <w:bCs/>
                <w:i/>
                <w:sz w:val="22"/>
              </w:rPr>
              <w:t>7.1.1.2</w:t>
            </w:r>
            <w:r w:rsidRPr="009403C2">
              <w:rPr>
                <w:rFonts w:ascii="Calibri Light" w:eastAsia="Calibri" w:hAnsi="Calibri Light" w:cs="Calibri Light"/>
                <w:b/>
                <w:bCs/>
                <w:i/>
                <w:sz w:val="22"/>
              </w:rPr>
              <w:t xml:space="preserve"> punkte nustatyto kvalifikacijos reikalavimo atitiktį patvirtinančių dokumentų bus prašoma tik iš to pirkimo dalyvio, kurio pasiūlymas pagal vertinimo rezultatus galės būti pripažintas ekonomiškai naudingiausiu (iki pasiūlymų eilės nustatymo).</w:t>
            </w:r>
          </w:p>
          <w:p w14:paraId="3B5ECC8C" w14:textId="4E50D0EC" w:rsidR="00C917BD" w:rsidRPr="009403C2" w:rsidRDefault="00C917BD" w:rsidP="00A8272C">
            <w:pPr>
              <w:spacing w:after="0" w:line="240" w:lineRule="auto"/>
              <w:jc w:val="both"/>
              <w:rPr>
                <w:rFonts w:ascii="Calibri Light" w:eastAsia="Calibri" w:hAnsi="Calibri Light" w:cs="Calibri Light"/>
                <w:i/>
                <w:sz w:val="22"/>
              </w:rPr>
            </w:pPr>
            <w:r w:rsidRPr="009403C2">
              <w:rPr>
                <w:rFonts w:ascii="Calibri Light" w:eastAsia="Calibri" w:hAnsi="Calibri Light" w:cs="Calibri Light"/>
                <w:bCs/>
                <w:i/>
                <w:sz w:val="22"/>
              </w:rPr>
              <w:lastRenderedPageBreak/>
              <w:t>4) 7.2.</w:t>
            </w:r>
            <w:r w:rsidRPr="00FC6C0B">
              <w:rPr>
                <w:rFonts w:ascii="Calibri Light" w:eastAsia="Calibri" w:hAnsi="Calibri Light" w:cs="Calibri Light"/>
                <w:bCs/>
                <w:i/>
                <w:sz w:val="22"/>
              </w:rPr>
              <w:t xml:space="preserve">1 </w:t>
            </w:r>
            <w:r w:rsidR="00FC6C0B" w:rsidRPr="00FC6C0B">
              <w:rPr>
                <w:rFonts w:ascii="Calibri Light" w:eastAsia="Calibri" w:hAnsi="Calibri Light" w:cs="Calibri Light"/>
                <w:bCs/>
                <w:i/>
                <w:sz w:val="22"/>
              </w:rPr>
              <w:t>lentelės 7.1.1.2</w:t>
            </w:r>
            <w:r w:rsidRPr="00FC6C0B">
              <w:rPr>
                <w:rFonts w:ascii="Calibri Light" w:eastAsia="Calibri" w:hAnsi="Calibri Light" w:cs="Calibri Light"/>
                <w:bCs/>
                <w:i/>
                <w:sz w:val="22"/>
              </w:rPr>
              <w:t xml:space="preserve"> punkte</w:t>
            </w:r>
            <w:r w:rsidRPr="009403C2">
              <w:rPr>
                <w:rFonts w:ascii="Calibri Light" w:eastAsia="Calibri" w:hAnsi="Calibri Light" w:cs="Calibri Light"/>
                <w:bCs/>
                <w:i/>
                <w:sz w:val="22"/>
              </w:rPr>
              <w:t xml:space="preserv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409AFD13" w14:textId="77777777" w:rsidR="00DE5651" w:rsidRPr="009403C2" w:rsidRDefault="00DE5651" w:rsidP="00A8272C">
      <w:pPr>
        <w:tabs>
          <w:tab w:val="left" w:pos="567"/>
          <w:tab w:val="left" w:pos="1134"/>
        </w:tabs>
        <w:spacing w:after="0" w:line="240" w:lineRule="auto"/>
        <w:jc w:val="both"/>
        <w:rPr>
          <w:rFonts w:ascii="Calibri Light" w:hAnsi="Calibri Light" w:cs="Calibri Light"/>
          <w:b/>
          <w:sz w:val="22"/>
        </w:rPr>
      </w:pPr>
    </w:p>
    <w:p w14:paraId="1859EF42" w14:textId="79BA70BF"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ab/>
        <w:t>7.1.3.</w:t>
      </w:r>
      <w:r w:rsidRPr="009403C2">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EndPr/>
        <w:sdtContent>
          <w:r w:rsidR="00FC6C0B">
            <w:rPr>
              <w:rFonts w:ascii="Calibri Light" w:hAnsi="Calibri Light" w:cs="Calibri Light"/>
              <w:b/>
              <w:sz w:val="22"/>
            </w:rPr>
            <w:t>nekeliami ir netaikomi.</w:t>
          </w:r>
        </w:sdtContent>
      </w:sdt>
    </w:p>
    <w:p w14:paraId="5159DF53" w14:textId="6C2545AC" w:rsidR="00A972EE" w:rsidRPr="009403C2" w:rsidRDefault="00A972EE" w:rsidP="00A8272C">
      <w:pPr>
        <w:tabs>
          <w:tab w:val="left" w:pos="426"/>
          <w:tab w:val="left" w:pos="567"/>
          <w:tab w:val="left" w:pos="1134"/>
        </w:tabs>
        <w:spacing w:after="0" w:line="240" w:lineRule="auto"/>
        <w:jc w:val="both"/>
        <w:rPr>
          <w:rFonts w:ascii="Calibri Light" w:eastAsia="Calibri" w:hAnsi="Calibri Light" w:cs="Calibri Light"/>
          <w:i/>
          <w:color w:val="FF0000"/>
          <w:sz w:val="22"/>
        </w:rPr>
      </w:pPr>
    </w:p>
    <w:tbl>
      <w:tblPr>
        <w:tblStyle w:val="TableGrid"/>
        <w:tblW w:w="0" w:type="auto"/>
        <w:tblLook w:val="04A0" w:firstRow="1" w:lastRow="0" w:firstColumn="1" w:lastColumn="0" w:noHBand="0" w:noVBand="1"/>
      </w:tblPr>
      <w:tblGrid>
        <w:gridCol w:w="9628"/>
      </w:tblGrid>
      <w:tr w:rsidR="00E569E7" w:rsidRPr="009403C2" w14:paraId="2FE8CCC6" w14:textId="77777777" w:rsidTr="00E569E7">
        <w:trPr>
          <w:trHeight w:val="109"/>
        </w:trPr>
        <w:tc>
          <w:tcPr>
            <w:tcW w:w="9854" w:type="dxa"/>
            <w:shd w:val="clear" w:color="auto" w:fill="FFFFCC"/>
          </w:tcPr>
          <w:p w14:paraId="1603EEB1" w14:textId="77777777" w:rsidR="00E569E7" w:rsidRPr="009403C2" w:rsidRDefault="00F80D6B"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8</w:t>
            </w:r>
            <w:r w:rsidR="00517BF5" w:rsidRPr="009403C2">
              <w:rPr>
                <w:rFonts w:ascii="Calibri Light" w:hAnsi="Calibri Light" w:cs="Calibri Light"/>
                <w:b/>
                <w:sz w:val="22"/>
              </w:rPr>
              <w:t xml:space="preserve">. </w:t>
            </w:r>
            <w:r w:rsidR="00E569E7" w:rsidRPr="009403C2">
              <w:rPr>
                <w:rFonts w:ascii="Calibri Light" w:hAnsi="Calibri Light" w:cs="Calibri Light"/>
                <w:b/>
                <w:sz w:val="22"/>
              </w:rPr>
              <w:t>Kainodara</w:t>
            </w:r>
          </w:p>
        </w:tc>
      </w:tr>
    </w:tbl>
    <w:p w14:paraId="5CF0F39B"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3964"/>
        <w:gridCol w:w="5664"/>
      </w:tblGrid>
      <w:tr w:rsidR="00C917BD" w:rsidRPr="009403C2" w14:paraId="4BF69F78" w14:textId="77777777" w:rsidTr="00644306">
        <w:tc>
          <w:tcPr>
            <w:tcW w:w="3964" w:type="dxa"/>
            <w:shd w:val="clear" w:color="auto" w:fill="F2F2F2" w:themeFill="background1" w:themeFillShade="F2"/>
            <w:vAlign w:val="center"/>
          </w:tcPr>
          <w:p w14:paraId="0283E1A8" w14:textId="77777777" w:rsidR="00C917BD" w:rsidRPr="009403C2" w:rsidRDefault="00C917BD" w:rsidP="008E7A6F">
            <w:pPr>
              <w:pStyle w:val="ListParagraph"/>
              <w:numPr>
                <w:ilvl w:val="1"/>
                <w:numId w:val="2"/>
              </w:numPr>
              <w:tabs>
                <w:tab w:val="left" w:pos="567"/>
                <w:tab w:val="left" w:pos="3331"/>
              </w:tabs>
              <w:ind w:left="0" w:firstLine="0"/>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Kainodaros būdas: </w:t>
            </w:r>
          </w:p>
        </w:tc>
        <w:tc>
          <w:tcPr>
            <w:tcW w:w="5664" w:type="dxa"/>
            <w:vAlign w:val="center"/>
          </w:tcPr>
          <w:p w14:paraId="187497F7" w14:textId="2BDD2167" w:rsidR="00C917BD" w:rsidRPr="009403C2" w:rsidRDefault="008E528C" w:rsidP="00A8272C">
            <w:pPr>
              <w:pStyle w:val="ListParagraph"/>
              <w:tabs>
                <w:tab w:val="left" w:pos="567"/>
              </w:tabs>
              <w:ind w:left="0"/>
              <w:contextualSpacing w:val="0"/>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38A42750F5654A86BCA32868B30FA4BC"/>
                </w:placeholder>
                <w:dropDownList>
                  <w:listItem w:value="Pasirinkite elementą."/>
                  <w:listItem w:displayText="Fiksuotos kainos. Pradinės sutarties vertė yra lygi laimėjusio tiekėjo pasiūlymo kainai be pridėtinės vertės mokesčio (toliau – PVM), nurodytai už visą pirkimo dokumentuose ir sutartyje nurodytą perkamų prekių ir (ar) paslaugų kiekį ir (ar) apimtį." w:value="Fiksuotos kainos. Pradinės sutarties vertė yra lygi laimėjusio tiekėjo pasiūlymo kainai be pridėtinės vertės mokesčio (toliau – PVM), nurodytai už visą pirkimo dokumentuose ir sutartyje nurodytą perkamų prekių ir (ar) paslaugų kiekį ir (ar) apimtį."/>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EndPr/>
              <w:sdtContent>
                <w:r w:rsidR="00FC6C0B">
                  <w:rPr>
                    <w:rFonts w:ascii="Calibri Light" w:hAnsi="Calibri Light" w:cs="Calibri Light"/>
                    <w:b/>
                    <w:sz w:val="22"/>
                    <w:szCs w:val="22"/>
                    <w:lang w:val="lt-LT"/>
                  </w:rPr>
                  <w:t>Kitas nustatas būdas.</w:t>
                </w:r>
              </w:sdtContent>
            </w:sdt>
          </w:p>
        </w:tc>
      </w:tr>
      <w:tr w:rsidR="00C917BD" w:rsidRPr="009403C2" w14:paraId="781AEEF5" w14:textId="77777777" w:rsidTr="00644306">
        <w:tc>
          <w:tcPr>
            <w:tcW w:w="3964" w:type="dxa"/>
            <w:shd w:val="clear" w:color="auto" w:fill="F2F2F2" w:themeFill="background1" w:themeFillShade="F2"/>
            <w:vAlign w:val="center"/>
          </w:tcPr>
          <w:p w14:paraId="4F50AD0A" w14:textId="77777777" w:rsidR="00C917BD" w:rsidRPr="009403C2" w:rsidRDefault="00C917BD" w:rsidP="008E7A6F">
            <w:pPr>
              <w:pStyle w:val="ListParagraph"/>
              <w:numPr>
                <w:ilvl w:val="1"/>
                <w:numId w:val="2"/>
              </w:numPr>
              <w:tabs>
                <w:tab w:val="left" w:pos="567"/>
                <w:tab w:val="left" w:pos="596"/>
              </w:tabs>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sz w:val="22"/>
                <w:szCs w:val="22"/>
                <w:lang w:val="lt-LT"/>
              </w:rPr>
              <w:t>Taisyklė:</w:t>
            </w:r>
          </w:p>
        </w:tc>
        <w:tc>
          <w:tcPr>
            <w:tcW w:w="5664" w:type="dxa"/>
          </w:tcPr>
          <w:p w14:paraId="650B286E" w14:textId="24CAD0E7" w:rsidR="00C917BD" w:rsidRPr="009403C2" w:rsidRDefault="00FC6C0B" w:rsidP="00A8272C">
            <w:pPr>
              <w:pStyle w:val="ListParagraph"/>
              <w:tabs>
                <w:tab w:val="left" w:pos="567"/>
              </w:tabs>
              <w:ind w:left="0"/>
              <w:contextualSpacing w:val="0"/>
              <w:jc w:val="both"/>
              <w:rPr>
                <w:rFonts w:ascii="Calibri Light" w:eastAsia="Times New Roman" w:hAnsi="Calibri Light" w:cs="Calibri Light"/>
                <w:b/>
                <w:sz w:val="22"/>
                <w:szCs w:val="22"/>
                <w:lang w:val="lt-LT"/>
              </w:rPr>
            </w:pPr>
            <w:r w:rsidRPr="00FC6C0B">
              <w:rPr>
                <w:rFonts w:ascii="Calibri Light" w:hAnsi="Calibri Light" w:cs="Calibri Light"/>
                <w:sz w:val="22"/>
                <w:szCs w:val="22"/>
                <w:lang w:val="lt-LT"/>
              </w:rPr>
              <w:t xml:space="preserve">Mišri kainodara. Kainodaros Taisyklės nurodytos pagrindinėje sutartyje. Pirkimui skirtos lėšos  - </w:t>
            </w:r>
            <w:r w:rsidRPr="00FC6C0B">
              <w:rPr>
                <w:rFonts w:ascii="Calibri Light" w:hAnsi="Calibri Light" w:cs="Calibri Light"/>
                <w:kern w:val="2"/>
                <w:sz w:val="22"/>
                <w:szCs w:val="22"/>
              </w:rPr>
              <w:t xml:space="preserve">16 000,00 </w:t>
            </w:r>
            <w:proofErr w:type="spellStart"/>
            <w:r w:rsidRPr="00FC6C0B">
              <w:rPr>
                <w:rFonts w:ascii="Calibri Light" w:hAnsi="Calibri Light" w:cs="Calibri Light"/>
                <w:kern w:val="2"/>
                <w:sz w:val="22"/>
                <w:szCs w:val="22"/>
              </w:rPr>
              <w:t>Eur</w:t>
            </w:r>
            <w:proofErr w:type="spellEnd"/>
            <w:r w:rsidRPr="00FC6C0B">
              <w:rPr>
                <w:rFonts w:ascii="Calibri Light" w:hAnsi="Calibri Light" w:cs="Calibri Light"/>
                <w:kern w:val="2"/>
                <w:sz w:val="22"/>
                <w:szCs w:val="22"/>
              </w:rPr>
              <w:t xml:space="preserve"> </w:t>
            </w:r>
            <w:proofErr w:type="spellStart"/>
            <w:r w:rsidRPr="00FC6C0B">
              <w:rPr>
                <w:rFonts w:ascii="Calibri Light" w:hAnsi="Calibri Light" w:cs="Calibri Light"/>
                <w:kern w:val="2"/>
                <w:sz w:val="22"/>
                <w:szCs w:val="22"/>
              </w:rPr>
              <w:t>su</w:t>
            </w:r>
            <w:proofErr w:type="spellEnd"/>
            <w:r w:rsidRPr="00FC6C0B">
              <w:rPr>
                <w:rFonts w:ascii="Calibri Light" w:hAnsi="Calibri Light" w:cs="Calibri Light"/>
                <w:kern w:val="2"/>
                <w:sz w:val="22"/>
                <w:szCs w:val="22"/>
              </w:rPr>
              <w:t xml:space="preserve"> PVM (13 223,14 </w:t>
            </w:r>
            <w:proofErr w:type="spellStart"/>
            <w:r w:rsidRPr="00FC6C0B">
              <w:rPr>
                <w:rFonts w:ascii="Calibri Light" w:hAnsi="Calibri Light" w:cs="Calibri Light"/>
                <w:kern w:val="2"/>
                <w:sz w:val="22"/>
                <w:szCs w:val="22"/>
              </w:rPr>
              <w:t>Eur</w:t>
            </w:r>
            <w:proofErr w:type="spellEnd"/>
            <w:r w:rsidRPr="00FC6C0B">
              <w:rPr>
                <w:rFonts w:ascii="Calibri Light" w:hAnsi="Calibri Light" w:cs="Calibri Light"/>
                <w:kern w:val="2"/>
                <w:sz w:val="22"/>
                <w:szCs w:val="22"/>
              </w:rPr>
              <w:t xml:space="preserve"> be PVM). </w:t>
            </w:r>
            <w:proofErr w:type="spellStart"/>
            <w:r w:rsidRPr="00FC6C0B">
              <w:rPr>
                <w:rFonts w:ascii="Calibri Light" w:hAnsi="Calibri Light" w:cs="Calibri Light"/>
                <w:kern w:val="2"/>
                <w:sz w:val="22"/>
                <w:szCs w:val="22"/>
              </w:rPr>
              <w:t>Maksimali</w:t>
            </w:r>
            <w:proofErr w:type="spellEnd"/>
            <w:r w:rsidRPr="00FC6C0B">
              <w:rPr>
                <w:rFonts w:ascii="Calibri Light" w:hAnsi="Calibri Light" w:cs="Calibri Light"/>
                <w:kern w:val="2"/>
                <w:sz w:val="22"/>
                <w:szCs w:val="22"/>
              </w:rPr>
              <w:t xml:space="preserve"> </w:t>
            </w:r>
            <w:proofErr w:type="spellStart"/>
            <w:r w:rsidRPr="00FC6C0B">
              <w:rPr>
                <w:rFonts w:ascii="Calibri Light" w:hAnsi="Calibri Light" w:cs="Calibri Light"/>
                <w:kern w:val="2"/>
                <w:sz w:val="22"/>
                <w:szCs w:val="22"/>
              </w:rPr>
              <w:t>Sutarties</w:t>
            </w:r>
            <w:proofErr w:type="spellEnd"/>
            <w:r w:rsidRPr="00FC6C0B">
              <w:rPr>
                <w:rFonts w:ascii="Calibri Light" w:hAnsi="Calibri Light" w:cs="Calibri Light"/>
                <w:kern w:val="2"/>
                <w:sz w:val="22"/>
                <w:szCs w:val="22"/>
              </w:rPr>
              <w:t xml:space="preserve"> </w:t>
            </w:r>
            <w:proofErr w:type="spellStart"/>
            <w:r w:rsidRPr="00FC6C0B">
              <w:rPr>
                <w:rFonts w:ascii="Calibri Light" w:hAnsi="Calibri Light" w:cs="Calibri Light"/>
                <w:kern w:val="2"/>
                <w:sz w:val="22"/>
                <w:szCs w:val="22"/>
              </w:rPr>
              <w:t>vykdymo</w:t>
            </w:r>
            <w:proofErr w:type="spellEnd"/>
            <w:r w:rsidRPr="00FC6C0B">
              <w:rPr>
                <w:rFonts w:ascii="Calibri Light" w:hAnsi="Calibri Light" w:cs="Calibri Light"/>
                <w:kern w:val="2"/>
                <w:sz w:val="22"/>
                <w:szCs w:val="22"/>
              </w:rPr>
              <w:t xml:space="preserve"> </w:t>
            </w:r>
            <w:proofErr w:type="spellStart"/>
            <w:r w:rsidRPr="00FC6C0B">
              <w:rPr>
                <w:rFonts w:ascii="Calibri Light" w:hAnsi="Calibri Light" w:cs="Calibri Light"/>
                <w:kern w:val="2"/>
                <w:sz w:val="22"/>
                <w:szCs w:val="22"/>
              </w:rPr>
              <w:t>faktinių</w:t>
            </w:r>
            <w:proofErr w:type="spellEnd"/>
            <w:r w:rsidRPr="00FC6C0B">
              <w:rPr>
                <w:rFonts w:ascii="Calibri Light" w:hAnsi="Calibri Light" w:cs="Calibri Light"/>
                <w:kern w:val="2"/>
                <w:sz w:val="22"/>
                <w:szCs w:val="22"/>
              </w:rPr>
              <w:t xml:space="preserve"> </w:t>
            </w:r>
            <w:proofErr w:type="spellStart"/>
            <w:r w:rsidRPr="00FC6C0B">
              <w:rPr>
                <w:rFonts w:ascii="Calibri Light" w:hAnsi="Calibri Light" w:cs="Calibri Light"/>
                <w:kern w:val="2"/>
                <w:sz w:val="22"/>
                <w:szCs w:val="22"/>
              </w:rPr>
              <w:t>išlaidų</w:t>
            </w:r>
            <w:proofErr w:type="spellEnd"/>
            <w:r w:rsidRPr="00FC6C0B">
              <w:rPr>
                <w:rFonts w:ascii="Calibri Light" w:hAnsi="Calibri Light" w:cs="Calibri Light"/>
                <w:kern w:val="2"/>
                <w:sz w:val="22"/>
                <w:szCs w:val="22"/>
              </w:rPr>
              <w:t xml:space="preserve"> </w:t>
            </w:r>
            <w:proofErr w:type="spellStart"/>
            <w:r w:rsidRPr="00FC6C0B">
              <w:rPr>
                <w:rFonts w:ascii="Calibri Light" w:hAnsi="Calibri Light" w:cs="Calibri Light"/>
                <w:kern w:val="2"/>
                <w:sz w:val="22"/>
                <w:szCs w:val="22"/>
              </w:rPr>
              <w:t>apimtis</w:t>
            </w:r>
            <w:proofErr w:type="spellEnd"/>
            <w:r w:rsidRPr="00FC6C0B">
              <w:rPr>
                <w:rFonts w:ascii="Calibri Light" w:hAnsi="Calibri Light" w:cs="Calibri Light"/>
                <w:kern w:val="2"/>
                <w:sz w:val="22"/>
                <w:szCs w:val="22"/>
              </w:rPr>
              <w:t xml:space="preserve"> 36 (</w:t>
            </w:r>
            <w:proofErr w:type="spellStart"/>
            <w:r w:rsidRPr="00FC6C0B">
              <w:rPr>
                <w:rFonts w:ascii="Calibri Light" w:hAnsi="Calibri Light" w:cs="Calibri Light"/>
                <w:kern w:val="2"/>
                <w:sz w:val="22"/>
                <w:szCs w:val="22"/>
              </w:rPr>
              <w:t>trisdešimt</w:t>
            </w:r>
            <w:proofErr w:type="spellEnd"/>
            <w:r w:rsidRPr="00FC6C0B">
              <w:rPr>
                <w:rFonts w:ascii="Calibri Light" w:hAnsi="Calibri Light" w:cs="Calibri Light"/>
                <w:kern w:val="2"/>
                <w:sz w:val="22"/>
                <w:szCs w:val="22"/>
              </w:rPr>
              <w:t xml:space="preserve"> </w:t>
            </w:r>
            <w:proofErr w:type="spellStart"/>
            <w:r w:rsidRPr="00FC6C0B">
              <w:rPr>
                <w:rFonts w:ascii="Calibri Light" w:hAnsi="Calibri Light" w:cs="Calibri Light"/>
                <w:kern w:val="2"/>
                <w:sz w:val="22"/>
                <w:szCs w:val="22"/>
              </w:rPr>
              <w:t>šešiems</w:t>
            </w:r>
            <w:proofErr w:type="spellEnd"/>
            <w:r w:rsidRPr="00FC6C0B">
              <w:rPr>
                <w:rFonts w:ascii="Calibri Light" w:hAnsi="Calibri Light" w:cs="Calibri Light"/>
                <w:kern w:val="2"/>
                <w:sz w:val="22"/>
                <w:szCs w:val="22"/>
              </w:rPr>
              <w:t xml:space="preserve">) </w:t>
            </w:r>
            <w:proofErr w:type="spellStart"/>
            <w:r w:rsidRPr="00FC6C0B">
              <w:rPr>
                <w:rFonts w:ascii="Calibri Light" w:hAnsi="Calibri Light" w:cs="Calibri Light"/>
                <w:kern w:val="2"/>
                <w:sz w:val="22"/>
                <w:szCs w:val="22"/>
              </w:rPr>
              <w:t>mėnesiams</w:t>
            </w:r>
            <w:proofErr w:type="spellEnd"/>
            <w:r w:rsidRPr="00FC6C0B">
              <w:rPr>
                <w:rFonts w:ascii="Calibri Light" w:hAnsi="Calibri Light" w:cs="Calibri Light"/>
                <w:sz w:val="22"/>
                <w:szCs w:val="22"/>
              </w:rPr>
              <w:t xml:space="preserve"> </w:t>
            </w:r>
            <w:proofErr w:type="spellStart"/>
            <w:r w:rsidRPr="00FC6C0B">
              <w:rPr>
                <w:rFonts w:ascii="Calibri Light" w:hAnsi="Calibri Light" w:cs="Calibri Light"/>
                <w:sz w:val="22"/>
                <w:szCs w:val="22"/>
              </w:rPr>
              <w:t>iki</w:t>
            </w:r>
            <w:proofErr w:type="spellEnd"/>
            <w:r w:rsidRPr="00FC6C0B">
              <w:rPr>
                <w:rFonts w:ascii="Calibri Light" w:hAnsi="Calibri Light" w:cs="Calibri Light"/>
                <w:sz w:val="22"/>
                <w:szCs w:val="22"/>
              </w:rPr>
              <w:t xml:space="preserve"> </w:t>
            </w:r>
            <w:r w:rsidRPr="00FC6C0B">
              <w:rPr>
                <w:rFonts w:ascii="Calibri Light" w:hAnsi="Calibri Light" w:cs="Calibri Light"/>
                <w:kern w:val="2"/>
                <w:sz w:val="22"/>
                <w:szCs w:val="22"/>
              </w:rPr>
              <w:t>3 376</w:t>
            </w:r>
            <w:proofErr w:type="gramStart"/>
            <w:r w:rsidRPr="00FC6C0B">
              <w:rPr>
                <w:rFonts w:ascii="Calibri Light" w:hAnsi="Calibri Light" w:cs="Calibri Light"/>
                <w:kern w:val="2"/>
                <w:sz w:val="22"/>
                <w:szCs w:val="22"/>
              </w:rPr>
              <w:t>,86</w:t>
            </w:r>
            <w:proofErr w:type="gramEnd"/>
            <w:r w:rsidRPr="00FC6C0B">
              <w:rPr>
                <w:rFonts w:ascii="Calibri Light" w:hAnsi="Calibri Light" w:cs="Calibri Light"/>
                <w:kern w:val="2"/>
                <w:sz w:val="22"/>
                <w:szCs w:val="22"/>
              </w:rPr>
              <w:t xml:space="preserve"> </w:t>
            </w:r>
            <w:proofErr w:type="spellStart"/>
            <w:r w:rsidRPr="00FC6C0B">
              <w:rPr>
                <w:rFonts w:ascii="Calibri Light" w:hAnsi="Calibri Light" w:cs="Calibri Light"/>
                <w:kern w:val="2"/>
                <w:sz w:val="22"/>
                <w:szCs w:val="22"/>
              </w:rPr>
              <w:t>Eur</w:t>
            </w:r>
            <w:proofErr w:type="spellEnd"/>
            <w:r w:rsidRPr="00FC6C0B">
              <w:rPr>
                <w:rFonts w:ascii="Calibri Light" w:hAnsi="Calibri Light" w:cs="Calibri Light"/>
                <w:kern w:val="2"/>
                <w:sz w:val="22"/>
                <w:szCs w:val="22"/>
              </w:rPr>
              <w:t xml:space="preserve"> (</w:t>
            </w:r>
            <w:proofErr w:type="spellStart"/>
            <w:r w:rsidRPr="00FC6C0B">
              <w:rPr>
                <w:rFonts w:ascii="Calibri Light" w:hAnsi="Calibri Light" w:cs="Calibri Light"/>
                <w:kern w:val="2"/>
                <w:sz w:val="22"/>
                <w:szCs w:val="22"/>
              </w:rPr>
              <w:t>iki</w:t>
            </w:r>
            <w:proofErr w:type="spellEnd"/>
            <w:r w:rsidRPr="00FC6C0B">
              <w:rPr>
                <w:rFonts w:ascii="Calibri Light" w:hAnsi="Calibri Light" w:cs="Calibri Light"/>
                <w:kern w:val="2"/>
                <w:sz w:val="22"/>
                <w:szCs w:val="22"/>
              </w:rPr>
              <w:t xml:space="preserve"> </w:t>
            </w:r>
            <w:proofErr w:type="spellStart"/>
            <w:r w:rsidRPr="00FC6C0B">
              <w:rPr>
                <w:rFonts w:ascii="Calibri Light" w:hAnsi="Calibri Light" w:cs="Calibri Light"/>
                <w:kern w:val="2"/>
                <w:sz w:val="22"/>
                <w:szCs w:val="22"/>
              </w:rPr>
              <w:t>trijų</w:t>
            </w:r>
            <w:proofErr w:type="spellEnd"/>
            <w:r w:rsidRPr="00FC6C0B">
              <w:rPr>
                <w:rFonts w:ascii="Calibri Light" w:hAnsi="Calibri Light" w:cs="Calibri Light"/>
                <w:kern w:val="2"/>
                <w:sz w:val="22"/>
                <w:szCs w:val="22"/>
              </w:rPr>
              <w:t xml:space="preserve"> </w:t>
            </w:r>
            <w:proofErr w:type="spellStart"/>
            <w:r w:rsidRPr="00FC6C0B">
              <w:rPr>
                <w:rFonts w:ascii="Calibri Light" w:hAnsi="Calibri Light" w:cs="Calibri Light"/>
                <w:kern w:val="2"/>
                <w:sz w:val="22"/>
                <w:szCs w:val="22"/>
              </w:rPr>
              <w:t>tūkstančių</w:t>
            </w:r>
            <w:proofErr w:type="spellEnd"/>
            <w:r w:rsidRPr="00FC6C0B">
              <w:rPr>
                <w:rFonts w:ascii="Calibri Light" w:hAnsi="Calibri Light" w:cs="Calibri Light"/>
                <w:kern w:val="2"/>
                <w:sz w:val="22"/>
                <w:szCs w:val="22"/>
              </w:rPr>
              <w:t xml:space="preserve"> </w:t>
            </w:r>
            <w:proofErr w:type="spellStart"/>
            <w:r w:rsidRPr="00FC6C0B">
              <w:rPr>
                <w:rFonts w:ascii="Calibri Light" w:hAnsi="Calibri Light" w:cs="Calibri Light"/>
                <w:kern w:val="2"/>
                <w:sz w:val="22"/>
                <w:szCs w:val="22"/>
              </w:rPr>
              <w:t>trijų</w:t>
            </w:r>
            <w:proofErr w:type="spellEnd"/>
            <w:r w:rsidRPr="00FC6C0B">
              <w:rPr>
                <w:rFonts w:ascii="Calibri Light" w:hAnsi="Calibri Light" w:cs="Calibri Light"/>
                <w:kern w:val="2"/>
                <w:sz w:val="22"/>
                <w:szCs w:val="22"/>
              </w:rPr>
              <w:t xml:space="preserve"> </w:t>
            </w:r>
            <w:proofErr w:type="spellStart"/>
            <w:r w:rsidRPr="00FC6C0B">
              <w:rPr>
                <w:rFonts w:ascii="Calibri Light" w:hAnsi="Calibri Light" w:cs="Calibri Light"/>
                <w:kern w:val="2"/>
                <w:sz w:val="22"/>
                <w:szCs w:val="22"/>
              </w:rPr>
              <w:t>šimtų</w:t>
            </w:r>
            <w:proofErr w:type="spellEnd"/>
            <w:r w:rsidRPr="00FC6C0B">
              <w:rPr>
                <w:rFonts w:ascii="Calibri Light" w:hAnsi="Calibri Light" w:cs="Calibri Light"/>
                <w:kern w:val="2"/>
                <w:sz w:val="22"/>
                <w:szCs w:val="22"/>
              </w:rPr>
              <w:t xml:space="preserve"> </w:t>
            </w:r>
            <w:proofErr w:type="spellStart"/>
            <w:r w:rsidRPr="00FC6C0B">
              <w:rPr>
                <w:rFonts w:ascii="Calibri Light" w:hAnsi="Calibri Light" w:cs="Calibri Light"/>
                <w:kern w:val="2"/>
                <w:sz w:val="22"/>
                <w:szCs w:val="22"/>
              </w:rPr>
              <w:t>septyniasdešimt</w:t>
            </w:r>
            <w:proofErr w:type="spellEnd"/>
            <w:r w:rsidRPr="00FC6C0B">
              <w:rPr>
                <w:rFonts w:ascii="Calibri Light" w:hAnsi="Calibri Light" w:cs="Calibri Light"/>
                <w:kern w:val="2"/>
                <w:sz w:val="22"/>
                <w:szCs w:val="22"/>
              </w:rPr>
              <w:t xml:space="preserve"> </w:t>
            </w:r>
            <w:proofErr w:type="spellStart"/>
            <w:r w:rsidRPr="00FC6C0B">
              <w:rPr>
                <w:rFonts w:ascii="Calibri Light" w:hAnsi="Calibri Light" w:cs="Calibri Light"/>
                <w:kern w:val="2"/>
                <w:sz w:val="22"/>
                <w:szCs w:val="22"/>
              </w:rPr>
              <w:t>šešių</w:t>
            </w:r>
            <w:proofErr w:type="spellEnd"/>
            <w:r w:rsidRPr="00FC6C0B">
              <w:rPr>
                <w:rFonts w:ascii="Calibri Light" w:hAnsi="Calibri Light" w:cs="Calibri Light"/>
                <w:kern w:val="2"/>
                <w:sz w:val="22"/>
                <w:szCs w:val="22"/>
              </w:rPr>
              <w:t xml:space="preserve"> </w:t>
            </w:r>
            <w:proofErr w:type="spellStart"/>
            <w:r w:rsidRPr="00FC6C0B">
              <w:rPr>
                <w:rFonts w:ascii="Calibri Light" w:hAnsi="Calibri Light" w:cs="Calibri Light"/>
                <w:kern w:val="2"/>
                <w:sz w:val="22"/>
                <w:szCs w:val="22"/>
              </w:rPr>
              <w:t>eurų</w:t>
            </w:r>
            <w:proofErr w:type="spellEnd"/>
            <w:r w:rsidRPr="00FC6C0B">
              <w:rPr>
                <w:rFonts w:ascii="Calibri Light" w:hAnsi="Calibri Light" w:cs="Calibri Light"/>
                <w:kern w:val="2"/>
                <w:sz w:val="22"/>
                <w:szCs w:val="22"/>
              </w:rPr>
              <w:t xml:space="preserve"> </w:t>
            </w:r>
            <w:proofErr w:type="spellStart"/>
            <w:r w:rsidRPr="00FC6C0B">
              <w:rPr>
                <w:rFonts w:ascii="Calibri Light" w:hAnsi="Calibri Light" w:cs="Calibri Light"/>
                <w:kern w:val="2"/>
                <w:sz w:val="22"/>
                <w:szCs w:val="22"/>
              </w:rPr>
              <w:t>ir</w:t>
            </w:r>
            <w:proofErr w:type="spellEnd"/>
            <w:r w:rsidRPr="00FC6C0B">
              <w:rPr>
                <w:rFonts w:ascii="Calibri Light" w:hAnsi="Calibri Light" w:cs="Calibri Light"/>
                <w:kern w:val="2"/>
                <w:sz w:val="22"/>
                <w:szCs w:val="22"/>
              </w:rPr>
              <w:t xml:space="preserve"> </w:t>
            </w:r>
            <w:proofErr w:type="spellStart"/>
            <w:r w:rsidRPr="00FC6C0B">
              <w:rPr>
                <w:rFonts w:ascii="Calibri Light" w:hAnsi="Calibri Light" w:cs="Calibri Light"/>
                <w:kern w:val="2"/>
                <w:sz w:val="22"/>
                <w:szCs w:val="22"/>
              </w:rPr>
              <w:t>aštuoniasdešimt</w:t>
            </w:r>
            <w:proofErr w:type="spellEnd"/>
            <w:r w:rsidRPr="00FC6C0B">
              <w:rPr>
                <w:rFonts w:ascii="Calibri Light" w:hAnsi="Calibri Light" w:cs="Calibri Light"/>
                <w:kern w:val="2"/>
                <w:sz w:val="22"/>
                <w:szCs w:val="22"/>
              </w:rPr>
              <w:t xml:space="preserve"> </w:t>
            </w:r>
            <w:proofErr w:type="spellStart"/>
            <w:r w:rsidRPr="00FC6C0B">
              <w:rPr>
                <w:rFonts w:ascii="Calibri Light" w:hAnsi="Calibri Light" w:cs="Calibri Light"/>
                <w:kern w:val="2"/>
                <w:sz w:val="22"/>
                <w:szCs w:val="22"/>
              </w:rPr>
              <w:t>šešių</w:t>
            </w:r>
            <w:proofErr w:type="spellEnd"/>
            <w:r w:rsidRPr="00FC6C0B">
              <w:rPr>
                <w:rFonts w:ascii="Calibri Light" w:hAnsi="Calibri Light" w:cs="Calibri Light"/>
                <w:kern w:val="2"/>
                <w:sz w:val="22"/>
                <w:szCs w:val="22"/>
              </w:rPr>
              <w:t xml:space="preserve"> </w:t>
            </w:r>
            <w:proofErr w:type="spellStart"/>
            <w:r w:rsidRPr="00FC6C0B">
              <w:rPr>
                <w:rFonts w:ascii="Calibri Light" w:hAnsi="Calibri Light" w:cs="Calibri Light"/>
                <w:kern w:val="2"/>
                <w:sz w:val="22"/>
                <w:szCs w:val="22"/>
              </w:rPr>
              <w:t>centų</w:t>
            </w:r>
            <w:proofErr w:type="spellEnd"/>
            <w:r w:rsidRPr="00FC6C0B">
              <w:rPr>
                <w:rFonts w:ascii="Calibri Light" w:hAnsi="Calibri Light" w:cs="Calibri Light"/>
                <w:kern w:val="2"/>
                <w:sz w:val="22"/>
                <w:szCs w:val="22"/>
              </w:rPr>
              <w:t xml:space="preserve">) be PVM; </w:t>
            </w:r>
            <w:proofErr w:type="spellStart"/>
            <w:r w:rsidRPr="00FC6C0B">
              <w:rPr>
                <w:rFonts w:ascii="Calibri Light" w:hAnsi="Calibri Light" w:cs="Calibri Light"/>
                <w:kern w:val="2"/>
                <w:sz w:val="22"/>
                <w:szCs w:val="22"/>
              </w:rPr>
              <w:t>iki</w:t>
            </w:r>
            <w:proofErr w:type="spellEnd"/>
            <w:r w:rsidRPr="00FC6C0B">
              <w:rPr>
                <w:rFonts w:ascii="Calibri Light" w:hAnsi="Calibri Light" w:cs="Calibri Light"/>
                <w:kern w:val="2"/>
                <w:sz w:val="22"/>
                <w:szCs w:val="22"/>
              </w:rPr>
              <w:t xml:space="preserve"> 4 086,00 </w:t>
            </w:r>
            <w:proofErr w:type="spellStart"/>
            <w:r w:rsidRPr="00FC6C0B">
              <w:rPr>
                <w:rFonts w:ascii="Calibri Light" w:hAnsi="Calibri Light" w:cs="Calibri Light"/>
                <w:kern w:val="2"/>
                <w:sz w:val="22"/>
                <w:szCs w:val="22"/>
              </w:rPr>
              <w:t>Eur</w:t>
            </w:r>
            <w:proofErr w:type="spellEnd"/>
            <w:r w:rsidRPr="00FC6C0B">
              <w:rPr>
                <w:rFonts w:ascii="Calibri Light" w:hAnsi="Calibri Light" w:cs="Calibri Light"/>
                <w:kern w:val="2"/>
                <w:sz w:val="22"/>
                <w:szCs w:val="22"/>
              </w:rPr>
              <w:t xml:space="preserve"> (</w:t>
            </w:r>
            <w:proofErr w:type="spellStart"/>
            <w:r w:rsidRPr="00FC6C0B">
              <w:rPr>
                <w:rFonts w:ascii="Calibri Light" w:hAnsi="Calibri Light" w:cs="Calibri Light"/>
                <w:kern w:val="2"/>
                <w:sz w:val="22"/>
                <w:szCs w:val="22"/>
              </w:rPr>
              <w:t>iki</w:t>
            </w:r>
            <w:proofErr w:type="spellEnd"/>
            <w:r w:rsidRPr="00FC6C0B">
              <w:rPr>
                <w:rFonts w:ascii="Calibri Light" w:hAnsi="Calibri Light" w:cs="Calibri Light"/>
                <w:kern w:val="2"/>
                <w:sz w:val="22"/>
                <w:szCs w:val="22"/>
              </w:rPr>
              <w:t xml:space="preserve"> </w:t>
            </w:r>
            <w:proofErr w:type="spellStart"/>
            <w:r w:rsidRPr="00FC6C0B">
              <w:rPr>
                <w:rFonts w:ascii="Calibri Light" w:hAnsi="Calibri Light" w:cs="Calibri Light"/>
                <w:kern w:val="2"/>
                <w:sz w:val="22"/>
                <w:szCs w:val="22"/>
              </w:rPr>
              <w:t>keturių</w:t>
            </w:r>
            <w:proofErr w:type="spellEnd"/>
            <w:r w:rsidRPr="00FC6C0B">
              <w:rPr>
                <w:rFonts w:ascii="Calibri Light" w:hAnsi="Calibri Light" w:cs="Calibri Light"/>
                <w:kern w:val="2"/>
                <w:sz w:val="22"/>
                <w:szCs w:val="22"/>
              </w:rPr>
              <w:t xml:space="preserve"> </w:t>
            </w:r>
            <w:proofErr w:type="spellStart"/>
            <w:r w:rsidRPr="00FC6C0B">
              <w:rPr>
                <w:rFonts w:ascii="Calibri Light" w:hAnsi="Calibri Light" w:cs="Calibri Light"/>
                <w:kern w:val="2"/>
                <w:sz w:val="22"/>
                <w:szCs w:val="22"/>
              </w:rPr>
              <w:t>tūkstančių</w:t>
            </w:r>
            <w:proofErr w:type="spellEnd"/>
            <w:r w:rsidRPr="00FC6C0B">
              <w:rPr>
                <w:rFonts w:ascii="Calibri Light" w:hAnsi="Calibri Light" w:cs="Calibri Light"/>
                <w:kern w:val="2"/>
                <w:sz w:val="22"/>
                <w:szCs w:val="22"/>
              </w:rPr>
              <w:t xml:space="preserve"> </w:t>
            </w:r>
            <w:proofErr w:type="spellStart"/>
            <w:r w:rsidRPr="00FC6C0B">
              <w:rPr>
                <w:rFonts w:ascii="Calibri Light" w:hAnsi="Calibri Light" w:cs="Calibri Light"/>
                <w:kern w:val="2"/>
                <w:sz w:val="22"/>
                <w:szCs w:val="22"/>
              </w:rPr>
              <w:t>aštuoniasdešimt</w:t>
            </w:r>
            <w:proofErr w:type="spellEnd"/>
            <w:r w:rsidRPr="00FC6C0B">
              <w:rPr>
                <w:rFonts w:ascii="Calibri Light" w:hAnsi="Calibri Light" w:cs="Calibri Light"/>
                <w:kern w:val="2"/>
                <w:sz w:val="22"/>
                <w:szCs w:val="22"/>
              </w:rPr>
              <w:t xml:space="preserve"> </w:t>
            </w:r>
            <w:proofErr w:type="spellStart"/>
            <w:r w:rsidRPr="00FC6C0B">
              <w:rPr>
                <w:rFonts w:ascii="Calibri Light" w:hAnsi="Calibri Light" w:cs="Calibri Light"/>
                <w:kern w:val="2"/>
                <w:sz w:val="22"/>
                <w:szCs w:val="22"/>
              </w:rPr>
              <w:t>šešių</w:t>
            </w:r>
            <w:proofErr w:type="spellEnd"/>
            <w:r w:rsidRPr="00FC6C0B">
              <w:rPr>
                <w:rFonts w:ascii="Calibri Light" w:hAnsi="Calibri Light" w:cs="Calibri Light"/>
                <w:kern w:val="2"/>
                <w:sz w:val="22"/>
                <w:szCs w:val="22"/>
              </w:rPr>
              <w:t xml:space="preserve"> </w:t>
            </w:r>
            <w:proofErr w:type="spellStart"/>
            <w:r w:rsidRPr="00FC6C0B">
              <w:rPr>
                <w:rFonts w:ascii="Calibri Light" w:hAnsi="Calibri Light" w:cs="Calibri Light"/>
                <w:kern w:val="2"/>
                <w:sz w:val="22"/>
                <w:szCs w:val="22"/>
              </w:rPr>
              <w:t>eurų</w:t>
            </w:r>
            <w:proofErr w:type="spellEnd"/>
            <w:r w:rsidRPr="00FC6C0B">
              <w:rPr>
                <w:rFonts w:ascii="Calibri Light" w:hAnsi="Calibri Light" w:cs="Calibri Light"/>
                <w:kern w:val="2"/>
                <w:sz w:val="22"/>
                <w:szCs w:val="22"/>
              </w:rPr>
              <w:t xml:space="preserve"> </w:t>
            </w:r>
            <w:proofErr w:type="spellStart"/>
            <w:r w:rsidRPr="00FC6C0B">
              <w:rPr>
                <w:rFonts w:ascii="Calibri Light" w:hAnsi="Calibri Light" w:cs="Calibri Light"/>
                <w:kern w:val="2"/>
                <w:sz w:val="22"/>
                <w:szCs w:val="22"/>
              </w:rPr>
              <w:t>ir</w:t>
            </w:r>
            <w:proofErr w:type="spellEnd"/>
            <w:r w:rsidRPr="00FC6C0B">
              <w:rPr>
                <w:rFonts w:ascii="Calibri Light" w:hAnsi="Calibri Light" w:cs="Calibri Light"/>
                <w:kern w:val="2"/>
                <w:sz w:val="22"/>
                <w:szCs w:val="22"/>
              </w:rPr>
              <w:t xml:space="preserve"> </w:t>
            </w:r>
            <w:proofErr w:type="spellStart"/>
            <w:r w:rsidRPr="00FC6C0B">
              <w:rPr>
                <w:rFonts w:ascii="Calibri Light" w:hAnsi="Calibri Light" w:cs="Calibri Light"/>
                <w:kern w:val="2"/>
                <w:sz w:val="22"/>
                <w:szCs w:val="22"/>
              </w:rPr>
              <w:t>nulio</w:t>
            </w:r>
            <w:proofErr w:type="spellEnd"/>
            <w:r w:rsidRPr="00FC6C0B">
              <w:rPr>
                <w:rFonts w:ascii="Calibri Light" w:hAnsi="Calibri Light" w:cs="Calibri Light"/>
                <w:kern w:val="2"/>
                <w:sz w:val="22"/>
                <w:szCs w:val="22"/>
              </w:rPr>
              <w:t xml:space="preserve"> </w:t>
            </w:r>
            <w:proofErr w:type="spellStart"/>
            <w:r w:rsidRPr="00FC6C0B">
              <w:rPr>
                <w:rFonts w:ascii="Calibri Light" w:hAnsi="Calibri Light" w:cs="Calibri Light"/>
                <w:kern w:val="2"/>
                <w:sz w:val="22"/>
                <w:szCs w:val="22"/>
              </w:rPr>
              <w:t>centų</w:t>
            </w:r>
            <w:proofErr w:type="spellEnd"/>
            <w:r w:rsidRPr="00FC6C0B">
              <w:rPr>
                <w:rFonts w:ascii="Calibri Light" w:hAnsi="Calibri Light" w:cs="Calibri Light"/>
                <w:kern w:val="2"/>
                <w:sz w:val="22"/>
                <w:szCs w:val="22"/>
              </w:rPr>
              <w:t xml:space="preserve">) </w:t>
            </w:r>
            <w:proofErr w:type="spellStart"/>
            <w:r w:rsidRPr="00FC6C0B">
              <w:rPr>
                <w:rFonts w:ascii="Calibri Light" w:hAnsi="Calibri Light" w:cs="Calibri Light"/>
                <w:kern w:val="2"/>
                <w:sz w:val="22"/>
                <w:szCs w:val="22"/>
              </w:rPr>
              <w:t>su</w:t>
            </w:r>
            <w:proofErr w:type="spellEnd"/>
            <w:r w:rsidRPr="00FC6C0B">
              <w:rPr>
                <w:rFonts w:ascii="Calibri Light" w:hAnsi="Calibri Light" w:cs="Calibri Light"/>
                <w:kern w:val="2"/>
                <w:sz w:val="22"/>
                <w:szCs w:val="22"/>
              </w:rPr>
              <w:t xml:space="preserve"> PVM.</w:t>
            </w:r>
            <w:r w:rsidR="00D47143">
              <w:rPr>
                <w:rFonts w:ascii="Calibri Light" w:hAnsi="Calibri Light" w:cs="Calibri Light"/>
                <w:kern w:val="2"/>
                <w:sz w:val="22"/>
                <w:szCs w:val="22"/>
              </w:rPr>
              <w:t xml:space="preserve"> </w:t>
            </w:r>
            <w:proofErr w:type="spellStart"/>
            <w:r w:rsidR="00D47143">
              <w:rPr>
                <w:rFonts w:ascii="Calibri Light" w:hAnsi="Calibri Light" w:cs="Calibri Light"/>
                <w:kern w:val="2"/>
                <w:sz w:val="22"/>
                <w:szCs w:val="22"/>
              </w:rPr>
              <w:t>Pasiūlymo</w:t>
            </w:r>
            <w:proofErr w:type="spellEnd"/>
            <w:r w:rsidR="00D47143">
              <w:rPr>
                <w:rFonts w:ascii="Calibri Light" w:hAnsi="Calibri Light" w:cs="Calibri Light"/>
                <w:kern w:val="2"/>
                <w:sz w:val="22"/>
                <w:szCs w:val="22"/>
              </w:rPr>
              <w:t xml:space="preserve"> </w:t>
            </w:r>
            <w:proofErr w:type="spellStart"/>
            <w:r w:rsidR="00D47143">
              <w:rPr>
                <w:rFonts w:ascii="Calibri Light" w:hAnsi="Calibri Light" w:cs="Calibri Light"/>
                <w:kern w:val="2"/>
                <w:sz w:val="22"/>
                <w:szCs w:val="22"/>
              </w:rPr>
              <w:t>kaina</w:t>
            </w:r>
            <w:proofErr w:type="spellEnd"/>
            <w:r w:rsidR="00D47143">
              <w:rPr>
                <w:rFonts w:ascii="Calibri Light" w:hAnsi="Calibri Light" w:cs="Calibri Light"/>
                <w:kern w:val="2"/>
                <w:sz w:val="22"/>
                <w:szCs w:val="22"/>
              </w:rPr>
              <w:t xml:space="preserve"> </w:t>
            </w:r>
            <w:proofErr w:type="spellStart"/>
            <w:r w:rsidR="00D47143">
              <w:rPr>
                <w:rFonts w:ascii="Calibri Light" w:hAnsi="Calibri Light" w:cs="Calibri Light"/>
                <w:kern w:val="2"/>
                <w:sz w:val="22"/>
                <w:szCs w:val="22"/>
              </w:rPr>
              <w:t>turi</w:t>
            </w:r>
            <w:proofErr w:type="spellEnd"/>
            <w:r w:rsidR="00D47143">
              <w:rPr>
                <w:rFonts w:ascii="Calibri Light" w:hAnsi="Calibri Light" w:cs="Calibri Light"/>
                <w:kern w:val="2"/>
                <w:sz w:val="22"/>
                <w:szCs w:val="22"/>
              </w:rPr>
              <w:t xml:space="preserve"> </w:t>
            </w:r>
            <w:proofErr w:type="spellStart"/>
            <w:r w:rsidR="00D47143">
              <w:rPr>
                <w:rFonts w:ascii="Calibri Light" w:hAnsi="Calibri Light" w:cs="Calibri Light"/>
                <w:kern w:val="2"/>
                <w:sz w:val="22"/>
                <w:szCs w:val="22"/>
              </w:rPr>
              <w:t>neviršyti</w:t>
            </w:r>
            <w:proofErr w:type="spellEnd"/>
            <w:r w:rsidR="00D47143">
              <w:rPr>
                <w:rFonts w:ascii="Calibri Light" w:hAnsi="Calibri Light" w:cs="Calibri Light"/>
                <w:kern w:val="2"/>
                <w:sz w:val="22"/>
                <w:szCs w:val="22"/>
              </w:rPr>
              <w:t xml:space="preserve"> 11914 EUR </w:t>
            </w:r>
            <w:proofErr w:type="spellStart"/>
            <w:r w:rsidR="00D47143">
              <w:rPr>
                <w:rFonts w:ascii="Calibri Light" w:hAnsi="Calibri Light" w:cs="Calibri Light"/>
                <w:kern w:val="2"/>
                <w:sz w:val="22"/>
                <w:szCs w:val="22"/>
              </w:rPr>
              <w:t>su</w:t>
            </w:r>
            <w:proofErr w:type="spellEnd"/>
            <w:r w:rsidR="00D47143">
              <w:rPr>
                <w:rFonts w:ascii="Calibri Light" w:hAnsi="Calibri Light" w:cs="Calibri Light"/>
                <w:kern w:val="2"/>
                <w:sz w:val="22"/>
                <w:szCs w:val="22"/>
              </w:rPr>
              <w:t xml:space="preserve"> PVM (9846</w:t>
            </w:r>
            <w:proofErr w:type="gramStart"/>
            <w:r w:rsidR="00D47143">
              <w:rPr>
                <w:rFonts w:ascii="Calibri Light" w:hAnsi="Calibri Light" w:cs="Calibri Light"/>
                <w:kern w:val="2"/>
                <w:sz w:val="22"/>
                <w:szCs w:val="22"/>
              </w:rPr>
              <w:t>,28</w:t>
            </w:r>
            <w:proofErr w:type="gramEnd"/>
            <w:r w:rsidR="00D47143" w:rsidRPr="00FC6C0B">
              <w:rPr>
                <w:rFonts w:ascii="Calibri Light" w:hAnsi="Calibri Light" w:cs="Calibri Light"/>
                <w:kern w:val="2"/>
                <w:sz w:val="22"/>
                <w:szCs w:val="22"/>
              </w:rPr>
              <w:t xml:space="preserve"> </w:t>
            </w:r>
            <w:proofErr w:type="spellStart"/>
            <w:r w:rsidR="00D47143" w:rsidRPr="00FC6C0B">
              <w:rPr>
                <w:rFonts w:ascii="Calibri Light" w:hAnsi="Calibri Light" w:cs="Calibri Light"/>
                <w:kern w:val="2"/>
                <w:sz w:val="22"/>
                <w:szCs w:val="22"/>
              </w:rPr>
              <w:t>Eur</w:t>
            </w:r>
            <w:proofErr w:type="spellEnd"/>
            <w:r w:rsidR="00D47143" w:rsidRPr="00FC6C0B">
              <w:rPr>
                <w:rFonts w:ascii="Calibri Light" w:hAnsi="Calibri Light" w:cs="Calibri Light"/>
                <w:kern w:val="2"/>
                <w:sz w:val="22"/>
                <w:szCs w:val="22"/>
              </w:rPr>
              <w:t xml:space="preserve"> be PVM</w:t>
            </w:r>
            <w:r w:rsidR="00D47143">
              <w:rPr>
                <w:rFonts w:ascii="Calibri Light" w:hAnsi="Calibri Light" w:cs="Calibri Light"/>
                <w:kern w:val="2"/>
                <w:sz w:val="22"/>
                <w:szCs w:val="22"/>
              </w:rPr>
              <w:t>)</w:t>
            </w:r>
            <w:r w:rsidR="00442ABE">
              <w:rPr>
                <w:rFonts w:ascii="Calibri Light" w:hAnsi="Calibri Light" w:cs="Calibri Light"/>
                <w:kern w:val="2"/>
                <w:sz w:val="22"/>
                <w:szCs w:val="22"/>
              </w:rPr>
              <w:t xml:space="preserve">. </w:t>
            </w:r>
            <w:proofErr w:type="spellStart"/>
            <w:r w:rsidR="00442ABE">
              <w:rPr>
                <w:rFonts w:ascii="Calibri Light" w:hAnsi="Calibri Light" w:cs="Calibri Light"/>
                <w:kern w:val="2"/>
                <w:sz w:val="22"/>
                <w:szCs w:val="22"/>
              </w:rPr>
              <w:t>Jeigu</w:t>
            </w:r>
            <w:proofErr w:type="spellEnd"/>
            <w:r w:rsidR="00442ABE">
              <w:rPr>
                <w:rFonts w:ascii="Calibri Light" w:hAnsi="Calibri Light" w:cs="Calibri Light"/>
                <w:kern w:val="2"/>
                <w:sz w:val="22"/>
                <w:szCs w:val="22"/>
              </w:rPr>
              <w:t xml:space="preserve"> </w:t>
            </w:r>
            <w:proofErr w:type="spellStart"/>
            <w:r w:rsidR="00442ABE">
              <w:rPr>
                <w:rFonts w:ascii="Calibri Light" w:hAnsi="Calibri Light" w:cs="Calibri Light"/>
                <w:kern w:val="2"/>
                <w:sz w:val="22"/>
                <w:szCs w:val="22"/>
              </w:rPr>
              <w:t>pasiūlymo</w:t>
            </w:r>
            <w:proofErr w:type="spellEnd"/>
            <w:r w:rsidR="00442ABE">
              <w:rPr>
                <w:rFonts w:ascii="Calibri Light" w:hAnsi="Calibri Light" w:cs="Calibri Light"/>
                <w:kern w:val="2"/>
                <w:sz w:val="22"/>
                <w:szCs w:val="22"/>
              </w:rPr>
              <w:t xml:space="preserve"> </w:t>
            </w:r>
            <w:proofErr w:type="spellStart"/>
            <w:r w:rsidR="00442ABE">
              <w:rPr>
                <w:rFonts w:ascii="Calibri Light" w:hAnsi="Calibri Light" w:cs="Calibri Light"/>
                <w:kern w:val="2"/>
                <w:sz w:val="22"/>
                <w:szCs w:val="22"/>
              </w:rPr>
              <w:t>kaina</w:t>
            </w:r>
            <w:proofErr w:type="spellEnd"/>
            <w:r w:rsidR="00442ABE">
              <w:rPr>
                <w:rFonts w:ascii="Calibri Light" w:hAnsi="Calibri Light" w:cs="Calibri Light"/>
                <w:kern w:val="2"/>
                <w:sz w:val="22"/>
                <w:szCs w:val="22"/>
              </w:rPr>
              <w:t xml:space="preserve"> </w:t>
            </w:r>
            <w:proofErr w:type="spellStart"/>
            <w:r w:rsidR="00442ABE">
              <w:rPr>
                <w:rFonts w:ascii="Calibri Light" w:hAnsi="Calibri Light" w:cs="Calibri Light"/>
                <w:kern w:val="2"/>
                <w:sz w:val="22"/>
                <w:szCs w:val="22"/>
              </w:rPr>
              <w:t>viršys</w:t>
            </w:r>
            <w:proofErr w:type="spellEnd"/>
            <w:r w:rsidR="00442ABE">
              <w:rPr>
                <w:rFonts w:ascii="Calibri Light" w:hAnsi="Calibri Light" w:cs="Calibri Light"/>
                <w:kern w:val="2"/>
                <w:sz w:val="22"/>
                <w:szCs w:val="22"/>
              </w:rPr>
              <w:t xml:space="preserve"> </w:t>
            </w:r>
            <w:proofErr w:type="spellStart"/>
            <w:r w:rsidR="00442ABE">
              <w:rPr>
                <w:rFonts w:ascii="Calibri Light" w:hAnsi="Calibri Light" w:cs="Calibri Light"/>
                <w:kern w:val="2"/>
                <w:sz w:val="22"/>
                <w:szCs w:val="22"/>
              </w:rPr>
              <w:t>nurodytas</w:t>
            </w:r>
            <w:proofErr w:type="spellEnd"/>
            <w:r w:rsidR="00442ABE">
              <w:rPr>
                <w:rFonts w:ascii="Calibri Light" w:hAnsi="Calibri Light" w:cs="Calibri Light"/>
                <w:kern w:val="2"/>
                <w:sz w:val="22"/>
                <w:szCs w:val="22"/>
              </w:rPr>
              <w:t xml:space="preserve"> </w:t>
            </w:r>
            <w:proofErr w:type="spellStart"/>
            <w:r w:rsidR="00442ABE">
              <w:rPr>
                <w:rFonts w:ascii="Calibri Light" w:hAnsi="Calibri Light" w:cs="Calibri Light"/>
                <w:kern w:val="2"/>
                <w:sz w:val="22"/>
                <w:szCs w:val="22"/>
              </w:rPr>
              <w:t>lėšas</w:t>
            </w:r>
            <w:proofErr w:type="spellEnd"/>
            <w:r w:rsidR="00442ABE">
              <w:rPr>
                <w:rFonts w:ascii="Calibri Light" w:hAnsi="Calibri Light" w:cs="Calibri Light"/>
                <w:kern w:val="2"/>
                <w:sz w:val="22"/>
                <w:szCs w:val="22"/>
              </w:rPr>
              <w:t xml:space="preserve">, </w:t>
            </w:r>
            <w:proofErr w:type="spellStart"/>
            <w:r w:rsidR="00442ABE">
              <w:rPr>
                <w:rFonts w:ascii="Calibri Light" w:hAnsi="Calibri Light" w:cs="Calibri Light"/>
                <w:kern w:val="2"/>
                <w:sz w:val="22"/>
                <w:szCs w:val="22"/>
              </w:rPr>
              <w:t>pasiūlymas</w:t>
            </w:r>
            <w:proofErr w:type="spellEnd"/>
            <w:r w:rsidR="00442ABE">
              <w:rPr>
                <w:rFonts w:ascii="Calibri Light" w:hAnsi="Calibri Light" w:cs="Calibri Light"/>
                <w:kern w:val="2"/>
                <w:sz w:val="22"/>
                <w:szCs w:val="22"/>
              </w:rPr>
              <w:t xml:space="preserve"> bus </w:t>
            </w:r>
            <w:proofErr w:type="spellStart"/>
            <w:r w:rsidR="00442ABE">
              <w:rPr>
                <w:rFonts w:ascii="Calibri Light" w:hAnsi="Calibri Light" w:cs="Calibri Light"/>
                <w:kern w:val="2"/>
                <w:sz w:val="22"/>
                <w:szCs w:val="22"/>
              </w:rPr>
              <w:t>atmestas</w:t>
            </w:r>
            <w:proofErr w:type="spellEnd"/>
            <w:r w:rsidR="00442ABE">
              <w:rPr>
                <w:rFonts w:ascii="Calibri Light" w:hAnsi="Calibri Light" w:cs="Calibri Light"/>
                <w:kern w:val="2"/>
                <w:sz w:val="22"/>
                <w:szCs w:val="22"/>
              </w:rPr>
              <w:t xml:space="preserve">. </w:t>
            </w:r>
            <w:bookmarkStart w:id="0" w:name="_GoBack"/>
            <w:bookmarkEnd w:id="0"/>
          </w:p>
        </w:tc>
      </w:tr>
    </w:tbl>
    <w:p w14:paraId="3AC2552C"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1F3CE8" w:rsidRPr="009403C2" w14:paraId="658A7509" w14:textId="77777777" w:rsidTr="001F7BB0">
        <w:trPr>
          <w:trHeight w:val="109"/>
        </w:trPr>
        <w:tc>
          <w:tcPr>
            <w:tcW w:w="9854" w:type="dxa"/>
            <w:shd w:val="clear" w:color="auto" w:fill="FFFFCC"/>
          </w:tcPr>
          <w:p w14:paraId="406E60F5" w14:textId="77777777" w:rsidR="001F3CE8" w:rsidRPr="009403C2" w:rsidRDefault="00F80D6B" w:rsidP="00A8272C">
            <w:pPr>
              <w:spacing w:after="0" w:line="240" w:lineRule="auto"/>
              <w:jc w:val="both"/>
              <w:rPr>
                <w:rFonts w:ascii="Calibri Light" w:hAnsi="Calibri Light" w:cs="Calibri Light"/>
                <w:bCs/>
                <w:i/>
                <w:sz w:val="22"/>
              </w:rPr>
            </w:pPr>
            <w:r w:rsidRPr="009403C2">
              <w:rPr>
                <w:rFonts w:ascii="Calibri Light" w:hAnsi="Calibri Light" w:cs="Calibri Light"/>
                <w:b/>
                <w:sz w:val="22"/>
              </w:rPr>
              <w:t>9</w:t>
            </w:r>
            <w:r w:rsidR="001F3CE8" w:rsidRPr="009403C2">
              <w:rPr>
                <w:rFonts w:ascii="Calibri Light" w:hAnsi="Calibri Light" w:cs="Calibri Light"/>
                <w:b/>
                <w:sz w:val="22"/>
              </w:rPr>
              <w:t xml:space="preserve">. </w:t>
            </w:r>
            <w:r w:rsidR="001F3CE8" w:rsidRPr="009403C2">
              <w:rPr>
                <w:rFonts w:ascii="Calibri Light" w:eastAsia="Calibri" w:hAnsi="Calibri Light" w:cs="Calibri Light"/>
                <w:b/>
                <w:sz w:val="22"/>
              </w:rPr>
              <w:t>Pasiūlymo galiojimo užtikrinimas</w:t>
            </w:r>
          </w:p>
        </w:tc>
      </w:tr>
    </w:tbl>
    <w:p w14:paraId="3216A78B"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3964"/>
        <w:gridCol w:w="5664"/>
      </w:tblGrid>
      <w:tr w:rsidR="009D2230" w:rsidRPr="009403C2" w14:paraId="6C512E74" w14:textId="77777777" w:rsidTr="00644306">
        <w:tc>
          <w:tcPr>
            <w:tcW w:w="3964" w:type="dxa"/>
            <w:shd w:val="clear" w:color="auto" w:fill="F2F2F2" w:themeFill="background1" w:themeFillShade="F2"/>
          </w:tcPr>
          <w:p w14:paraId="747361F9" w14:textId="77777777" w:rsidR="009D2230" w:rsidRPr="009403C2" w:rsidRDefault="009D2230" w:rsidP="008E7A6F">
            <w:pPr>
              <w:pStyle w:val="ListParagraph"/>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9403C2" w:rsidRDefault="009D2230" w:rsidP="00A8272C">
            <w:pPr>
              <w:pStyle w:val="ListParagraph"/>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403C2">
              <w:rPr>
                <w:rFonts w:ascii="Calibri Light" w:hAnsi="Calibri Light" w:cs="Calibri Light"/>
                <w:b/>
                <w:sz w:val="22"/>
                <w:szCs w:val="22"/>
                <w:lang w:val="lt-LT"/>
              </w:rPr>
              <w:t>Netaikoma.</w:t>
            </w:r>
          </w:p>
        </w:tc>
      </w:tr>
    </w:tbl>
    <w:p w14:paraId="4F290A0D"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p w14:paraId="2D4914BB" w14:textId="77777777" w:rsidR="00EA71F7" w:rsidRPr="009403C2" w:rsidRDefault="00EA71F7" w:rsidP="00A8272C">
      <w:pPr>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9317D" w:rsidRPr="009403C2" w14:paraId="7445C282" w14:textId="77777777" w:rsidTr="0099317D">
        <w:trPr>
          <w:trHeight w:val="109"/>
        </w:trPr>
        <w:tc>
          <w:tcPr>
            <w:tcW w:w="9854" w:type="dxa"/>
            <w:shd w:val="clear" w:color="auto" w:fill="FFFFCC"/>
          </w:tcPr>
          <w:p w14:paraId="67AD092C" w14:textId="590B08CB" w:rsidR="0099317D" w:rsidRPr="009403C2" w:rsidRDefault="009D2230" w:rsidP="008E7A6F">
            <w:pPr>
              <w:pStyle w:val="ListParagraph"/>
              <w:numPr>
                <w:ilvl w:val="0"/>
                <w:numId w:val="3"/>
              </w:numPr>
              <w:rPr>
                <w:rFonts w:ascii="Calibri Light" w:hAnsi="Calibri Light" w:cs="Calibri Light"/>
                <w:b/>
                <w:sz w:val="22"/>
                <w:szCs w:val="22"/>
                <w:lang w:val="lt-LT"/>
              </w:rPr>
            </w:pPr>
            <w:r w:rsidRPr="009403C2">
              <w:rPr>
                <w:rFonts w:ascii="Calibri Light" w:hAnsi="Calibri Light" w:cs="Calibri Light"/>
                <w:b/>
                <w:sz w:val="22"/>
                <w:szCs w:val="22"/>
                <w:lang w:val="lt-LT"/>
              </w:rPr>
              <w:t>Kiti pasiūlymo reikalavimai nenurodyti BS</w:t>
            </w:r>
          </w:p>
        </w:tc>
      </w:tr>
    </w:tbl>
    <w:p w14:paraId="3343FA27" w14:textId="77777777" w:rsidR="00022118" w:rsidRPr="009403C2" w:rsidRDefault="00022118" w:rsidP="00A8272C">
      <w:pPr>
        <w:tabs>
          <w:tab w:val="left" w:pos="1089"/>
        </w:tabs>
        <w:spacing w:after="0" w:line="240" w:lineRule="auto"/>
        <w:rPr>
          <w:rFonts w:ascii="Calibri Light" w:hAnsi="Calibri Light" w:cs="Calibri Light"/>
          <w:sz w:val="22"/>
        </w:rPr>
      </w:pPr>
    </w:p>
    <w:p w14:paraId="73075F05" w14:textId="49A023B9" w:rsidR="009D2230" w:rsidRPr="009403C2" w:rsidRDefault="009D2230" w:rsidP="00A8272C">
      <w:pPr>
        <w:tabs>
          <w:tab w:val="left" w:pos="426"/>
        </w:tabs>
        <w:spacing w:after="0" w:line="240" w:lineRule="auto"/>
        <w:jc w:val="both"/>
        <w:rPr>
          <w:rFonts w:ascii="Calibri Light" w:hAnsi="Calibri Light" w:cs="Calibri Light"/>
          <w:sz w:val="22"/>
        </w:rPr>
      </w:pPr>
      <w:r w:rsidRPr="009403C2">
        <w:rPr>
          <w:rFonts w:ascii="Calibri Light" w:hAnsi="Calibri Light" w:cs="Calibri Light"/>
          <w:sz w:val="22"/>
        </w:rPr>
        <w:t>10.1.</w:t>
      </w:r>
      <w:r w:rsidRPr="009403C2">
        <w:rPr>
          <w:rFonts w:ascii="Calibri Light" w:hAnsi="Calibri Light" w:cs="Calibri Light"/>
          <w:sz w:val="22"/>
        </w:rPr>
        <w:tab/>
        <w:t xml:space="preserve"> Šiame pirkime EBVPD nenaudojamas.</w:t>
      </w:r>
      <w:r w:rsidR="00453BBE" w:rsidRPr="009403C2">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9403C2">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9403C2" w:rsidRDefault="009D2230" w:rsidP="00A8272C">
      <w:pPr>
        <w:tabs>
          <w:tab w:val="left" w:pos="1089"/>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D2230" w:rsidRPr="009403C2" w14:paraId="03220B8E" w14:textId="77777777" w:rsidTr="00644306">
        <w:trPr>
          <w:trHeight w:val="109"/>
        </w:trPr>
        <w:tc>
          <w:tcPr>
            <w:tcW w:w="9628" w:type="dxa"/>
            <w:shd w:val="clear" w:color="auto" w:fill="FFFFCC"/>
          </w:tcPr>
          <w:p w14:paraId="0FAD36F5" w14:textId="489BAE8B" w:rsidR="009D2230" w:rsidRPr="009403C2" w:rsidRDefault="009D2230"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11. Sutarties projektas  / Sutartinės nuostatos</w:t>
            </w:r>
          </w:p>
        </w:tc>
      </w:tr>
    </w:tbl>
    <w:p w14:paraId="0C3D874F" w14:textId="65EB51C7" w:rsidR="006326C9" w:rsidRPr="009403C2" w:rsidRDefault="006326C9" w:rsidP="00A8272C">
      <w:pPr>
        <w:spacing w:after="0" w:line="240" w:lineRule="auto"/>
        <w:jc w:val="both"/>
        <w:rPr>
          <w:rFonts w:ascii="Calibri Light" w:hAnsi="Calibri Light" w:cs="Calibri Light"/>
          <w:sz w:val="22"/>
        </w:rPr>
      </w:pPr>
    </w:p>
    <w:p w14:paraId="5F16792E" w14:textId="0115038C" w:rsidR="00412932" w:rsidRPr="00CC0D8E" w:rsidRDefault="00644306" w:rsidP="000E1407">
      <w:pPr>
        <w:pStyle w:val="ListParagraph"/>
        <w:tabs>
          <w:tab w:val="left" w:pos="-142"/>
          <w:tab w:val="left" w:pos="567"/>
        </w:tabs>
        <w:spacing w:before="60" w:after="60"/>
        <w:ind w:left="-142" w:hanging="425"/>
        <w:rPr>
          <w:rFonts w:ascii="Calibri Light" w:eastAsia="Calibri" w:hAnsi="Calibri Light" w:cs="Calibri Light"/>
        </w:rPr>
      </w:pPr>
      <w:r>
        <w:rPr>
          <w:rFonts w:ascii="Calibri Light" w:eastAsia="Calibri" w:hAnsi="Calibri Light" w:cs="Calibri Light"/>
        </w:rPr>
        <w:t>11</w:t>
      </w:r>
      <w:r w:rsidR="00412932" w:rsidRPr="00CC0D8E">
        <w:rPr>
          <w:rFonts w:ascii="Calibri Light" w:eastAsia="Calibri" w:hAnsi="Calibri Light" w:cs="Calibri Light"/>
        </w:rPr>
        <w:t>.1.</w:t>
      </w:r>
      <w:r w:rsidR="00412932" w:rsidRPr="00CC0D8E">
        <w:rPr>
          <w:rFonts w:eastAsia="Calibri"/>
        </w:rPr>
        <w:t xml:space="preserve">   </w:t>
      </w:r>
      <w:r w:rsidR="00412932" w:rsidRPr="00CC0D8E">
        <w:rPr>
          <w:rFonts w:ascii="Calibri Light" w:eastAsia="Calibri" w:hAnsi="Calibri Light" w:cs="Calibri Light"/>
        </w:rPr>
        <w:t xml:space="preserve">Su </w:t>
      </w:r>
      <w:proofErr w:type="spellStart"/>
      <w:r w:rsidR="00412932" w:rsidRPr="00CC0D8E">
        <w:rPr>
          <w:rFonts w:ascii="Calibri Light" w:eastAsia="Calibri" w:hAnsi="Calibri Light" w:cs="Calibri Light"/>
        </w:rPr>
        <w:t>tiekėju</w:t>
      </w:r>
      <w:proofErr w:type="spellEnd"/>
      <w:r w:rsidR="00412932" w:rsidRPr="00CC0D8E">
        <w:rPr>
          <w:rFonts w:ascii="Calibri Light" w:eastAsia="Calibri" w:hAnsi="Calibri Light" w:cs="Calibri Light"/>
        </w:rPr>
        <w:t xml:space="preserve"> </w:t>
      </w:r>
      <w:proofErr w:type="spellStart"/>
      <w:proofErr w:type="gramStart"/>
      <w:r w:rsidR="00412932" w:rsidRPr="00CC0D8E">
        <w:rPr>
          <w:rFonts w:ascii="Calibri Light" w:eastAsia="Calibri" w:hAnsi="Calibri Light" w:cs="Calibri Light"/>
        </w:rPr>
        <w:t>dėl</w:t>
      </w:r>
      <w:proofErr w:type="spellEnd"/>
      <w:proofErr w:type="gramEnd"/>
      <w:r w:rsidR="00412932" w:rsidRPr="00CC0D8E">
        <w:rPr>
          <w:rFonts w:ascii="Calibri Light" w:eastAsia="Calibri" w:hAnsi="Calibri Light" w:cs="Calibri Light"/>
        </w:rPr>
        <w:t xml:space="preserve"> </w:t>
      </w:r>
      <w:proofErr w:type="spellStart"/>
      <w:r w:rsidR="00412932" w:rsidRPr="00CC0D8E">
        <w:rPr>
          <w:rFonts w:ascii="Calibri Light" w:eastAsia="Calibri" w:hAnsi="Calibri Light" w:cs="Calibri Light"/>
        </w:rPr>
        <w:t>pirkimo</w:t>
      </w:r>
      <w:proofErr w:type="spellEnd"/>
      <w:r w:rsidR="00412932" w:rsidRPr="00CC0D8E">
        <w:rPr>
          <w:rFonts w:ascii="Calibri Light" w:eastAsia="Calibri" w:hAnsi="Calibri Light" w:cs="Calibri Light"/>
        </w:rPr>
        <w:t xml:space="preserve"> </w:t>
      </w:r>
      <w:proofErr w:type="spellStart"/>
      <w:r w:rsidR="00412932" w:rsidRPr="00CC0D8E">
        <w:rPr>
          <w:rFonts w:ascii="Calibri Light" w:eastAsia="Calibri" w:hAnsi="Calibri Light" w:cs="Calibri Light"/>
        </w:rPr>
        <w:t>objekto</w:t>
      </w:r>
      <w:proofErr w:type="spellEnd"/>
      <w:r w:rsidR="00412932" w:rsidRPr="00CC0D8E">
        <w:rPr>
          <w:rFonts w:ascii="Calibri Light" w:eastAsia="Calibri" w:hAnsi="Calibri Light" w:cs="Calibri Light"/>
        </w:rPr>
        <w:t xml:space="preserve"> bus </w:t>
      </w:r>
      <w:proofErr w:type="spellStart"/>
      <w:r w:rsidR="00412932" w:rsidRPr="00CC0D8E">
        <w:rPr>
          <w:rFonts w:ascii="Calibri Light" w:eastAsia="Calibri" w:hAnsi="Calibri Light" w:cs="Calibri Light"/>
        </w:rPr>
        <w:t>pasirašoma</w:t>
      </w:r>
      <w:proofErr w:type="spellEnd"/>
      <w:r w:rsidR="00412932" w:rsidRPr="00CC0D8E">
        <w:rPr>
          <w:rFonts w:ascii="Calibri Light" w:eastAsia="Calibri" w:hAnsi="Calibri Light" w:cs="Calibri Light"/>
        </w:rPr>
        <w:t xml:space="preserve"> </w:t>
      </w:r>
      <w:proofErr w:type="spellStart"/>
      <w:r w:rsidR="00412932" w:rsidRPr="00CC0D8E">
        <w:rPr>
          <w:rFonts w:ascii="Calibri Light" w:eastAsia="Calibri" w:hAnsi="Calibri Light" w:cs="Calibri Light"/>
        </w:rPr>
        <w:t>preliminari</w:t>
      </w:r>
      <w:proofErr w:type="spellEnd"/>
      <w:r w:rsidR="00412932" w:rsidRPr="00CC0D8E">
        <w:rPr>
          <w:rFonts w:ascii="Calibri Light" w:eastAsia="Calibri" w:hAnsi="Calibri Light" w:cs="Calibri Light"/>
        </w:rPr>
        <w:t xml:space="preserve"> </w:t>
      </w:r>
      <w:proofErr w:type="spellStart"/>
      <w:r w:rsidR="00412932" w:rsidRPr="00CC0D8E">
        <w:rPr>
          <w:rFonts w:ascii="Calibri Light" w:eastAsia="Calibri" w:hAnsi="Calibri Light" w:cs="Calibri Light"/>
        </w:rPr>
        <w:t>ir</w:t>
      </w:r>
      <w:proofErr w:type="spellEnd"/>
      <w:r w:rsidR="00412932" w:rsidRPr="00CC0D8E">
        <w:rPr>
          <w:rFonts w:ascii="Calibri Light" w:eastAsia="Calibri" w:hAnsi="Calibri Light" w:cs="Calibri Light"/>
        </w:rPr>
        <w:t xml:space="preserve"> </w:t>
      </w:r>
      <w:proofErr w:type="spellStart"/>
      <w:r w:rsidR="00412932">
        <w:rPr>
          <w:rFonts w:ascii="Calibri Light" w:eastAsia="Calibri" w:hAnsi="Calibri Light" w:cs="Calibri Light"/>
        </w:rPr>
        <w:t>pagrindinė</w:t>
      </w:r>
      <w:proofErr w:type="spellEnd"/>
      <w:r w:rsidR="00412932">
        <w:rPr>
          <w:rFonts w:ascii="Calibri Light" w:eastAsia="Calibri" w:hAnsi="Calibri Light" w:cs="Calibri Light"/>
        </w:rPr>
        <w:t xml:space="preserve"> </w:t>
      </w:r>
      <w:proofErr w:type="spellStart"/>
      <w:r w:rsidR="00412932">
        <w:rPr>
          <w:rFonts w:ascii="Calibri Light" w:eastAsia="Calibri" w:hAnsi="Calibri Light" w:cs="Calibri Light"/>
        </w:rPr>
        <w:t>pirkimo</w:t>
      </w:r>
      <w:proofErr w:type="spellEnd"/>
      <w:r w:rsidR="00412932">
        <w:rPr>
          <w:rFonts w:ascii="Calibri Light" w:eastAsia="Calibri" w:hAnsi="Calibri Light" w:cs="Calibri Light"/>
        </w:rPr>
        <w:t xml:space="preserve"> – </w:t>
      </w:r>
      <w:proofErr w:type="spellStart"/>
      <w:r w:rsidR="00412932">
        <w:rPr>
          <w:rFonts w:ascii="Calibri Light" w:eastAsia="Calibri" w:hAnsi="Calibri Light" w:cs="Calibri Light"/>
        </w:rPr>
        <w:t>pardavimo</w:t>
      </w:r>
      <w:proofErr w:type="spellEnd"/>
      <w:r w:rsidR="00412932" w:rsidRPr="00CC0D8E">
        <w:rPr>
          <w:rFonts w:ascii="Calibri Light" w:eastAsia="Calibri" w:hAnsi="Calibri Light" w:cs="Calibri Light"/>
        </w:rPr>
        <w:t xml:space="preserve"> </w:t>
      </w:r>
      <w:proofErr w:type="spellStart"/>
      <w:r w:rsidR="00412932" w:rsidRPr="00CC0D8E">
        <w:rPr>
          <w:rFonts w:ascii="Calibri Light" w:eastAsia="Calibri" w:hAnsi="Calibri Light" w:cs="Calibri Light"/>
        </w:rPr>
        <w:t>sutartis</w:t>
      </w:r>
      <w:proofErr w:type="spellEnd"/>
      <w:r w:rsidR="00412932" w:rsidRPr="00CC0D8E">
        <w:rPr>
          <w:rFonts w:ascii="Calibri Light" w:eastAsia="Calibri" w:hAnsi="Calibri Light" w:cs="Calibri Light"/>
        </w:rPr>
        <w:t xml:space="preserve"> (</w:t>
      </w:r>
      <w:proofErr w:type="spellStart"/>
      <w:r w:rsidR="00412932" w:rsidRPr="00CC0D8E">
        <w:rPr>
          <w:rFonts w:ascii="Calibri Light" w:eastAsia="Calibri" w:hAnsi="Calibri Light" w:cs="Calibri Light"/>
        </w:rPr>
        <w:t>ys</w:t>
      </w:r>
      <w:proofErr w:type="spellEnd"/>
      <w:r w:rsidR="00412932" w:rsidRPr="00CC0D8E">
        <w:rPr>
          <w:rFonts w:ascii="Calibri Light" w:eastAsia="Calibri" w:hAnsi="Calibri Light" w:cs="Calibri Light"/>
        </w:rPr>
        <w:t>)</w:t>
      </w:r>
      <w:r>
        <w:rPr>
          <w:rFonts w:ascii="Calibri Light" w:eastAsia="Calibri" w:hAnsi="Calibri Light" w:cs="Calibri Light"/>
        </w:rPr>
        <w:t xml:space="preserve">, </w:t>
      </w:r>
      <w:proofErr w:type="spellStart"/>
      <w:r>
        <w:rPr>
          <w:rFonts w:ascii="Calibri Light" w:eastAsia="Calibri" w:hAnsi="Calibri Light" w:cs="Calibri Light"/>
        </w:rPr>
        <w:t>kurių</w:t>
      </w:r>
      <w:proofErr w:type="spellEnd"/>
      <w:r>
        <w:rPr>
          <w:rFonts w:ascii="Calibri Light" w:eastAsia="Calibri" w:hAnsi="Calibri Light" w:cs="Calibri Light"/>
        </w:rPr>
        <w:t xml:space="preserve"> </w:t>
      </w:r>
      <w:proofErr w:type="spellStart"/>
      <w:r>
        <w:rPr>
          <w:rFonts w:ascii="Calibri Light" w:eastAsia="Calibri" w:hAnsi="Calibri Light" w:cs="Calibri Light"/>
        </w:rPr>
        <w:t>projektai</w:t>
      </w:r>
      <w:proofErr w:type="spellEnd"/>
      <w:r>
        <w:rPr>
          <w:rFonts w:ascii="Calibri Light" w:eastAsia="Calibri" w:hAnsi="Calibri Light" w:cs="Calibri Light"/>
        </w:rPr>
        <w:t xml:space="preserve"> </w:t>
      </w:r>
      <w:proofErr w:type="spellStart"/>
      <w:r>
        <w:rPr>
          <w:rFonts w:ascii="Calibri Light" w:eastAsia="Calibri" w:hAnsi="Calibri Light" w:cs="Calibri Light"/>
        </w:rPr>
        <w:t>pateikti</w:t>
      </w:r>
      <w:proofErr w:type="spellEnd"/>
      <w:r>
        <w:rPr>
          <w:rFonts w:ascii="Calibri Light" w:eastAsia="Calibri" w:hAnsi="Calibri Light" w:cs="Calibri Light"/>
        </w:rPr>
        <w:t xml:space="preserve"> 11.2. </w:t>
      </w:r>
      <w:proofErr w:type="spellStart"/>
      <w:proofErr w:type="gramStart"/>
      <w:r>
        <w:rPr>
          <w:rFonts w:ascii="Calibri Light" w:eastAsia="Calibri" w:hAnsi="Calibri Light" w:cs="Calibri Light"/>
        </w:rPr>
        <w:t>punkt</w:t>
      </w:r>
      <w:r w:rsidR="000E1407">
        <w:rPr>
          <w:rFonts w:ascii="Calibri Light" w:eastAsia="Calibri" w:hAnsi="Calibri Light" w:cs="Calibri Light"/>
        </w:rPr>
        <w:t>e</w:t>
      </w:r>
      <w:proofErr w:type="spellEnd"/>
      <w:proofErr w:type="gramEnd"/>
      <w:r w:rsidR="000E1407">
        <w:rPr>
          <w:rFonts w:ascii="Calibri Light" w:eastAsia="Calibri" w:hAnsi="Calibri Light" w:cs="Calibri Light"/>
        </w:rPr>
        <w:t>.</w:t>
      </w:r>
    </w:p>
    <w:p w14:paraId="7C33B665" w14:textId="1AF7CC2B" w:rsidR="00412932" w:rsidRPr="00CC0D8E" w:rsidRDefault="00644306" w:rsidP="00412932">
      <w:pPr>
        <w:ind w:hanging="567"/>
        <w:rPr>
          <w:rFonts w:ascii="Calibri Light" w:eastAsia="Calibri" w:hAnsi="Calibri Light" w:cs="Calibri Light"/>
        </w:rPr>
      </w:pPr>
      <w:r>
        <w:rPr>
          <w:rFonts w:ascii="Calibri Light" w:eastAsia="Calibri" w:hAnsi="Calibri Light" w:cs="Calibri Light"/>
        </w:rPr>
        <w:t>11.2</w:t>
      </w:r>
      <w:r w:rsidR="00412932" w:rsidRPr="00CC0D8E">
        <w:rPr>
          <w:rFonts w:ascii="Calibri Light" w:eastAsia="Calibri" w:hAnsi="Calibri Light" w:cs="Calibri Light"/>
        </w:rPr>
        <w:t xml:space="preserve">.  Preliminarios ir </w:t>
      </w:r>
      <w:r w:rsidR="00412932">
        <w:rPr>
          <w:rFonts w:ascii="Calibri Light" w:eastAsia="Calibri" w:hAnsi="Calibri Light" w:cs="Calibri Light"/>
        </w:rPr>
        <w:t>pagrindinės pirkimo – pardavimo</w:t>
      </w:r>
      <w:r w:rsidR="00412932" w:rsidRPr="00CC0D8E">
        <w:rPr>
          <w:rFonts w:ascii="Calibri Light" w:eastAsia="Calibri" w:hAnsi="Calibri Light" w:cs="Calibri Light"/>
        </w:rPr>
        <w:t xml:space="preserve"> sutarties projektas</w:t>
      </w:r>
      <w:r w:rsidR="00412932" w:rsidRPr="00CC0D8E">
        <w:rPr>
          <w:rFonts w:ascii="Calibri Light" w:eastAsia="Calibri" w:hAnsi="Calibri Light" w:cs="Calibri Light"/>
          <w:b/>
        </w:rPr>
        <w:t>:</w:t>
      </w:r>
    </w:p>
    <w:p w14:paraId="66E934FA" w14:textId="77777777" w:rsidR="00412932" w:rsidRPr="006F4D1E" w:rsidRDefault="00412932" w:rsidP="00412932">
      <w:pPr>
        <w:spacing w:line="240" w:lineRule="auto"/>
        <w:jc w:val="center"/>
        <w:rPr>
          <w:rFonts w:cs="Times New Roman"/>
          <w:b/>
          <w:bCs/>
          <w:szCs w:val="24"/>
        </w:rPr>
      </w:pPr>
      <w:r w:rsidRPr="006F4D1E">
        <w:rPr>
          <w:rFonts w:cs="Times New Roman"/>
          <w:noProof/>
          <w:szCs w:val="24"/>
          <w:lang w:eastAsia="lt-LT"/>
        </w:rPr>
        <w:drawing>
          <wp:inline distT="0" distB="0" distL="0" distR="0" wp14:anchorId="299A5061" wp14:editId="200A6991">
            <wp:extent cx="1485900" cy="1419225"/>
            <wp:effectExtent l="0" t="0" r="0" b="9525"/>
            <wp:docPr id="842826917" name="Picture 1" descr="A blue flag with yellow stars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966698" name="Picture 1" descr="A blue flag with yellow stars  AI-generated content may be incorrect."/>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485900" cy="1419225"/>
                    </a:xfrm>
                    <a:prstGeom prst="rect">
                      <a:avLst/>
                    </a:prstGeom>
                    <a:noFill/>
                    <a:ln>
                      <a:noFill/>
                    </a:ln>
                  </pic:spPr>
                </pic:pic>
              </a:graphicData>
            </a:graphic>
          </wp:inline>
        </w:drawing>
      </w:r>
      <w:r w:rsidRPr="006F4D1E">
        <w:rPr>
          <w:rFonts w:cs="Times New Roman"/>
          <w:noProof/>
          <w:szCs w:val="24"/>
          <w:lang w:eastAsia="lt-LT"/>
        </w:rPr>
        <w:drawing>
          <wp:inline distT="0" distB="0" distL="0" distR="0" wp14:anchorId="4A8093DD" wp14:editId="41B55F9D">
            <wp:extent cx="2800350" cy="1247775"/>
            <wp:effectExtent l="0" t="0" r="0" b="9525"/>
            <wp:docPr id="1485414230" name="Picture 2" descr="Paveikslėlis, kuriame yra tekstas, vizitinė kortelė, Šriftas, logotipas  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52653" name="Picture 2" descr="Paveikslėlis, kuriame yra tekstas, vizitinė kortelė, Šriftas, logotipas  Dirbtinio intelekto sugeneruotas turinys gali būti neteisingas."/>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2800350" cy="1247775"/>
                    </a:xfrm>
                    <a:prstGeom prst="rect">
                      <a:avLst/>
                    </a:prstGeom>
                    <a:noFill/>
                    <a:ln>
                      <a:noFill/>
                    </a:ln>
                  </pic:spPr>
                </pic:pic>
              </a:graphicData>
            </a:graphic>
          </wp:inline>
        </w:drawing>
      </w:r>
    </w:p>
    <w:p w14:paraId="1BA2576E" w14:textId="77777777" w:rsidR="00412932" w:rsidRPr="006F4D1E" w:rsidRDefault="00412932" w:rsidP="00412932">
      <w:pPr>
        <w:spacing w:line="240" w:lineRule="auto"/>
        <w:jc w:val="center"/>
        <w:rPr>
          <w:rFonts w:cs="Times New Roman"/>
          <w:b/>
          <w:bCs/>
          <w:szCs w:val="24"/>
        </w:rPr>
      </w:pPr>
      <w:r w:rsidRPr="006F4D1E">
        <w:rPr>
          <w:rFonts w:cs="Times New Roman"/>
          <w:b/>
          <w:bCs/>
          <w:szCs w:val="24"/>
        </w:rPr>
        <w:lastRenderedPageBreak/>
        <w:t>Sutartis dalinai finansuojama iš Sienų valdymo ir vizų politikos finansinės paramos priemonės, įtrauktos į Integruoto sienų valdymo fondą Specialiosios tranzito schemos lėšų, skirtų projektui Nr. SVVP/2023/3510 „Papildomos IRD veiklos sąnaudos 2024-2027 m.“</w:t>
      </w:r>
    </w:p>
    <w:p w14:paraId="3E00CD0F" w14:textId="77777777" w:rsidR="00412932" w:rsidRPr="00CC0D8E" w:rsidRDefault="00412932" w:rsidP="00412932">
      <w:pPr>
        <w:keepNext/>
        <w:tabs>
          <w:tab w:val="left" w:pos="9630"/>
        </w:tabs>
        <w:ind w:right="8"/>
        <w:jc w:val="center"/>
        <w:outlineLvl w:val="0"/>
        <w:rPr>
          <w:rFonts w:ascii="Calibri Light" w:eastAsia="Calibri" w:hAnsi="Calibri Light" w:cs="Calibri Light"/>
          <w:bCs/>
          <w:iCs/>
        </w:rPr>
      </w:pPr>
    </w:p>
    <w:p w14:paraId="3FC797D5" w14:textId="77777777" w:rsidR="00412932" w:rsidRPr="00CC0D8E" w:rsidRDefault="00412932" w:rsidP="00412932">
      <w:pPr>
        <w:jc w:val="center"/>
        <w:rPr>
          <w:rFonts w:ascii="Calibri Light" w:hAnsi="Calibri Light" w:cs="Calibri Light"/>
          <w:b/>
        </w:rPr>
      </w:pPr>
      <w:r w:rsidRPr="00CC0D8E">
        <w:rPr>
          <w:rFonts w:ascii="Calibri Light" w:eastAsia="Calibri" w:hAnsi="Calibri Light" w:cs="Calibri Light"/>
          <w:b/>
        </w:rPr>
        <w:t>LIETUVOS VIEŠOJO SAUGUMO IR PAGALBOS TARNYBŲ SKAITMENINIO MOBILIOJO RADIJO RYŠIO TINKLO TALPINIMO PASLAUGOS PIRKIMO</w:t>
      </w:r>
    </w:p>
    <w:p w14:paraId="6718A8FC" w14:textId="77777777" w:rsidR="00412932" w:rsidRPr="00CC0D8E" w:rsidRDefault="00412932" w:rsidP="00412932">
      <w:pPr>
        <w:jc w:val="center"/>
        <w:rPr>
          <w:rFonts w:ascii="Calibri Light" w:eastAsia="Calibri" w:hAnsi="Calibri Light" w:cs="Calibri Light"/>
          <w:b/>
          <w:bCs/>
        </w:rPr>
      </w:pPr>
      <w:r w:rsidRPr="00CC0D8E">
        <w:rPr>
          <w:rFonts w:ascii="Calibri Light" w:eastAsia="Calibri" w:hAnsi="Calibri Light" w:cs="Calibri Light"/>
          <w:b/>
          <w:bCs/>
        </w:rPr>
        <w:t xml:space="preserve">PRELIMINARIOJI SUTARTIS </w:t>
      </w:r>
    </w:p>
    <w:p w14:paraId="3817A6E3" w14:textId="77777777" w:rsidR="00412932" w:rsidRPr="00CC0D8E" w:rsidRDefault="00412932" w:rsidP="00412932">
      <w:pPr>
        <w:spacing w:after="120"/>
        <w:jc w:val="center"/>
        <w:rPr>
          <w:rFonts w:ascii="Calibri Light" w:eastAsia="Calibri" w:hAnsi="Calibri Light" w:cs="Calibri Light"/>
        </w:rPr>
      </w:pPr>
      <w:r w:rsidRPr="00CC0D8E">
        <w:rPr>
          <w:rFonts w:ascii="Calibri Light" w:eastAsia="Calibri" w:hAnsi="Calibri Light" w:cs="Calibri Light"/>
        </w:rPr>
        <w:t>202___ m.</w:t>
      </w:r>
      <w:r w:rsidRPr="00CC0D8E">
        <w:rPr>
          <w:rFonts w:ascii="Calibri Light" w:eastAsia="Calibri" w:hAnsi="Calibri Light" w:cs="Calibri Light"/>
          <w:u w:val="single"/>
        </w:rPr>
        <w:t xml:space="preserve">                              </w:t>
      </w:r>
      <w:r w:rsidRPr="00CC0D8E">
        <w:rPr>
          <w:rFonts w:ascii="Calibri Light" w:eastAsia="Calibri" w:hAnsi="Calibri Light" w:cs="Calibri Light"/>
        </w:rPr>
        <w:t>d.</w:t>
      </w:r>
    </w:p>
    <w:p w14:paraId="7E6A160C" w14:textId="77777777" w:rsidR="00412932" w:rsidRPr="00CC0D8E" w:rsidRDefault="00412932" w:rsidP="00412932">
      <w:pPr>
        <w:spacing w:after="120"/>
        <w:jc w:val="center"/>
        <w:rPr>
          <w:rFonts w:ascii="Calibri Light" w:eastAsia="Calibri" w:hAnsi="Calibri Light" w:cs="Calibri Light"/>
        </w:rPr>
      </w:pPr>
      <w:r w:rsidRPr="00CC0D8E">
        <w:rPr>
          <w:rFonts w:ascii="Calibri Light" w:eastAsia="Calibri" w:hAnsi="Calibri Light" w:cs="Calibri Light"/>
        </w:rPr>
        <w:t>Vilnius</w:t>
      </w:r>
    </w:p>
    <w:p w14:paraId="46DCC46B" w14:textId="77777777" w:rsidR="00412932" w:rsidRPr="00CC0D8E" w:rsidRDefault="00412932" w:rsidP="00412932">
      <w:pPr>
        <w:spacing w:after="120"/>
        <w:jc w:val="center"/>
        <w:rPr>
          <w:rFonts w:ascii="Calibri Light" w:eastAsia="Calibri" w:hAnsi="Calibri Light" w:cs="Calibri Light"/>
        </w:rPr>
      </w:pPr>
    </w:p>
    <w:p w14:paraId="1E6812AB" w14:textId="345176D4" w:rsidR="00412932" w:rsidRPr="00CC0D8E" w:rsidRDefault="00412932" w:rsidP="00644306">
      <w:pPr>
        <w:ind w:firstLine="567"/>
        <w:jc w:val="both"/>
        <w:rPr>
          <w:rFonts w:ascii="Calibri Light" w:eastAsia="Calibri" w:hAnsi="Calibri Light" w:cs="Calibri Light"/>
        </w:rPr>
      </w:pPr>
      <w:r w:rsidRPr="00CC0D8E">
        <w:rPr>
          <w:rFonts w:ascii="Calibri Light" w:eastAsia="Calibri" w:hAnsi="Calibri Light" w:cs="Calibri Light"/>
          <w:b/>
        </w:rPr>
        <w:t>Informatikos ir ryšių departamentas prie Lietuvos Respublikos vidaus reikalų ministerijos</w:t>
      </w:r>
      <w:r w:rsidRPr="00CC0D8E">
        <w:rPr>
          <w:rFonts w:ascii="Calibri Light" w:eastAsia="Calibri" w:hAnsi="Calibri Light" w:cs="Calibri Light"/>
        </w:rPr>
        <w:t xml:space="preserve"> (toliau vadinamas – </w:t>
      </w:r>
      <w:r w:rsidRPr="00CC0D8E">
        <w:rPr>
          <w:rFonts w:ascii="Calibri Light" w:eastAsia="Calibri" w:hAnsi="Calibri Light" w:cs="Calibri Light"/>
          <w:b/>
        </w:rPr>
        <w:t>Užsakovas</w:t>
      </w:r>
      <w:r w:rsidRPr="00CC0D8E">
        <w:rPr>
          <w:rFonts w:ascii="Calibri Light" w:eastAsia="Calibri" w:hAnsi="Calibri Light" w:cs="Calibri Light"/>
        </w:rPr>
        <w:t xml:space="preserve">), </w:t>
      </w:r>
      <w:r w:rsidRPr="00CC0D8E">
        <w:rPr>
          <w:rFonts w:ascii="Calibri Light" w:eastAsia="Times New Roman" w:hAnsi="Calibri Light" w:cs="Calibri Light"/>
          <w:i/>
        </w:rPr>
        <w:t>atstovaujamas (pareigos... vardas pavardė...)</w:t>
      </w:r>
      <w:r w:rsidRPr="00CC0D8E">
        <w:rPr>
          <w:rFonts w:ascii="Calibri Light" w:eastAsia="Calibri" w:hAnsi="Calibri Light" w:cs="Calibri Light"/>
        </w:rPr>
        <w:t xml:space="preserve">, ir </w:t>
      </w:r>
      <w:r w:rsidRPr="00CC0D8E">
        <w:rPr>
          <w:rFonts w:ascii="Calibri Light" w:eastAsia="Calibri" w:hAnsi="Calibri Light" w:cs="Calibri Light"/>
          <w:b/>
          <w:i/>
        </w:rPr>
        <w:t>[T</w:t>
      </w:r>
      <w:r>
        <w:rPr>
          <w:rFonts w:ascii="Calibri Light" w:eastAsia="Calibri" w:hAnsi="Calibri Light" w:cs="Calibri Light"/>
          <w:b/>
          <w:i/>
        </w:rPr>
        <w:t>i</w:t>
      </w:r>
      <w:r w:rsidRPr="00CC0D8E">
        <w:rPr>
          <w:rFonts w:ascii="Calibri Light" w:eastAsia="Calibri" w:hAnsi="Calibri Light" w:cs="Calibri Light"/>
          <w:b/>
          <w:i/>
        </w:rPr>
        <w:t>ekėjas]</w:t>
      </w:r>
      <w:r w:rsidRPr="00CC0D8E">
        <w:rPr>
          <w:rFonts w:ascii="Calibri Light" w:eastAsia="Calibri" w:hAnsi="Calibri Light" w:cs="Calibri Light"/>
        </w:rPr>
        <w:t xml:space="preserve"> (toliau – Paslaugų teikėjas), atstovaujamas [Paslaugų </w:t>
      </w:r>
      <w:r w:rsidRPr="00CC0D8E">
        <w:rPr>
          <w:rFonts w:ascii="Calibri Light" w:eastAsia="Calibri" w:hAnsi="Calibri Light" w:cs="Calibri Light"/>
          <w:i/>
          <w:iCs/>
        </w:rPr>
        <w:t>teikėjo įgaliotas atstovas</w:t>
      </w:r>
      <w:r w:rsidRPr="00CC0D8E">
        <w:rPr>
          <w:rFonts w:ascii="Calibri Light" w:eastAsia="Calibri" w:hAnsi="Calibri Light" w:cs="Calibri Light"/>
        </w:rPr>
        <w:t>], toliau kartu ar atskirai vadinamos Šalimis, vadovaudamiesi (</w:t>
      </w:r>
      <w:r w:rsidRPr="00CC0D8E">
        <w:rPr>
          <w:rFonts w:ascii="Calibri Light" w:eastAsia="Calibri" w:hAnsi="Calibri Light" w:cs="Calibri Light"/>
          <w:i/>
          <w:iCs/>
        </w:rPr>
        <w:t>nurodyti pirkimo p</w:t>
      </w:r>
      <w:r w:rsidR="00644306">
        <w:rPr>
          <w:rFonts w:ascii="Calibri Light" w:eastAsia="Calibri" w:hAnsi="Calibri Light" w:cs="Calibri Light"/>
          <w:i/>
          <w:iCs/>
        </w:rPr>
        <w:t>ro</w:t>
      </w:r>
      <w:r w:rsidRPr="00CC0D8E">
        <w:rPr>
          <w:rFonts w:ascii="Calibri Light" w:eastAsia="Calibri" w:hAnsi="Calibri Light" w:cs="Calibri Light"/>
          <w:i/>
          <w:iCs/>
        </w:rPr>
        <w:t>cedūras atlikusį subjektą, laimėtojo nustatymo dokumentą, jo datą ir numerį</w:t>
      </w:r>
      <w:r w:rsidRPr="00CC0D8E">
        <w:rPr>
          <w:rFonts w:ascii="Calibri Light" w:eastAsia="Calibri" w:hAnsi="Calibri Light" w:cs="Calibri Light"/>
        </w:rPr>
        <w:t xml:space="preserve">) sudaro šią preliminariąją sutartį (toliau – Sutartis), kurios pagrindu ir nustatytomis sąlygomis Užsakovas sudarys </w:t>
      </w:r>
      <w:r>
        <w:rPr>
          <w:rFonts w:ascii="Calibri Light" w:eastAsia="Calibri" w:hAnsi="Calibri Light" w:cs="Calibri Light"/>
        </w:rPr>
        <w:t>pagrindinę pirkimo – pardavimo</w:t>
      </w:r>
      <w:r w:rsidRPr="00CC0D8E">
        <w:rPr>
          <w:rFonts w:ascii="Calibri Light" w:eastAsia="Calibri" w:hAnsi="Calibri Light" w:cs="Calibri Light"/>
        </w:rPr>
        <w:t xml:space="preserve"> sutartį (toliau – Pagrindinė sutartis).</w:t>
      </w:r>
    </w:p>
    <w:p w14:paraId="19A0DCC6" w14:textId="77777777" w:rsidR="00412932" w:rsidRPr="00CC0D8E" w:rsidRDefault="00412932" w:rsidP="008E7A6F">
      <w:pPr>
        <w:numPr>
          <w:ilvl w:val="0"/>
          <w:numId w:val="17"/>
        </w:numPr>
        <w:spacing w:after="120" w:line="240" w:lineRule="auto"/>
        <w:jc w:val="center"/>
        <w:rPr>
          <w:rFonts w:ascii="Calibri Light" w:eastAsia="Calibri" w:hAnsi="Calibri Light" w:cs="Calibri Light"/>
          <w:b/>
          <w:bCs/>
        </w:rPr>
      </w:pPr>
      <w:r w:rsidRPr="00CC0D8E">
        <w:rPr>
          <w:rFonts w:ascii="Calibri Light" w:eastAsia="Calibri" w:hAnsi="Calibri Light" w:cs="Calibri Light"/>
          <w:b/>
          <w:bCs/>
        </w:rPr>
        <w:t>SĄVOKOS</w:t>
      </w:r>
    </w:p>
    <w:p w14:paraId="4B4269AD" w14:textId="77777777" w:rsidR="00412932" w:rsidRPr="00CC0D8E" w:rsidRDefault="00412932" w:rsidP="008E7A6F">
      <w:pPr>
        <w:numPr>
          <w:ilvl w:val="0"/>
          <w:numId w:val="18"/>
        </w:numPr>
        <w:tabs>
          <w:tab w:val="left" w:pos="1134"/>
        </w:tabs>
        <w:spacing w:after="0" w:line="240" w:lineRule="auto"/>
        <w:ind w:left="0" w:firstLine="567"/>
        <w:rPr>
          <w:rFonts w:ascii="Calibri Light" w:eastAsia="Calibri" w:hAnsi="Calibri Light" w:cs="Calibri Light"/>
        </w:rPr>
      </w:pPr>
      <w:r w:rsidRPr="00CC0D8E">
        <w:rPr>
          <w:rFonts w:ascii="Calibri Light" w:eastAsia="Calibri" w:hAnsi="Calibri Light" w:cs="Calibri Light"/>
        </w:rPr>
        <w:t>Sutartyje naudojamos sąvokos:</w:t>
      </w:r>
    </w:p>
    <w:p w14:paraId="4DDCF234" w14:textId="77777777" w:rsidR="00412932" w:rsidRPr="00CC0D8E" w:rsidRDefault="00412932" w:rsidP="008E7A6F">
      <w:pPr>
        <w:numPr>
          <w:ilvl w:val="2"/>
          <w:numId w:val="18"/>
        </w:numPr>
        <w:tabs>
          <w:tab w:val="left" w:pos="1276"/>
        </w:tabs>
        <w:spacing w:after="0" w:line="240" w:lineRule="auto"/>
        <w:ind w:left="0" w:firstLine="567"/>
        <w:jc w:val="both"/>
        <w:rPr>
          <w:rFonts w:ascii="Calibri Light" w:eastAsia="Calibri" w:hAnsi="Calibri Light" w:cs="Calibri Light"/>
        </w:rPr>
      </w:pPr>
      <w:r w:rsidRPr="00CC0D8E">
        <w:rPr>
          <w:rFonts w:ascii="Calibri Light" w:eastAsia="Calibri" w:hAnsi="Calibri Light" w:cs="Calibri Light"/>
          <w:b/>
          <w:bCs/>
        </w:rPr>
        <w:t>Konfidenciali informacija</w:t>
      </w:r>
      <w:r w:rsidRPr="00CC0D8E">
        <w:rPr>
          <w:rFonts w:ascii="Calibri Light" w:eastAsia="Calibri" w:hAnsi="Calibri Light" w:cs="Calibri Light"/>
        </w:rPr>
        <w:t xml:space="preserve"> – įvairi su šia Sutartimi ir jos vykdymu susijusi informacija, nepaisant jos pateikimo būdo, formos ir laikmenos, kurios atskleidimas gali padaryti turtinę ar neturtinę žalą Užsakovui, Paslaugų teikėjui ar trečiųjų asmenų interesams ir/ar kurios atskleidimas nėra pageidaujamas Sutarties Šalių, išskyrus Sutarties 11.2 papunktyje nurodytą informaciją.</w:t>
      </w:r>
    </w:p>
    <w:p w14:paraId="3044A55C" w14:textId="77777777" w:rsidR="00412932" w:rsidRPr="00CC0D8E" w:rsidRDefault="00412932" w:rsidP="008E7A6F">
      <w:pPr>
        <w:numPr>
          <w:ilvl w:val="2"/>
          <w:numId w:val="18"/>
        </w:numPr>
        <w:tabs>
          <w:tab w:val="left" w:pos="1276"/>
        </w:tabs>
        <w:spacing w:after="0" w:line="240" w:lineRule="auto"/>
        <w:ind w:left="0" w:firstLine="567"/>
        <w:jc w:val="both"/>
        <w:rPr>
          <w:rFonts w:ascii="Calibri Light" w:eastAsia="Calibri" w:hAnsi="Calibri Light" w:cs="Calibri Light"/>
        </w:rPr>
      </w:pPr>
      <w:r w:rsidRPr="00CC0D8E">
        <w:rPr>
          <w:rFonts w:ascii="Calibri Light" w:eastAsia="Calibri" w:hAnsi="Calibri Light" w:cs="Calibri Light"/>
          <w:b/>
          <w:bCs/>
        </w:rPr>
        <w:t>Konkursas</w:t>
      </w:r>
      <w:r w:rsidRPr="00CC0D8E">
        <w:rPr>
          <w:rFonts w:ascii="Calibri Light" w:eastAsia="Calibri" w:hAnsi="Calibri Light" w:cs="Calibri Light"/>
        </w:rPr>
        <w:t xml:space="preserve"> – Lietuvos Respublikos viešųjų pirkimų įstatymo nustatyta tvarka dėl šios Sutarties sudarymo įvykdytas viešasis pirkimas Viešųjų pirkimų tarnybos Centrinėje viešųjų pirkimų informacinėje sistemoje.</w:t>
      </w:r>
    </w:p>
    <w:p w14:paraId="5488868C" w14:textId="77777777" w:rsidR="00412932" w:rsidRPr="00CC0D8E" w:rsidRDefault="00412932" w:rsidP="008E7A6F">
      <w:pPr>
        <w:numPr>
          <w:ilvl w:val="2"/>
          <w:numId w:val="18"/>
        </w:numPr>
        <w:tabs>
          <w:tab w:val="left" w:pos="1276"/>
        </w:tabs>
        <w:spacing w:after="0" w:line="240" w:lineRule="auto"/>
        <w:ind w:left="0" w:firstLine="567"/>
        <w:jc w:val="both"/>
        <w:rPr>
          <w:rFonts w:ascii="Calibri Light" w:eastAsia="Calibri" w:hAnsi="Calibri Light" w:cs="Calibri Light"/>
        </w:rPr>
      </w:pPr>
      <w:r w:rsidRPr="00CC0D8E">
        <w:rPr>
          <w:rFonts w:ascii="Calibri Light" w:eastAsia="Calibri" w:hAnsi="Calibri Light" w:cs="Calibri Light"/>
          <w:b/>
          <w:bCs/>
        </w:rPr>
        <w:t xml:space="preserve">Pasiūlymas – </w:t>
      </w:r>
      <w:r w:rsidRPr="00CC0D8E">
        <w:rPr>
          <w:rFonts w:ascii="Calibri Light" w:eastAsia="Calibri" w:hAnsi="Calibri Light" w:cs="Calibri Light"/>
          <w:bCs/>
        </w:rPr>
        <w:t xml:space="preserve">Paslaugų teikėjo Konkurse pateiktas pasiūlymas. </w:t>
      </w:r>
      <w:r w:rsidRPr="00CC0D8E">
        <w:rPr>
          <w:rFonts w:ascii="Calibri Light" w:eastAsia="Calibri" w:hAnsi="Calibri Light" w:cs="Calibri Light"/>
        </w:rPr>
        <w:t xml:space="preserve"> </w:t>
      </w:r>
    </w:p>
    <w:p w14:paraId="149E97AE" w14:textId="77777777" w:rsidR="00412932" w:rsidRPr="00CC0D8E" w:rsidRDefault="00412932" w:rsidP="008E7A6F">
      <w:pPr>
        <w:numPr>
          <w:ilvl w:val="2"/>
          <w:numId w:val="18"/>
        </w:numPr>
        <w:tabs>
          <w:tab w:val="left" w:pos="1276"/>
        </w:tabs>
        <w:spacing w:after="0" w:line="240" w:lineRule="auto"/>
        <w:ind w:left="0" w:firstLine="567"/>
        <w:jc w:val="both"/>
        <w:rPr>
          <w:rFonts w:ascii="Calibri Light" w:eastAsia="Calibri" w:hAnsi="Calibri Light" w:cs="Calibri Light"/>
          <w:bCs/>
        </w:rPr>
      </w:pPr>
      <w:r w:rsidRPr="00CC0D8E">
        <w:rPr>
          <w:rFonts w:ascii="Calibri Light" w:eastAsia="Calibri" w:hAnsi="Calibri Light" w:cs="Calibri Light"/>
          <w:b/>
          <w:bCs/>
        </w:rPr>
        <w:t>Preliminarioji sutartis</w:t>
      </w:r>
      <w:r w:rsidRPr="00CC0D8E">
        <w:rPr>
          <w:rFonts w:ascii="Calibri Light" w:eastAsia="Calibri" w:hAnsi="Calibri Light" w:cs="Calibri Light"/>
          <w:bCs/>
        </w:rPr>
        <w:t xml:space="preserve"> – Sutartis tarp Užsakovo ir Paslaugų teikėjo, kurios tikslas – nustatyti sąlygas, taikomas Pagrindinei sutarčiai, kuri bus sudaryta per Sutarties galiojimo laikotarpį, bei šios Sutarties tekstas su visais priedais ir pakeitimais, jei tokių būtų.</w:t>
      </w:r>
    </w:p>
    <w:p w14:paraId="232DBA7D" w14:textId="77777777" w:rsidR="00412932" w:rsidRPr="00CC0D8E" w:rsidRDefault="00412932" w:rsidP="008E7A6F">
      <w:pPr>
        <w:numPr>
          <w:ilvl w:val="2"/>
          <w:numId w:val="18"/>
        </w:numPr>
        <w:tabs>
          <w:tab w:val="left" w:pos="1276"/>
        </w:tabs>
        <w:spacing w:after="0" w:line="240" w:lineRule="auto"/>
        <w:ind w:left="0" w:firstLine="567"/>
        <w:jc w:val="both"/>
        <w:rPr>
          <w:rFonts w:ascii="Calibri Light" w:eastAsia="Calibri" w:hAnsi="Calibri Light" w:cs="Calibri Light"/>
          <w:bCs/>
        </w:rPr>
      </w:pPr>
      <w:r w:rsidRPr="00CC0D8E">
        <w:rPr>
          <w:rFonts w:ascii="Calibri Light" w:eastAsia="Calibri" w:hAnsi="Calibri Light" w:cs="Calibri Light"/>
          <w:bCs/>
        </w:rPr>
        <w:t xml:space="preserve"> </w:t>
      </w:r>
      <w:r w:rsidRPr="00CC0D8E">
        <w:rPr>
          <w:rFonts w:ascii="Calibri Light" w:eastAsia="Calibri" w:hAnsi="Calibri Light" w:cs="Calibri Light"/>
          <w:b/>
          <w:bCs/>
        </w:rPr>
        <w:t>Pagrindinė sutartis</w:t>
      </w:r>
      <w:r w:rsidRPr="00CC0D8E">
        <w:rPr>
          <w:rFonts w:ascii="Calibri Light" w:eastAsia="Calibri" w:hAnsi="Calibri Light" w:cs="Calibri Light"/>
          <w:bCs/>
        </w:rPr>
        <w:t xml:space="preserve"> – sutartis, kurią sudaro Paslaugų teikėjas ir Užsakovas, vadovaudamiesi šios Sutarties nuostatomis (Sutarties 2 priedas).  </w:t>
      </w:r>
    </w:p>
    <w:p w14:paraId="2C5823CE" w14:textId="77777777" w:rsidR="00412932" w:rsidRPr="00CC0D8E" w:rsidRDefault="00412932" w:rsidP="008E7A6F">
      <w:pPr>
        <w:numPr>
          <w:ilvl w:val="2"/>
          <w:numId w:val="18"/>
        </w:numPr>
        <w:tabs>
          <w:tab w:val="left" w:pos="1276"/>
        </w:tabs>
        <w:spacing w:after="0" w:line="240" w:lineRule="auto"/>
        <w:ind w:left="0" w:firstLine="567"/>
        <w:jc w:val="both"/>
        <w:rPr>
          <w:rFonts w:ascii="Calibri Light" w:eastAsia="Calibri" w:hAnsi="Calibri Light" w:cs="Calibri Light"/>
          <w:bCs/>
        </w:rPr>
      </w:pPr>
      <w:r w:rsidRPr="00CC0D8E">
        <w:rPr>
          <w:rFonts w:ascii="Calibri Light" w:eastAsia="Calibri" w:hAnsi="Calibri Light" w:cs="Calibri Light"/>
          <w:bCs/>
        </w:rPr>
        <w:t xml:space="preserve"> </w:t>
      </w:r>
      <w:r w:rsidRPr="00CC0D8E">
        <w:rPr>
          <w:rFonts w:ascii="Calibri Light" w:eastAsia="Calibri" w:hAnsi="Calibri Light" w:cs="Calibri Light"/>
          <w:b/>
          <w:bCs/>
        </w:rPr>
        <w:t>Paslaugos</w:t>
      </w:r>
      <w:r w:rsidRPr="00CC0D8E">
        <w:rPr>
          <w:rFonts w:ascii="Calibri Light" w:eastAsia="Calibri" w:hAnsi="Calibri Light" w:cs="Calibri Light"/>
          <w:bCs/>
        </w:rPr>
        <w:t xml:space="preserve"> –Lietuvos viešojo saugumo ir pagalbos tarnybų skaitmeninio mobiliojo radijo ryšio tinklo (toliau – SMRRT) naujos įrangos talpinimo paslaugos, kurių techninė specifikacija pateikta Sutarties 1 priede.</w:t>
      </w:r>
      <w:r w:rsidRPr="00CC0D8E">
        <w:rPr>
          <w:rFonts w:ascii="Calibri Light" w:eastAsia="Times New Roman" w:hAnsi="Calibri Light" w:cs="Calibri Light"/>
          <w:bCs/>
        </w:rPr>
        <w:t xml:space="preserve"> </w:t>
      </w:r>
    </w:p>
    <w:p w14:paraId="4C6259DF" w14:textId="77777777" w:rsidR="00412932" w:rsidRPr="00CC0D8E" w:rsidRDefault="00412932" w:rsidP="008E7A6F">
      <w:pPr>
        <w:numPr>
          <w:ilvl w:val="2"/>
          <w:numId w:val="18"/>
        </w:numPr>
        <w:tabs>
          <w:tab w:val="left" w:pos="1276"/>
        </w:tabs>
        <w:spacing w:after="0" w:line="240" w:lineRule="auto"/>
        <w:ind w:left="0" w:firstLine="567"/>
        <w:jc w:val="both"/>
        <w:rPr>
          <w:rFonts w:ascii="Calibri Light" w:eastAsia="Calibri" w:hAnsi="Calibri Light" w:cs="Calibri Light"/>
        </w:rPr>
      </w:pPr>
      <w:r w:rsidRPr="00CC0D8E">
        <w:rPr>
          <w:rFonts w:ascii="Calibri Light" w:eastAsia="Calibri" w:hAnsi="Calibri Light" w:cs="Calibri Light"/>
          <w:b/>
          <w:bCs/>
        </w:rPr>
        <w:t>Užsakovas</w:t>
      </w:r>
      <w:r w:rsidRPr="00CC0D8E">
        <w:rPr>
          <w:rFonts w:ascii="Calibri Light" w:eastAsia="Calibri" w:hAnsi="Calibri Light" w:cs="Calibri Light"/>
        </w:rPr>
        <w:t xml:space="preserve"> – Informatikos ir ryšių departamentas prie Lietuvos Respublikos vidaus reikalų ministerijos, kuris gali Sutarties pagrindu sudaryti Pagrindinę sutartį. </w:t>
      </w:r>
    </w:p>
    <w:p w14:paraId="741E9727" w14:textId="77777777" w:rsidR="00412932" w:rsidRPr="00CC0D8E" w:rsidRDefault="00412932" w:rsidP="000E1407">
      <w:pPr>
        <w:tabs>
          <w:tab w:val="left" w:pos="1418"/>
        </w:tabs>
        <w:ind w:firstLine="567"/>
        <w:jc w:val="both"/>
        <w:rPr>
          <w:rFonts w:ascii="Calibri Light" w:eastAsia="Calibri" w:hAnsi="Calibri Light" w:cs="Calibri Light"/>
          <w:bCs/>
        </w:rPr>
      </w:pPr>
      <w:r w:rsidRPr="00CC0D8E">
        <w:rPr>
          <w:rFonts w:ascii="Calibri Light" w:eastAsia="Calibri" w:hAnsi="Calibri Light" w:cs="Calibri Light"/>
          <w:bCs/>
        </w:rPr>
        <w:t>1.2. Jeigu yra prieštaravimų tarp šios Sutarties nuostatų ir likusių priedų, šios Sutarties nuostatos turi viršenybę likusių priedų nuostatų atžvilgiu.</w:t>
      </w:r>
    </w:p>
    <w:p w14:paraId="54999686" w14:textId="77777777" w:rsidR="00412932" w:rsidRPr="00CC0D8E" w:rsidRDefault="00412932" w:rsidP="008E7A6F">
      <w:pPr>
        <w:numPr>
          <w:ilvl w:val="0"/>
          <w:numId w:val="17"/>
        </w:numPr>
        <w:spacing w:before="120" w:after="120" w:line="240" w:lineRule="auto"/>
        <w:ind w:left="714" w:hanging="357"/>
        <w:jc w:val="center"/>
        <w:rPr>
          <w:rFonts w:ascii="Calibri Light" w:eastAsia="Calibri" w:hAnsi="Calibri Light" w:cs="Calibri Light"/>
          <w:b/>
          <w:bCs/>
        </w:rPr>
      </w:pPr>
      <w:r w:rsidRPr="00CC0D8E">
        <w:rPr>
          <w:rFonts w:ascii="Calibri Light" w:eastAsia="Calibri" w:hAnsi="Calibri Light" w:cs="Calibri Light"/>
          <w:b/>
          <w:bCs/>
        </w:rPr>
        <w:t>PRELIMINARIOSIOS SUTARTIES TAIKYMO SRITIS</w:t>
      </w:r>
    </w:p>
    <w:p w14:paraId="23306720" w14:textId="3E0A7145" w:rsidR="00412932" w:rsidRPr="00CC0D8E" w:rsidRDefault="00644306" w:rsidP="00644306">
      <w:pPr>
        <w:spacing w:after="0" w:line="240" w:lineRule="auto"/>
        <w:ind w:left="4" w:firstLine="1"/>
        <w:jc w:val="both"/>
        <w:rPr>
          <w:rFonts w:ascii="Calibri Light" w:eastAsia="Calibri" w:hAnsi="Calibri Light" w:cs="Calibri Light"/>
        </w:rPr>
      </w:pPr>
      <w:r>
        <w:rPr>
          <w:rFonts w:ascii="Calibri Light" w:eastAsia="Calibri" w:hAnsi="Calibri Light" w:cs="Calibri Light"/>
        </w:rPr>
        <w:lastRenderedPageBreak/>
        <w:t xml:space="preserve">           3.2.1.</w:t>
      </w:r>
      <w:r w:rsidR="00412932" w:rsidRPr="00CC0D8E">
        <w:rPr>
          <w:rFonts w:ascii="Calibri Light" w:eastAsia="Calibri" w:hAnsi="Calibri Light" w:cs="Calibri Light"/>
        </w:rPr>
        <w:t xml:space="preserve"> Šia Sutartimi Užsakovas ir Paslaugų teikėjas susitaria nustatyti Pagrindinės sutarties sudarymo tvarką ir sąlygas.</w:t>
      </w:r>
    </w:p>
    <w:p w14:paraId="12F1054E" w14:textId="77777777" w:rsidR="00412932" w:rsidRPr="00CC0D8E" w:rsidRDefault="00412932" w:rsidP="008E7A6F">
      <w:pPr>
        <w:numPr>
          <w:ilvl w:val="0"/>
          <w:numId w:val="17"/>
        </w:numPr>
        <w:spacing w:after="120" w:line="240" w:lineRule="auto"/>
        <w:jc w:val="center"/>
        <w:rPr>
          <w:rFonts w:ascii="Calibri Light" w:eastAsia="Calibri" w:hAnsi="Calibri Light" w:cs="Calibri Light"/>
          <w:b/>
          <w:bCs/>
          <w:caps/>
        </w:rPr>
      </w:pPr>
      <w:r w:rsidRPr="00CC0D8E">
        <w:rPr>
          <w:rFonts w:ascii="Calibri Light" w:eastAsia="Calibri" w:hAnsi="Calibri Light" w:cs="Calibri Light"/>
          <w:b/>
          <w:caps/>
        </w:rPr>
        <w:t>Paslaugos</w:t>
      </w:r>
    </w:p>
    <w:p w14:paraId="43652A2C" w14:textId="7BB9FBA7" w:rsidR="00412932" w:rsidRPr="00CC0D8E" w:rsidRDefault="00644306" w:rsidP="00644306">
      <w:pPr>
        <w:tabs>
          <w:tab w:val="left" w:pos="1134"/>
        </w:tabs>
        <w:spacing w:after="0" w:line="240" w:lineRule="auto"/>
        <w:jc w:val="both"/>
        <w:rPr>
          <w:rFonts w:ascii="Calibri Light" w:eastAsia="Calibri" w:hAnsi="Calibri Light" w:cs="Calibri Light"/>
          <w:color w:val="000000"/>
        </w:rPr>
      </w:pPr>
      <w:r>
        <w:rPr>
          <w:rFonts w:ascii="Calibri Light" w:eastAsia="Calibri" w:hAnsi="Calibri Light" w:cs="Calibri Light"/>
        </w:rPr>
        <w:t xml:space="preserve">           3.3.1. </w:t>
      </w:r>
      <w:r w:rsidR="00412932" w:rsidRPr="00CC0D8E">
        <w:rPr>
          <w:rFonts w:ascii="Calibri Light" w:eastAsia="Calibri" w:hAnsi="Calibri Light" w:cs="Calibri Light"/>
        </w:rPr>
        <w:t>Paslaugų teikėjo siūlomos Paslaugos privalo būti teikiamos pagal Sutarties 1 priede nurodytą Paslaugų techninę specifikaciją. Už Paslaugų teikimą pagal šiame punkte nustatytą reikalavimą yra atsakingas Paslaugų teikėjas.</w:t>
      </w:r>
    </w:p>
    <w:p w14:paraId="1B0FB39A" w14:textId="77777777" w:rsidR="00412932" w:rsidRPr="00CC0D8E" w:rsidRDefault="00412932" w:rsidP="00412932">
      <w:pPr>
        <w:tabs>
          <w:tab w:val="left" w:pos="1134"/>
        </w:tabs>
        <w:spacing w:after="0" w:line="240" w:lineRule="auto"/>
        <w:ind w:left="567"/>
        <w:rPr>
          <w:rFonts w:ascii="Calibri Light" w:eastAsia="Calibri" w:hAnsi="Calibri Light" w:cs="Calibri Light"/>
          <w:color w:val="000000"/>
        </w:rPr>
      </w:pPr>
    </w:p>
    <w:p w14:paraId="4469D7B6" w14:textId="77777777" w:rsidR="00412932" w:rsidRPr="00CC0D8E" w:rsidRDefault="00412932" w:rsidP="00412932">
      <w:pPr>
        <w:tabs>
          <w:tab w:val="left" w:pos="1134"/>
        </w:tabs>
        <w:ind w:left="567"/>
        <w:jc w:val="center"/>
        <w:rPr>
          <w:rFonts w:ascii="Calibri Light" w:eastAsia="Calibri" w:hAnsi="Calibri Light" w:cs="Calibri Light"/>
          <w:b/>
          <w:color w:val="000000"/>
        </w:rPr>
      </w:pPr>
      <w:r w:rsidRPr="00CC0D8E">
        <w:rPr>
          <w:rFonts w:ascii="Calibri Light" w:eastAsia="Calibri" w:hAnsi="Calibri Light" w:cs="Calibri Light"/>
          <w:b/>
          <w:color w:val="000000"/>
        </w:rPr>
        <w:t>4. UŽSAKYMO TVARKA</w:t>
      </w:r>
    </w:p>
    <w:p w14:paraId="2B8546DF" w14:textId="77777777" w:rsidR="00412932" w:rsidRPr="00CC0D8E" w:rsidRDefault="00412932" w:rsidP="000E1407">
      <w:pPr>
        <w:tabs>
          <w:tab w:val="left" w:pos="1134"/>
        </w:tabs>
        <w:ind w:firstLine="567"/>
        <w:jc w:val="both"/>
        <w:rPr>
          <w:rFonts w:ascii="Calibri Light" w:eastAsia="Calibri" w:hAnsi="Calibri Light" w:cs="Calibri Light"/>
          <w:color w:val="000000"/>
        </w:rPr>
      </w:pPr>
      <w:r w:rsidRPr="00CC0D8E">
        <w:rPr>
          <w:rFonts w:ascii="Calibri Light" w:eastAsia="Calibri" w:hAnsi="Calibri Light" w:cs="Calibri Light"/>
          <w:color w:val="000000"/>
        </w:rPr>
        <w:t>4.1. Sutarties galiojimo laikotarpiu ir esant poreikiui Užsakovas teikia Paslaugų teikėjui paslaugų užsakymą,</w:t>
      </w:r>
      <w:r w:rsidRPr="00CC0D8E">
        <w:rPr>
          <w:rFonts w:ascii="Calibri Light" w:hAnsi="Calibri Light" w:cs="Calibri Light"/>
        </w:rPr>
        <w:t xml:space="preserve"> </w:t>
      </w:r>
      <w:r w:rsidRPr="00CC0D8E">
        <w:rPr>
          <w:rFonts w:ascii="Calibri Light" w:eastAsia="Calibri" w:hAnsi="Calibri Light" w:cs="Calibri Light"/>
          <w:color w:val="000000"/>
        </w:rPr>
        <w:t xml:space="preserve">t. y. Užsakovo elektroniniu parašu pasirašytą Pagrindinę sutartį. </w:t>
      </w:r>
    </w:p>
    <w:p w14:paraId="32FCA61D" w14:textId="77777777" w:rsidR="00412932" w:rsidRPr="00CC0D8E" w:rsidRDefault="00412932" w:rsidP="000E1407">
      <w:pPr>
        <w:tabs>
          <w:tab w:val="left" w:pos="1134"/>
        </w:tabs>
        <w:ind w:firstLine="567"/>
        <w:jc w:val="both"/>
        <w:rPr>
          <w:rFonts w:ascii="Calibri Light" w:eastAsia="Calibri" w:hAnsi="Calibri Light" w:cs="Calibri Light"/>
          <w:color w:val="000000"/>
        </w:rPr>
      </w:pPr>
      <w:r w:rsidRPr="00CC0D8E">
        <w:rPr>
          <w:rFonts w:ascii="Calibri Light" w:eastAsia="Calibri" w:hAnsi="Calibri Light" w:cs="Calibri Light"/>
          <w:color w:val="000000"/>
        </w:rPr>
        <w:t>4.2. Sutarties galiojimo laikotarpiu ir esant poreikiui Užsakovas turi teisę pirkti paslaugas, kurių techninė specifikacija pateikta Sutarties 1 priede, Sutarties 3 priede nustatyta kaina, sudarydamas Pagrindinę sutartį.</w:t>
      </w:r>
    </w:p>
    <w:p w14:paraId="217D7CDB" w14:textId="77777777" w:rsidR="00412932" w:rsidRPr="00CC0D8E" w:rsidRDefault="00412932" w:rsidP="000E1407">
      <w:pPr>
        <w:tabs>
          <w:tab w:val="left" w:pos="1134"/>
        </w:tabs>
        <w:ind w:firstLine="567"/>
        <w:jc w:val="both"/>
        <w:rPr>
          <w:rFonts w:ascii="Calibri Light" w:eastAsia="Calibri" w:hAnsi="Calibri Light" w:cs="Calibri Light"/>
          <w:color w:val="000000"/>
        </w:rPr>
      </w:pPr>
      <w:r w:rsidRPr="00CC0D8E">
        <w:rPr>
          <w:rFonts w:ascii="Calibri Light" w:eastAsia="Calibri" w:hAnsi="Calibri Light" w:cs="Calibri Light"/>
          <w:color w:val="000000"/>
        </w:rPr>
        <w:t>4.3. Paslaugų teikėjas, gavęs pasirašyti Pagrindinę sutartį, privalo ją pasirašyti elektroniniu būdu ir pateikti Užsakovui ne vėliau kaip per 5 (penkias) darbo dienas nuo Pagrindinės sutarties gavimo momento.</w:t>
      </w:r>
    </w:p>
    <w:p w14:paraId="662B9AA0" w14:textId="77777777" w:rsidR="00412932" w:rsidRPr="00CC0D8E" w:rsidRDefault="00412932" w:rsidP="00412932">
      <w:pPr>
        <w:spacing w:after="120"/>
        <w:ind w:left="660"/>
        <w:jc w:val="center"/>
        <w:rPr>
          <w:rFonts w:ascii="Calibri Light" w:eastAsia="Calibri" w:hAnsi="Calibri Light" w:cs="Calibri Light"/>
          <w:b/>
          <w:bCs/>
        </w:rPr>
      </w:pPr>
      <w:r w:rsidRPr="00CC0D8E">
        <w:rPr>
          <w:rFonts w:ascii="Calibri Light" w:eastAsia="Calibri" w:hAnsi="Calibri Light" w:cs="Calibri Light"/>
          <w:b/>
          <w:bCs/>
        </w:rPr>
        <w:t>5. PASLAUGŲ KAINA</w:t>
      </w:r>
    </w:p>
    <w:p w14:paraId="31D7C764" w14:textId="77777777" w:rsidR="00412932" w:rsidRPr="000E1407" w:rsidRDefault="00412932" w:rsidP="000E1407">
      <w:pPr>
        <w:pStyle w:val="CommentText"/>
        <w:ind w:firstLine="630"/>
        <w:jc w:val="both"/>
        <w:rPr>
          <w:sz w:val="24"/>
          <w:szCs w:val="24"/>
        </w:rPr>
      </w:pPr>
      <w:r w:rsidRPr="000E1407">
        <w:rPr>
          <w:rFonts w:ascii="Calibri Light" w:eastAsia="Calibri" w:hAnsi="Calibri Light" w:cs="Calibri Light"/>
          <w:sz w:val="24"/>
          <w:szCs w:val="24"/>
        </w:rPr>
        <w:t xml:space="preserve">5.1. </w:t>
      </w:r>
      <w:r w:rsidRPr="000E1407">
        <w:rPr>
          <w:rFonts w:ascii="Calibri Light" w:hAnsi="Calibri Light" w:cs="Calibri Light"/>
          <w:sz w:val="24"/>
          <w:szCs w:val="24"/>
        </w:rPr>
        <w:t xml:space="preserve">Pradinės Sutarties vertė yra lygi laimėjusio tiekėjo pasiūlymo kainai, įskaitant Sutarties vykdymo išlaidų atlyginimą, nurodytą pirkimo dokumentuose, apskaičiuotai sudauginus maksimalų paslaugų  laikotarpio kiekį iš laimėjusio tiekėjo pasiūlyto įkainio. </w:t>
      </w:r>
      <w:r w:rsidRPr="000E1407">
        <w:rPr>
          <w:rFonts w:ascii="Calibri Light" w:hAnsi="Calibri Light" w:cs="Calibri Light"/>
          <w:sz w:val="24"/>
          <w:szCs w:val="24"/>
        </w:rPr>
        <w:tab/>
      </w:r>
    </w:p>
    <w:p w14:paraId="3E0903F2" w14:textId="77777777" w:rsidR="00412932" w:rsidRPr="00CC0D8E" w:rsidRDefault="00412932" w:rsidP="00412932">
      <w:pPr>
        <w:tabs>
          <w:tab w:val="left" w:pos="709"/>
        </w:tabs>
        <w:ind w:firstLine="709"/>
        <w:rPr>
          <w:rFonts w:ascii="Calibri Light" w:eastAsia="Calibri" w:hAnsi="Calibri Light" w:cs="Calibri Light"/>
        </w:rPr>
      </w:pPr>
      <w:r w:rsidRPr="00CC0D8E">
        <w:rPr>
          <w:rFonts w:ascii="Calibri Light" w:eastAsia="Calibri" w:hAnsi="Calibri Light" w:cs="Calibri Light"/>
        </w:rPr>
        <w:t xml:space="preserve">5.2. Paslaugų kaina negali būti keičiami, išskyrus </w:t>
      </w:r>
      <w:r>
        <w:rPr>
          <w:rFonts w:ascii="Calibri Light" w:eastAsia="Calibri" w:hAnsi="Calibri Light" w:cs="Calibri Light"/>
        </w:rPr>
        <w:t xml:space="preserve">Pagrindinėje </w:t>
      </w:r>
      <w:r w:rsidRPr="00CC0D8E">
        <w:rPr>
          <w:rFonts w:ascii="Calibri Light" w:eastAsia="Calibri" w:hAnsi="Calibri Light" w:cs="Calibri Light"/>
        </w:rPr>
        <w:t>sutart</w:t>
      </w:r>
      <w:r>
        <w:rPr>
          <w:rFonts w:ascii="Calibri Light" w:eastAsia="Calibri" w:hAnsi="Calibri Light" w:cs="Calibri Light"/>
        </w:rPr>
        <w:t>yje</w:t>
      </w:r>
      <w:r w:rsidRPr="00CC0D8E">
        <w:rPr>
          <w:rFonts w:ascii="Calibri Light" w:eastAsia="Calibri" w:hAnsi="Calibri Light" w:cs="Calibri Light"/>
        </w:rPr>
        <w:t xml:space="preserve"> nustatytus atvejus. </w:t>
      </w:r>
    </w:p>
    <w:p w14:paraId="7AE932BA" w14:textId="77777777" w:rsidR="00412932" w:rsidRPr="00CC0D8E" w:rsidRDefault="00412932" w:rsidP="00412932">
      <w:pPr>
        <w:spacing w:after="120"/>
        <w:jc w:val="center"/>
        <w:rPr>
          <w:rFonts w:ascii="Calibri Light" w:eastAsia="Calibri" w:hAnsi="Calibri Light" w:cs="Calibri Light"/>
          <w:b/>
          <w:bCs/>
        </w:rPr>
      </w:pPr>
      <w:r w:rsidRPr="00CC0D8E">
        <w:rPr>
          <w:rFonts w:ascii="Calibri Light" w:eastAsia="Calibri" w:hAnsi="Calibri Light" w:cs="Calibri Light"/>
          <w:b/>
          <w:bCs/>
        </w:rPr>
        <w:t>6.  PRELIMINARIOSIOS SUTARTIES PAKEITIMAI</w:t>
      </w:r>
    </w:p>
    <w:p w14:paraId="5F4C0546" w14:textId="77777777" w:rsidR="00412932" w:rsidRPr="00CC0D8E" w:rsidRDefault="00412932" w:rsidP="000E1407">
      <w:pPr>
        <w:tabs>
          <w:tab w:val="left" w:pos="1134"/>
        </w:tabs>
        <w:ind w:firstLine="567"/>
        <w:jc w:val="both"/>
        <w:rPr>
          <w:rFonts w:ascii="Calibri Light" w:eastAsia="Calibri" w:hAnsi="Calibri Light" w:cs="Calibri Light"/>
          <w:spacing w:val="-2"/>
        </w:rPr>
      </w:pPr>
      <w:r w:rsidRPr="00CC0D8E">
        <w:rPr>
          <w:rFonts w:ascii="Calibri Light" w:eastAsia="Calibri" w:hAnsi="Calibri Light" w:cs="Calibri Light"/>
          <w:spacing w:val="-2"/>
        </w:rPr>
        <w:t xml:space="preserve">   6.1.  Sutarties sąlygos Sutarties galiojimo laikotarpiu gali būti keičiamos šioje Sutartyje ir Lietuvos Respublikos viešųjų pirkimų įstatymo 89 straipsnyje numatytais atvejais ir tvarka.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kurios nesutinka keisti, kita Šalis motyvuotai atsako ne vėliau kaip per 10 (dešimt) darbo dienų. Visi Sutarties pakeitimai galioja tik tada, kai jie sudaryti raštu ir pasirašyti Šalių įgaliotų atstovų.</w:t>
      </w:r>
    </w:p>
    <w:p w14:paraId="02734A71" w14:textId="77777777" w:rsidR="00412932" w:rsidRPr="00CC0D8E" w:rsidRDefault="00412932" w:rsidP="00412932">
      <w:pPr>
        <w:spacing w:after="120"/>
        <w:jc w:val="center"/>
        <w:rPr>
          <w:rFonts w:ascii="Calibri Light" w:eastAsia="Calibri" w:hAnsi="Calibri Light" w:cs="Calibri Light"/>
          <w:b/>
          <w:bCs/>
        </w:rPr>
      </w:pPr>
      <w:r w:rsidRPr="00CC0D8E">
        <w:rPr>
          <w:rFonts w:ascii="Calibri Light" w:eastAsia="Calibri" w:hAnsi="Calibri Light" w:cs="Calibri Light"/>
          <w:b/>
          <w:bCs/>
        </w:rPr>
        <w:t>7.  PRANEŠIMAI</w:t>
      </w:r>
    </w:p>
    <w:p w14:paraId="1BFB75C5" w14:textId="77777777" w:rsidR="00412932" w:rsidRPr="00CC0D8E" w:rsidRDefault="00412932" w:rsidP="00412932">
      <w:pPr>
        <w:tabs>
          <w:tab w:val="left" w:pos="1134"/>
        </w:tabs>
        <w:ind w:firstLine="567"/>
        <w:rPr>
          <w:rFonts w:ascii="Calibri Light" w:eastAsia="Calibri" w:hAnsi="Calibri Light" w:cs="Calibri Light"/>
        </w:rPr>
      </w:pPr>
      <w:r w:rsidRPr="00CC0D8E">
        <w:rPr>
          <w:rFonts w:ascii="Calibri Light" w:eastAsia="Calibri" w:hAnsi="Calibri Light" w:cs="Calibri Light"/>
        </w:rPr>
        <w:t>7.1. Visi pagal šią Sutartį siunčiami pranešimai turi būti pateikti raštu.</w:t>
      </w:r>
    </w:p>
    <w:p w14:paraId="18E1BA32" w14:textId="77777777" w:rsidR="00412932" w:rsidRPr="00CC0D8E" w:rsidRDefault="00412932" w:rsidP="000E1407">
      <w:pPr>
        <w:tabs>
          <w:tab w:val="left" w:pos="1134"/>
        </w:tabs>
        <w:ind w:firstLine="567"/>
        <w:jc w:val="both"/>
        <w:rPr>
          <w:rFonts w:ascii="Calibri Light" w:eastAsia="Calibri" w:hAnsi="Calibri Light" w:cs="Calibri Light"/>
        </w:rPr>
      </w:pPr>
      <w:r w:rsidRPr="00CC0D8E">
        <w:rPr>
          <w:rFonts w:ascii="Calibri Light" w:eastAsia="Calibri" w:hAnsi="Calibri Light" w:cs="Calibri Light"/>
        </w:rPr>
        <w:t xml:space="preserve">7.2. Sutarties šalių siunčiami pranešimai laikytini pateiktais raštu, jei jie yra pateikti paštu, elektroniniu paštu,  įteikiami asmeniškai Sutarties šalių adresais, nurodytais Sutartyje. Jei adresatas praneša kitą adresą, tai dokumentai privalo būti pristatomi naujuoju adresu. </w:t>
      </w:r>
    </w:p>
    <w:p w14:paraId="26B0E06A" w14:textId="77777777" w:rsidR="00412932" w:rsidRPr="00CC0D8E" w:rsidRDefault="00412932" w:rsidP="00412932">
      <w:pPr>
        <w:spacing w:after="120"/>
        <w:jc w:val="center"/>
        <w:rPr>
          <w:rFonts w:ascii="Calibri Light" w:eastAsia="Calibri" w:hAnsi="Calibri Light" w:cs="Calibri Light"/>
          <w:b/>
          <w:bCs/>
        </w:rPr>
      </w:pPr>
      <w:r w:rsidRPr="00CC0D8E">
        <w:rPr>
          <w:rFonts w:ascii="Calibri Light" w:eastAsia="Calibri" w:hAnsi="Calibri Light" w:cs="Calibri Light"/>
          <w:b/>
          <w:bCs/>
        </w:rPr>
        <w:t>8. ATITIKIMAS KVALIFIKACIJOS REIKALAVIMAMS</w:t>
      </w:r>
    </w:p>
    <w:p w14:paraId="6A9E0A96" w14:textId="77777777" w:rsidR="00412932" w:rsidRPr="00CC0D8E" w:rsidRDefault="00412932" w:rsidP="000E1407">
      <w:pPr>
        <w:tabs>
          <w:tab w:val="left" w:pos="1134"/>
        </w:tabs>
        <w:ind w:firstLine="567"/>
        <w:jc w:val="both"/>
        <w:rPr>
          <w:rFonts w:ascii="Calibri Light" w:eastAsia="Calibri" w:hAnsi="Calibri Light" w:cs="Calibri Light"/>
        </w:rPr>
      </w:pPr>
      <w:r w:rsidRPr="00CC0D8E">
        <w:rPr>
          <w:rFonts w:ascii="Calibri Light" w:eastAsia="Calibri" w:hAnsi="Calibri Light" w:cs="Calibri Light"/>
        </w:rPr>
        <w:t xml:space="preserve">8.1. Paslaugų teikėjas įsipareigoja Sutarties galiojimo laikotarpiu atitikti Konkurso pirkimo dokumentuose keliamus kvalifikacijos reikalavimus. Kai Užsakovas turi informacijos, kad Paslaugų </w:t>
      </w:r>
      <w:r w:rsidRPr="00CC0D8E">
        <w:rPr>
          <w:rFonts w:ascii="Calibri Light" w:eastAsia="Calibri" w:hAnsi="Calibri Light" w:cs="Calibri Light"/>
        </w:rPr>
        <w:lastRenderedPageBreak/>
        <w:t>teikėjas gali neatitikti Konkurso pirkimo dokumentuose numatytų kvalifikacijos reikalavimų, Užsakovas gali paprašyti Paslaugų teikėjo pateikti atitikimą Konkurso pirkimo dokumentuose numatytiems kvalifikacijos reikalavimams įrodančius dokumentus.</w:t>
      </w:r>
    </w:p>
    <w:p w14:paraId="4C0912A7" w14:textId="77777777" w:rsidR="00412932" w:rsidRPr="00CC0D8E" w:rsidRDefault="00412932" w:rsidP="00412932">
      <w:pPr>
        <w:spacing w:after="120"/>
        <w:ind w:left="660"/>
        <w:jc w:val="center"/>
        <w:rPr>
          <w:rFonts w:ascii="Calibri Light" w:eastAsia="Calibri" w:hAnsi="Calibri Light" w:cs="Calibri Light"/>
          <w:b/>
          <w:bCs/>
        </w:rPr>
      </w:pPr>
      <w:r w:rsidRPr="00CC0D8E">
        <w:rPr>
          <w:rFonts w:ascii="Calibri Light" w:eastAsia="Calibri" w:hAnsi="Calibri Light" w:cs="Calibri Light"/>
          <w:b/>
          <w:bCs/>
        </w:rPr>
        <w:t>9. SUTARTIES GALIOJIMAS</w:t>
      </w:r>
    </w:p>
    <w:p w14:paraId="131D7BAB" w14:textId="77777777" w:rsidR="00412932" w:rsidRPr="00CC0D8E" w:rsidRDefault="00412932" w:rsidP="00412932">
      <w:pPr>
        <w:tabs>
          <w:tab w:val="left" w:pos="1276"/>
        </w:tabs>
        <w:ind w:firstLine="567"/>
        <w:rPr>
          <w:rFonts w:ascii="Calibri Light" w:eastAsia="Calibri" w:hAnsi="Calibri Light" w:cs="Calibri Light"/>
        </w:rPr>
      </w:pPr>
      <w:r w:rsidRPr="00CC0D8E">
        <w:rPr>
          <w:rFonts w:ascii="Calibri Light" w:eastAsia="Calibri" w:hAnsi="Calibri Light" w:cs="Calibri Light"/>
        </w:rPr>
        <w:t xml:space="preserve">9.1. Ši Sutartis įsigalioja nuo Sutarties pasirašymo dienos ir galioja </w:t>
      </w:r>
      <w:r>
        <w:rPr>
          <w:rFonts w:ascii="Calibri Light" w:eastAsia="Calibri" w:hAnsi="Calibri Light" w:cs="Calibri Light"/>
        </w:rPr>
        <w:t>48 (keturiasdešimt aštuonis mėnesius)</w:t>
      </w:r>
      <w:r w:rsidRPr="00CC0D8E">
        <w:rPr>
          <w:rFonts w:ascii="Calibri Light" w:eastAsia="Calibri" w:hAnsi="Calibri Light" w:cs="Calibri Light"/>
        </w:rPr>
        <w:t xml:space="preserve">. </w:t>
      </w:r>
    </w:p>
    <w:p w14:paraId="6D1E1148" w14:textId="77777777" w:rsidR="00412932" w:rsidRPr="00CC0D8E" w:rsidRDefault="00412932" w:rsidP="000E1407">
      <w:pPr>
        <w:tabs>
          <w:tab w:val="left" w:pos="1134"/>
        </w:tabs>
        <w:ind w:firstLine="567"/>
        <w:jc w:val="both"/>
        <w:rPr>
          <w:rFonts w:ascii="Calibri Light" w:eastAsia="Calibri" w:hAnsi="Calibri Light" w:cs="Calibri Light"/>
        </w:rPr>
      </w:pPr>
      <w:r w:rsidRPr="00CC0D8E">
        <w:rPr>
          <w:rFonts w:ascii="Calibri Light" w:eastAsia="Calibri" w:hAnsi="Calibri Light" w:cs="Calibri Light"/>
        </w:rPr>
        <w:t>9.2. Paslaugų teikėjas prieš 20 (dvidešimt) dienų informavęs Užsakovą raštu, gali nutraukti Sutartį, jei Užsakovas nevykdo įsipareigojimų ir per 10 (dešimt) dienų nuo raštiško pranešimo, kuriame nurodoma, kokie įsipareigojimai nevykdomi, Užsakovas neįvykdo savo įsipareigojimų, arba atitinkamų įsipareigojimų Užsakovas įvykdyti nebegali.</w:t>
      </w:r>
    </w:p>
    <w:p w14:paraId="3589DFE8" w14:textId="77777777" w:rsidR="00412932" w:rsidRPr="00CC0D8E" w:rsidRDefault="00412932" w:rsidP="000E1407">
      <w:pPr>
        <w:tabs>
          <w:tab w:val="left" w:pos="1134"/>
        </w:tabs>
        <w:ind w:firstLine="567"/>
        <w:jc w:val="both"/>
        <w:rPr>
          <w:rFonts w:ascii="Calibri Light" w:eastAsia="Calibri" w:hAnsi="Calibri Light" w:cs="Calibri Light"/>
        </w:rPr>
      </w:pPr>
      <w:r w:rsidRPr="00CC0D8E">
        <w:rPr>
          <w:rFonts w:ascii="Calibri Light" w:eastAsia="Calibri" w:hAnsi="Calibri Light" w:cs="Calibri Light"/>
        </w:rPr>
        <w:t>9.3. Užsakovas prieš 20 (dvidešimt) dienų informavęs Paslaugų teikėją raštu gali nutraukti šią Sutartį esant bent vienai iš šių aplinkybių:</w:t>
      </w:r>
    </w:p>
    <w:p w14:paraId="055F9EBA" w14:textId="77777777" w:rsidR="00412932" w:rsidRPr="00CC0D8E" w:rsidRDefault="00412932" w:rsidP="000E1407">
      <w:pPr>
        <w:tabs>
          <w:tab w:val="left" w:pos="1134"/>
        </w:tabs>
        <w:ind w:firstLine="567"/>
        <w:jc w:val="both"/>
        <w:rPr>
          <w:rFonts w:ascii="Calibri Light" w:eastAsia="Calibri" w:hAnsi="Calibri Light" w:cs="Calibri Light"/>
        </w:rPr>
      </w:pPr>
      <w:r w:rsidRPr="00CC0D8E">
        <w:rPr>
          <w:rFonts w:ascii="Calibri Light" w:eastAsia="Calibri" w:hAnsi="Calibri Light" w:cs="Calibri Light"/>
        </w:rPr>
        <w:t>9.3.1. Paaiškėja, kad Paslaugų teikėjas neatitinka Konkurso pirkimo dokumentuose numatytų kvalifikacijos reikalavimų;</w:t>
      </w:r>
    </w:p>
    <w:p w14:paraId="4058F813" w14:textId="77777777" w:rsidR="00412932" w:rsidRPr="00CC0D8E" w:rsidRDefault="00412932" w:rsidP="000E1407">
      <w:pPr>
        <w:tabs>
          <w:tab w:val="left" w:pos="1134"/>
        </w:tabs>
        <w:ind w:firstLine="567"/>
        <w:jc w:val="both"/>
        <w:rPr>
          <w:rFonts w:ascii="Calibri Light" w:eastAsia="Calibri" w:hAnsi="Calibri Light" w:cs="Calibri Light"/>
        </w:rPr>
      </w:pPr>
      <w:r w:rsidRPr="00CC0D8E">
        <w:rPr>
          <w:rFonts w:ascii="Calibri Light" w:eastAsia="Calibri" w:hAnsi="Calibri Light" w:cs="Calibri Light"/>
        </w:rPr>
        <w:t>9.3.2. Paslaugų teikėjas nevykdo įsipareigojimų pagal šią Sutartį ir per 10 (dešimt) dienų nuo Paslaugų teikėjui skirto raštiško pranešimo, kuriame nurodoma, kokie įsipareigojimai nevykdomi, Paslaugų teikėjas neįvykdo savo įsipareigojimų, arba šių įsipareigojimų Paslaugų teikėjas įvykdyti nebegali;</w:t>
      </w:r>
    </w:p>
    <w:p w14:paraId="3031B4B7" w14:textId="77777777" w:rsidR="00412932" w:rsidRPr="00CC0D8E" w:rsidRDefault="00412932" w:rsidP="000E1407">
      <w:pPr>
        <w:tabs>
          <w:tab w:val="left" w:pos="1134"/>
        </w:tabs>
        <w:ind w:firstLine="567"/>
        <w:jc w:val="both"/>
        <w:rPr>
          <w:rFonts w:ascii="Calibri Light" w:eastAsia="Calibri" w:hAnsi="Calibri Light" w:cs="Calibri Light"/>
        </w:rPr>
      </w:pPr>
      <w:r w:rsidRPr="00CC0D8E">
        <w:rPr>
          <w:rFonts w:ascii="Calibri Light" w:eastAsia="Calibri" w:hAnsi="Calibri Light" w:cs="Calibri Light"/>
        </w:rPr>
        <w:t xml:space="preserve"> 9.3.3. Paslaugų teikėjas nevykdo savo sutartinių įsipareigojimų pagal Pagrindinę sutartį ir per 10 (dešimt) dienų nuo Paslaugų teikėjui skirto raštiško pranešimo, kuriame nurodoma, kokie įsipareigojimai nevykdomi, Paslaugų teikėjas neįvykdo savo įsipareigojimų Užsakovui, arba šių įsipareigojimų Paslaugų teikėjas įvykdyti nebegali.</w:t>
      </w:r>
    </w:p>
    <w:p w14:paraId="7DEE92B7" w14:textId="77777777" w:rsidR="00412932" w:rsidRPr="00CC0D8E" w:rsidRDefault="00412932" w:rsidP="00412932">
      <w:pPr>
        <w:tabs>
          <w:tab w:val="left" w:pos="1134"/>
        </w:tabs>
        <w:ind w:left="360" w:firstLine="207"/>
        <w:rPr>
          <w:rFonts w:ascii="Calibri Light" w:eastAsia="Calibri" w:hAnsi="Calibri Light" w:cs="Calibri Light"/>
        </w:rPr>
      </w:pPr>
      <w:r w:rsidRPr="00CC0D8E">
        <w:rPr>
          <w:rFonts w:ascii="Calibri Light" w:eastAsia="Calibri" w:hAnsi="Calibri Light" w:cs="Calibri Light"/>
        </w:rPr>
        <w:t>9.4. Ši Sutartis gali būti nutraukta abipusiu Šalių sutarimu.</w:t>
      </w:r>
    </w:p>
    <w:p w14:paraId="447F6633" w14:textId="77777777" w:rsidR="00412932" w:rsidRPr="00CC0D8E" w:rsidRDefault="00412932" w:rsidP="000E1407">
      <w:pPr>
        <w:tabs>
          <w:tab w:val="left" w:pos="1134"/>
        </w:tabs>
        <w:ind w:firstLine="567"/>
        <w:jc w:val="both"/>
        <w:rPr>
          <w:rFonts w:ascii="Calibri Light" w:eastAsia="Calibri" w:hAnsi="Calibri Light" w:cs="Calibri Light"/>
        </w:rPr>
      </w:pPr>
      <w:r w:rsidRPr="00CC0D8E">
        <w:rPr>
          <w:rFonts w:ascii="Calibri Light" w:eastAsia="Calibri" w:hAnsi="Calibri Light" w:cs="Calibri Light"/>
        </w:rPr>
        <w:t>9.5. Sutarties nutraukimas neturi įtakos iki šios Sutarties nutraukimo sudarytos ir tebegaliojančios Pagrindinės sutarties vykdymui.</w:t>
      </w:r>
    </w:p>
    <w:p w14:paraId="668085C5" w14:textId="77777777" w:rsidR="00412932" w:rsidRPr="00CC0D8E" w:rsidRDefault="00412932" w:rsidP="000E1407">
      <w:pPr>
        <w:tabs>
          <w:tab w:val="left" w:pos="1134"/>
        </w:tabs>
        <w:ind w:firstLine="567"/>
        <w:jc w:val="both"/>
        <w:rPr>
          <w:rFonts w:ascii="Calibri Light" w:eastAsia="Calibri" w:hAnsi="Calibri Light" w:cs="Calibri Light"/>
        </w:rPr>
      </w:pPr>
      <w:r w:rsidRPr="00CC0D8E">
        <w:rPr>
          <w:rFonts w:ascii="Calibri Light" w:eastAsia="Calibri" w:hAnsi="Calibri Light" w:cs="Calibri Light"/>
        </w:rPr>
        <w:t>9.6.  Užsakovas turi teisę vienašališkai nutraukti Sutartį Lietuvos Respublikos viešųjų pirkimų įstatymo 90 straipsnio nustatytais atvejais ir tvarka.</w:t>
      </w:r>
    </w:p>
    <w:p w14:paraId="6B98CF33" w14:textId="77777777" w:rsidR="00412932" w:rsidRPr="00CC0D8E" w:rsidRDefault="00412932" w:rsidP="000E1407">
      <w:pPr>
        <w:tabs>
          <w:tab w:val="left" w:pos="1134"/>
        </w:tabs>
        <w:ind w:firstLine="567"/>
        <w:jc w:val="both"/>
        <w:rPr>
          <w:rFonts w:ascii="Calibri Light" w:eastAsia="Calibri" w:hAnsi="Calibri Light" w:cs="Calibri Light"/>
        </w:rPr>
      </w:pPr>
      <w:r w:rsidRPr="00CC0D8E">
        <w:rPr>
          <w:rFonts w:ascii="Calibri Light" w:eastAsia="Calibri" w:hAnsi="Calibri Light" w:cs="Calibri Light"/>
        </w:rPr>
        <w:t>9.7. Sutarties nuostatos, numatančios Šalių įsipareigojimus, susijusius su Konfidencialios informacijos saugojimu, galioja ir po Sutarties nutraukimo ar galiojimo pabaigos, taip pat galioja bet kuri kita nuostata, kai tiesiogiai arba netiesiogiai nurodoma, kad jos galiojimas nesibaigia nutraukus Sutartį.</w:t>
      </w:r>
    </w:p>
    <w:p w14:paraId="6051C24C" w14:textId="77777777" w:rsidR="00412932" w:rsidRPr="000E1407" w:rsidRDefault="00412932" w:rsidP="000E1407">
      <w:pPr>
        <w:tabs>
          <w:tab w:val="left" w:pos="284"/>
        </w:tabs>
        <w:spacing w:before="60" w:after="60" w:line="240" w:lineRule="auto"/>
        <w:ind w:firstLine="567"/>
        <w:jc w:val="both"/>
        <w:rPr>
          <w:rFonts w:ascii="Calibri Light" w:hAnsi="Calibri Light" w:cs="Calibri Light"/>
        </w:rPr>
      </w:pPr>
      <w:r w:rsidRPr="000E1407">
        <w:rPr>
          <w:rFonts w:ascii="Calibri Light" w:eastAsia="Calibri" w:hAnsi="Calibri Light" w:cs="Calibri Light"/>
        </w:rPr>
        <w:t xml:space="preserve">9.8. </w:t>
      </w:r>
      <w:r w:rsidRPr="000E1407">
        <w:rPr>
          <w:rFonts w:ascii="Calibri Light" w:hAnsi="Calibri Light" w:cs="Calibri Light"/>
        </w:rPr>
        <w:t>Jeigu keičiami Paslaugų teikėjo pasiūlyme nurodyti subtiekėjai, Paslaugų teikėjas kreipiasi į Perkančiąją organizaciją su prašymu juos pakeisti. Prieš duodama sutikimą keisti Paslaugų teikėjo pasiūlyme nurodytus subtiekėjus, Perkančioji organizacija privalo atlikti jų patikrą Lietuvos Respublikos Nacionaliniam saugumui užtikrinti svarbių objektų apsaugos įstatyme nustatyta tvarka ir Paslaugų teikėjas turės pateikti tokiai patikrai atlikti reikalingus dokumentus. Taip pat naujai pasitelkiami subtiekėjai turės atitikti šiuos kvalifikacijos reikalavimus:</w:t>
      </w:r>
    </w:p>
    <w:p w14:paraId="3B97D7AB" w14:textId="77777777" w:rsidR="00412932" w:rsidRPr="00CC0D8E" w:rsidRDefault="00412932" w:rsidP="00412932">
      <w:pPr>
        <w:pStyle w:val="ListParagraph"/>
        <w:spacing w:before="60" w:after="60"/>
        <w:ind w:left="0"/>
        <w:rPr>
          <w:rFonts w:ascii="Calibri" w:hAnsi="Calibri" w:cs="Calibri"/>
          <w:b/>
        </w:rPr>
      </w:pPr>
      <w:r w:rsidRPr="00CC0D8E">
        <w:rPr>
          <w:rFonts w:ascii="Calibri" w:hAnsi="Calibri" w:cs="Calibri"/>
          <w:b/>
        </w:rPr>
        <w:lastRenderedPageBreak/>
        <w:t xml:space="preserve"> </w:t>
      </w:r>
      <w:proofErr w:type="spellStart"/>
      <w:r w:rsidRPr="00CC0D8E">
        <w:rPr>
          <w:rFonts w:ascii="Calibri" w:hAnsi="Calibri" w:cs="Calibri"/>
          <w:b/>
        </w:rPr>
        <w:t>Kvalifikacijos</w:t>
      </w:r>
      <w:proofErr w:type="spellEnd"/>
      <w:r w:rsidRPr="00CC0D8E">
        <w:rPr>
          <w:rFonts w:ascii="Calibri" w:hAnsi="Calibri" w:cs="Calibri"/>
          <w:b/>
        </w:rPr>
        <w:t xml:space="preserve"> </w:t>
      </w:r>
      <w:proofErr w:type="spellStart"/>
      <w:r w:rsidRPr="00CC0D8E">
        <w:rPr>
          <w:rFonts w:ascii="Calibri" w:hAnsi="Calibri" w:cs="Calibri"/>
          <w:b/>
        </w:rPr>
        <w:t>reikalavimai</w:t>
      </w:r>
      <w:proofErr w:type="spellEnd"/>
      <w:r w:rsidRPr="00CC0D8E">
        <w:rPr>
          <w:rFonts w:ascii="Calibri" w:hAnsi="Calibri" w:cs="Calibri"/>
          <w:b/>
        </w:rPr>
        <w:t xml:space="preserve"> </w:t>
      </w:r>
      <w:proofErr w:type="spellStart"/>
      <w:r w:rsidRPr="00CC0D8E">
        <w:rPr>
          <w:rFonts w:ascii="Calibri" w:hAnsi="Calibri" w:cs="Calibri"/>
          <w:b/>
        </w:rPr>
        <w:t>tiekėjams</w:t>
      </w:r>
      <w:proofErr w:type="spellEnd"/>
      <w:r w:rsidRPr="00CC0D8E">
        <w:rPr>
          <w:rFonts w:ascii="Calibri" w:hAnsi="Calibri" w:cs="Calibri"/>
          <w:b/>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7"/>
        <w:gridCol w:w="4196"/>
        <w:gridCol w:w="4425"/>
      </w:tblGrid>
      <w:tr w:rsidR="00412932" w:rsidRPr="00CC0D8E" w14:paraId="640A1967" w14:textId="77777777" w:rsidTr="00644306">
        <w:trPr>
          <w:trHeight w:val="241"/>
        </w:trPr>
        <w:tc>
          <w:tcPr>
            <w:tcW w:w="523" w:type="pct"/>
            <w:shd w:val="clear" w:color="auto" w:fill="F2F2F2" w:themeFill="background1" w:themeFillShade="F2"/>
            <w:vAlign w:val="center"/>
          </w:tcPr>
          <w:p w14:paraId="4B3990D7" w14:textId="77777777" w:rsidR="00412932" w:rsidRPr="00CC0D8E" w:rsidRDefault="00412932" w:rsidP="00644306">
            <w:pPr>
              <w:spacing w:after="0" w:line="240" w:lineRule="auto"/>
              <w:rPr>
                <w:rFonts w:ascii="Calibri" w:eastAsia="Calibri" w:hAnsi="Calibri" w:cs="Calibri"/>
                <w:b/>
              </w:rPr>
            </w:pPr>
            <w:r w:rsidRPr="00CC0D8E">
              <w:rPr>
                <w:rFonts w:ascii="Calibri" w:eastAsia="Calibri" w:hAnsi="Calibri" w:cs="Calibri"/>
                <w:b/>
              </w:rPr>
              <w:t>Eil. Nr.</w:t>
            </w:r>
          </w:p>
        </w:tc>
        <w:tc>
          <w:tcPr>
            <w:tcW w:w="2179" w:type="pct"/>
            <w:shd w:val="clear" w:color="auto" w:fill="F2F2F2" w:themeFill="background1" w:themeFillShade="F2"/>
            <w:vAlign w:val="center"/>
          </w:tcPr>
          <w:p w14:paraId="7A765A26" w14:textId="77777777" w:rsidR="00412932" w:rsidRPr="00CC0D8E" w:rsidRDefault="00412932" w:rsidP="00644306">
            <w:pPr>
              <w:spacing w:after="0" w:line="240" w:lineRule="auto"/>
              <w:jc w:val="center"/>
              <w:rPr>
                <w:rFonts w:ascii="Calibri" w:eastAsia="Calibri" w:hAnsi="Calibri" w:cs="Calibri"/>
                <w:b/>
              </w:rPr>
            </w:pPr>
            <w:r w:rsidRPr="00CC0D8E">
              <w:rPr>
                <w:rFonts w:ascii="Calibri" w:eastAsia="Calibri" w:hAnsi="Calibri" w:cs="Calibri"/>
                <w:b/>
              </w:rPr>
              <w:t>Kvalifikacijos reikalavimai</w:t>
            </w:r>
          </w:p>
        </w:tc>
        <w:tc>
          <w:tcPr>
            <w:tcW w:w="2298" w:type="pct"/>
            <w:shd w:val="clear" w:color="auto" w:fill="F2F2F2" w:themeFill="background1" w:themeFillShade="F2"/>
            <w:vAlign w:val="center"/>
          </w:tcPr>
          <w:p w14:paraId="296D600A" w14:textId="77777777" w:rsidR="00412932" w:rsidRPr="00CC0D8E" w:rsidRDefault="00412932" w:rsidP="00644306">
            <w:pPr>
              <w:spacing w:after="0" w:line="240" w:lineRule="auto"/>
              <w:jc w:val="center"/>
              <w:rPr>
                <w:rFonts w:ascii="Calibri" w:eastAsia="Calibri" w:hAnsi="Calibri" w:cs="Calibri"/>
                <w:b/>
              </w:rPr>
            </w:pPr>
            <w:r w:rsidRPr="00CC0D8E">
              <w:rPr>
                <w:rFonts w:ascii="Calibri" w:eastAsia="Calibri" w:hAnsi="Calibri" w:cs="Calibri"/>
                <w:b/>
              </w:rPr>
              <w:t>Atitiktį įrodantys dokumentai</w:t>
            </w:r>
          </w:p>
        </w:tc>
      </w:tr>
      <w:tr w:rsidR="00412932" w:rsidRPr="00CC0D8E" w14:paraId="299493F6" w14:textId="77777777" w:rsidTr="00644306">
        <w:trPr>
          <w:trHeight w:val="257"/>
        </w:trPr>
        <w:tc>
          <w:tcPr>
            <w:tcW w:w="523" w:type="pct"/>
            <w:shd w:val="clear" w:color="auto" w:fill="F2F2F2" w:themeFill="background1" w:themeFillShade="F2"/>
            <w:vAlign w:val="center"/>
          </w:tcPr>
          <w:p w14:paraId="727D5FFA" w14:textId="77777777" w:rsidR="00412932" w:rsidRPr="00CC0D8E" w:rsidRDefault="00412932" w:rsidP="00644306">
            <w:pPr>
              <w:pStyle w:val="ListParagraph"/>
              <w:tabs>
                <w:tab w:val="left" w:pos="284"/>
                <w:tab w:val="left" w:pos="459"/>
              </w:tabs>
              <w:ind w:left="0"/>
              <w:jc w:val="center"/>
              <w:rPr>
                <w:rFonts w:ascii="Calibri" w:eastAsia="Calibri" w:hAnsi="Calibri" w:cs="Calibri"/>
                <w:i/>
              </w:rPr>
            </w:pPr>
            <w:r w:rsidRPr="00CC0D8E">
              <w:rPr>
                <w:rFonts w:ascii="Calibri" w:eastAsia="Calibri" w:hAnsi="Calibri" w:cs="Calibri"/>
                <w:i/>
              </w:rPr>
              <w:t>9.8.1.</w:t>
            </w:r>
          </w:p>
        </w:tc>
        <w:tc>
          <w:tcPr>
            <w:tcW w:w="2179" w:type="pct"/>
          </w:tcPr>
          <w:p w14:paraId="4ED7F8AC" w14:textId="77777777" w:rsidR="00412932" w:rsidRPr="00CC0D8E" w:rsidRDefault="00412932" w:rsidP="00644306">
            <w:pPr>
              <w:spacing w:after="0" w:line="240" w:lineRule="auto"/>
              <w:rPr>
                <w:rFonts w:ascii="Calibri" w:eastAsia="Calibri" w:hAnsi="Calibri" w:cs="Calibri"/>
                <w:i/>
              </w:rPr>
            </w:pPr>
            <w:r w:rsidRPr="00CC0D8E">
              <w:rPr>
                <w:rFonts w:ascii="Calibri" w:hAnsi="Calibri" w:cs="Calibri"/>
                <w:i/>
                <w:color w:val="000000"/>
                <w:sz w:val="20"/>
                <w:szCs w:val="20"/>
              </w:rPr>
              <w:t>Tiekėjas (jo pasitelkiamas jungtinės veiklos partneris) ir jo pasitelkiami subtiekėjai negali kelti grėsmės nacionaliniam saugumui, kai ketinamos sudaryti sutarties pagrindu susidarytų aplinkybės, nurodytos Nacionaliniam saugumui užtikrinti svarbių objektų apsaugos įstatymo 13 straipsnio 4 dalies 1 punkte.</w:t>
            </w:r>
          </w:p>
        </w:tc>
        <w:tc>
          <w:tcPr>
            <w:tcW w:w="2298" w:type="pct"/>
          </w:tcPr>
          <w:p w14:paraId="4E6BCC41" w14:textId="77777777" w:rsidR="00412932" w:rsidRPr="00CC0D8E" w:rsidRDefault="00412932" w:rsidP="00644306">
            <w:pPr>
              <w:spacing w:after="0" w:line="240" w:lineRule="auto"/>
              <w:rPr>
                <w:rFonts w:ascii="Calibri" w:eastAsia="Calibri" w:hAnsi="Calibri" w:cs="Calibri"/>
                <w:i/>
              </w:rPr>
            </w:pPr>
            <w:r w:rsidRPr="00CC0D8E">
              <w:rPr>
                <w:rFonts w:ascii="Calibri" w:eastAsia="Calibri" w:hAnsi="Calibri" w:cs="Calibri"/>
                <w:i/>
              </w:rPr>
              <w:t>Duomenys bus tikrinami pagal iš kompetentingų institucijų gautą informaciją, VPĮ 47 straipsnio 8 dalyje nustatyta tvarka.</w:t>
            </w:r>
          </w:p>
          <w:p w14:paraId="1887B76D" w14:textId="77777777" w:rsidR="00412932" w:rsidRPr="00CC0D8E" w:rsidRDefault="00412932" w:rsidP="00644306">
            <w:pPr>
              <w:spacing w:after="0" w:line="240" w:lineRule="auto"/>
              <w:rPr>
                <w:rFonts w:ascii="Calibri" w:eastAsia="Calibri" w:hAnsi="Calibri" w:cs="Calibri"/>
                <w:i/>
              </w:rPr>
            </w:pPr>
            <w:r w:rsidRPr="00CC0D8E">
              <w:rPr>
                <w:rFonts w:ascii="Calibri" w:eastAsia="Calibri" w:hAnsi="Calibri" w:cs="Calibri"/>
                <w:i/>
              </w:rPr>
              <w:t>Tiekėjas gali būti paprašytas ir turės pateikti tokiai patikrai atlikti reikalingus dokumentus ir/ar paaiškinimus.</w:t>
            </w:r>
          </w:p>
        </w:tc>
      </w:tr>
      <w:tr w:rsidR="00412932" w:rsidRPr="00CC0D8E" w14:paraId="797196C2" w14:textId="77777777" w:rsidTr="00644306">
        <w:trPr>
          <w:trHeight w:val="257"/>
        </w:trPr>
        <w:tc>
          <w:tcPr>
            <w:tcW w:w="523" w:type="pct"/>
            <w:shd w:val="clear" w:color="auto" w:fill="F2F2F2" w:themeFill="background1" w:themeFillShade="F2"/>
            <w:vAlign w:val="center"/>
          </w:tcPr>
          <w:p w14:paraId="43FD0328" w14:textId="77777777" w:rsidR="00412932" w:rsidRPr="00CC0D8E" w:rsidRDefault="00412932" w:rsidP="00644306">
            <w:pPr>
              <w:pStyle w:val="ListParagraph"/>
              <w:tabs>
                <w:tab w:val="left" w:pos="284"/>
                <w:tab w:val="left" w:pos="459"/>
              </w:tabs>
              <w:ind w:left="0"/>
              <w:jc w:val="center"/>
              <w:rPr>
                <w:rFonts w:ascii="Calibri" w:eastAsia="Calibri" w:hAnsi="Calibri" w:cs="Calibri"/>
                <w:i/>
                <w:sz w:val="20"/>
                <w:szCs w:val="20"/>
              </w:rPr>
            </w:pPr>
            <w:r w:rsidRPr="00CC0D8E">
              <w:rPr>
                <w:rFonts w:ascii="Calibri" w:eastAsia="Calibri" w:hAnsi="Calibri" w:cs="Calibri"/>
                <w:i/>
                <w:sz w:val="20"/>
                <w:szCs w:val="20"/>
              </w:rPr>
              <w:t>9.8.2</w:t>
            </w:r>
          </w:p>
        </w:tc>
        <w:tc>
          <w:tcPr>
            <w:tcW w:w="2179" w:type="pct"/>
          </w:tcPr>
          <w:p w14:paraId="5C6EF79C" w14:textId="77777777" w:rsidR="00412932" w:rsidRPr="00CC0D8E" w:rsidRDefault="00412932" w:rsidP="00644306">
            <w:pPr>
              <w:spacing w:after="0" w:line="240" w:lineRule="auto"/>
              <w:rPr>
                <w:rFonts w:ascii="Calibri" w:eastAsia="Calibri" w:hAnsi="Calibri" w:cs="Calibri"/>
                <w:i/>
                <w:sz w:val="20"/>
                <w:szCs w:val="20"/>
              </w:rPr>
            </w:pPr>
            <w:r w:rsidRPr="00CC0D8E">
              <w:rPr>
                <w:rFonts w:ascii="Calibri" w:eastAsia="Calibri" w:hAnsi="Calibri" w:cs="Calibri"/>
                <w:i/>
                <w:sz w:val="20"/>
                <w:szCs w:val="20"/>
              </w:rPr>
              <w:t xml:space="preserve">Tiekėjas neturi interesų, galinčių kelti grėsmę nacionaliniam saugumui. Perkančioji organizacija draudžia pirkime dalyvauti tiekėjams, jų subtiekėjams ar ūkio subjektams, kurių </w:t>
            </w:r>
            <w:proofErr w:type="spellStart"/>
            <w:r w:rsidRPr="00CC0D8E">
              <w:rPr>
                <w:rFonts w:ascii="Calibri" w:eastAsia="Calibri" w:hAnsi="Calibri" w:cs="Calibri"/>
                <w:i/>
                <w:sz w:val="20"/>
                <w:szCs w:val="20"/>
              </w:rPr>
              <w:t>pajėgumais</w:t>
            </w:r>
            <w:proofErr w:type="spellEnd"/>
            <w:r w:rsidRPr="00CC0D8E">
              <w:rPr>
                <w:rFonts w:ascii="Calibri" w:eastAsia="Calibri" w:hAnsi="Calibri" w:cs="Calibri"/>
                <w:i/>
                <w:sz w:val="20"/>
                <w:szCs w:val="20"/>
              </w:rPr>
              <w:t xml:space="preserve"> yra remiamasi, kurie patys ar juos kontroliuojantys asmenys yra registruoti (jeigu tiekėjas, jo subtiekėjas, ūkio subjektas, kurio </w:t>
            </w:r>
            <w:proofErr w:type="spellStart"/>
            <w:r w:rsidRPr="00CC0D8E">
              <w:rPr>
                <w:rFonts w:ascii="Calibri" w:eastAsia="Calibri" w:hAnsi="Calibri" w:cs="Calibri"/>
                <w:i/>
                <w:sz w:val="20"/>
                <w:szCs w:val="20"/>
              </w:rPr>
              <w:t>pajėgumais</w:t>
            </w:r>
            <w:proofErr w:type="spellEnd"/>
            <w:r w:rsidRPr="00CC0D8E">
              <w:rPr>
                <w:rFonts w:ascii="Calibri" w:eastAsia="Calibri" w:hAnsi="Calibri" w:cs="Calibri"/>
                <w:i/>
                <w:sz w:val="20"/>
                <w:szCs w:val="20"/>
              </w:rPr>
              <w:t xml:space="preserve"> remiamasi,  ar kontroliuojantis asmuo yra fizinis asmuo – nuolat gyvenantis ar turintis pilietybę) VPĮ 92 straipsnio 14 dalyje numatytame sąraše nurodytose valstybėse ar teritorijose.</w:t>
            </w:r>
          </w:p>
        </w:tc>
        <w:tc>
          <w:tcPr>
            <w:tcW w:w="2298" w:type="pct"/>
          </w:tcPr>
          <w:p w14:paraId="281E12F6" w14:textId="77777777" w:rsidR="00412932" w:rsidRPr="00CC0D8E" w:rsidRDefault="00412932" w:rsidP="00644306">
            <w:pPr>
              <w:spacing w:after="0" w:line="240" w:lineRule="auto"/>
              <w:rPr>
                <w:rFonts w:ascii="Calibri" w:eastAsia="Calibri" w:hAnsi="Calibri" w:cs="Calibri"/>
                <w:i/>
                <w:sz w:val="20"/>
                <w:szCs w:val="20"/>
              </w:rPr>
            </w:pPr>
            <w:r w:rsidRPr="00CC0D8E">
              <w:rPr>
                <w:rFonts w:ascii="Calibri" w:eastAsia="Calibri" w:hAnsi="Calibri" w:cs="Calibri"/>
                <w:i/>
                <w:sz w:val="20"/>
                <w:szCs w:val="20"/>
              </w:rPr>
              <w:t>Perkančioji organizacija iš tiekėjo reikalauja šių (vieno ar kelių dokumentų) dokumentų:</w:t>
            </w:r>
          </w:p>
          <w:p w14:paraId="24CA2170" w14:textId="77777777" w:rsidR="00412932" w:rsidRPr="00CC0D8E" w:rsidRDefault="00412932" w:rsidP="00644306">
            <w:pPr>
              <w:spacing w:after="0" w:line="240" w:lineRule="auto"/>
              <w:rPr>
                <w:rFonts w:ascii="Calibri" w:eastAsia="Calibri" w:hAnsi="Calibri" w:cs="Calibri"/>
                <w:i/>
                <w:sz w:val="20"/>
                <w:szCs w:val="20"/>
              </w:rPr>
            </w:pPr>
            <w:r w:rsidRPr="00CC0D8E">
              <w:rPr>
                <w:rFonts w:ascii="Calibri" w:eastAsia="Calibri" w:hAnsi="Calibri" w:cs="Calibri"/>
                <w:i/>
                <w:sz w:val="20"/>
                <w:szCs w:val="20"/>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bl>
    <w:p w14:paraId="15B17ED9" w14:textId="77777777" w:rsidR="00412932" w:rsidRPr="000E1407" w:rsidRDefault="00412932" w:rsidP="000E1407">
      <w:pPr>
        <w:tabs>
          <w:tab w:val="left" w:pos="284"/>
        </w:tabs>
        <w:spacing w:before="60" w:after="60" w:line="240" w:lineRule="auto"/>
        <w:ind w:firstLine="567"/>
        <w:jc w:val="both"/>
        <w:rPr>
          <w:rFonts w:ascii="Calibri Light" w:hAnsi="Calibri Light" w:cs="Calibri Light"/>
        </w:rPr>
      </w:pPr>
      <w:r w:rsidRPr="000E1407">
        <w:rPr>
          <w:rFonts w:ascii="Calibri Light" w:hAnsi="Calibri Light" w:cs="Calibri Light"/>
        </w:rPr>
        <w:t>9.9. Sutartis yra nutraukiama nedelsiant, kai Lietuvos Respublikos Vyriausybė Svarbių objektų apsaugos įstatymo nustatyta tvarka priima sprendimą, patvirtinantį, kad Sutartis neatitinka nacionalinio saugumo interesų (Lietuvos Respublikos viešųjų pirkimų įstatymo 87 str. 4 d.).</w:t>
      </w:r>
    </w:p>
    <w:p w14:paraId="555C13BC" w14:textId="77777777" w:rsidR="00412932" w:rsidRPr="00CC0D8E" w:rsidRDefault="00412932" w:rsidP="00412932">
      <w:pPr>
        <w:spacing w:after="120"/>
        <w:jc w:val="center"/>
        <w:rPr>
          <w:rFonts w:ascii="Calibri Light" w:eastAsia="Calibri" w:hAnsi="Calibri Light" w:cs="Calibri Light"/>
          <w:b/>
          <w:bCs/>
        </w:rPr>
      </w:pPr>
    </w:p>
    <w:p w14:paraId="486E0962" w14:textId="77777777" w:rsidR="00412932" w:rsidRPr="00CC0D8E" w:rsidRDefault="00412932" w:rsidP="00412932">
      <w:pPr>
        <w:spacing w:after="120"/>
        <w:jc w:val="center"/>
        <w:rPr>
          <w:rFonts w:ascii="Calibri Light" w:eastAsia="Calibri" w:hAnsi="Calibri Light" w:cs="Calibri Light"/>
          <w:b/>
          <w:bCs/>
        </w:rPr>
      </w:pPr>
      <w:r w:rsidRPr="00CC0D8E">
        <w:rPr>
          <w:rFonts w:ascii="Calibri Light" w:eastAsia="Calibri" w:hAnsi="Calibri Light" w:cs="Calibri Light"/>
          <w:b/>
          <w:bCs/>
        </w:rPr>
        <w:t>10. ATSAKOMYBĖ IR SUTARTIES ĮVYKDYMO UŽTIKRINIMAS</w:t>
      </w:r>
    </w:p>
    <w:p w14:paraId="406AD8A2" w14:textId="77777777" w:rsidR="00412932" w:rsidRPr="00CC0D8E" w:rsidRDefault="00412932" w:rsidP="008F54DD">
      <w:pPr>
        <w:tabs>
          <w:tab w:val="left" w:pos="1134"/>
        </w:tabs>
        <w:ind w:firstLine="567"/>
        <w:jc w:val="both"/>
        <w:rPr>
          <w:rFonts w:ascii="Calibri Light" w:eastAsia="Calibri" w:hAnsi="Calibri Light" w:cs="Calibri Light"/>
        </w:rPr>
      </w:pPr>
      <w:r w:rsidRPr="00CC0D8E">
        <w:rPr>
          <w:rFonts w:ascii="Calibri Light" w:eastAsia="Calibri" w:hAnsi="Calibri Light" w:cs="Calibri Light"/>
        </w:rPr>
        <w:t xml:space="preserve">10.1. Tiek Užsakovas, tiek Paslaugų teikėjas privalo vykdyti savo įsipareigojimus sąžiningai, stropiai, bendradarbiaudami, kiekviena šalis atsako už kitai šaliai padarytus tiesioginius nuostolius dėl savo įsipareigojimų pagal šią Sutartį nevykdymo ar netinkamo vykdymo. </w:t>
      </w:r>
    </w:p>
    <w:p w14:paraId="5E058522" w14:textId="77777777" w:rsidR="00412932" w:rsidRPr="00CC0D8E" w:rsidRDefault="00412932" w:rsidP="008F54DD">
      <w:pPr>
        <w:tabs>
          <w:tab w:val="left" w:pos="1134"/>
        </w:tabs>
        <w:ind w:firstLine="567"/>
        <w:jc w:val="both"/>
        <w:rPr>
          <w:rFonts w:ascii="Calibri Light" w:eastAsia="Calibri" w:hAnsi="Calibri Light" w:cs="Calibri Light"/>
        </w:rPr>
      </w:pPr>
      <w:r w:rsidRPr="00CC0D8E">
        <w:rPr>
          <w:rFonts w:ascii="Calibri Light" w:eastAsia="Calibri" w:hAnsi="Calibri Light" w:cs="Calibri Light"/>
        </w:rPr>
        <w:t>10.2. Užsakovas ar Paslaugų teikėjas neatlygina vienas kitam netiesioginių nuostolių ir (arba) pelno, pajamų, geros reputacijos ar planuotų sutaupymų praradimo.</w:t>
      </w:r>
    </w:p>
    <w:p w14:paraId="14D151BB" w14:textId="77777777" w:rsidR="00412932" w:rsidRPr="00CC0D8E" w:rsidRDefault="00412932" w:rsidP="008F54DD">
      <w:pPr>
        <w:tabs>
          <w:tab w:val="left" w:pos="1134"/>
        </w:tabs>
        <w:ind w:firstLine="567"/>
        <w:jc w:val="both"/>
        <w:rPr>
          <w:rFonts w:ascii="Calibri Light" w:eastAsia="Calibri" w:hAnsi="Calibri Light" w:cs="Calibri Light"/>
        </w:rPr>
      </w:pPr>
      <w:r w:rsidRPr="00CC0D8E">
        <w:rPr>
          <w:rFonts w:ascii="Calibri Light" w:eastAsia="Calibri" w:hAnsi="Calibri Light" w:cs="Calibri Light"/>
        </w:rPr>
        <w:t xml:space="preserve">10.3. Jei Užsakovas nutraukia šią Sutartį su Paslaugų teikėju dėl Sutarties 9.3 papunktyje numatytų aplinkybių, Paslaugų teikėjas įsipareigoja sumokėti Užsakovui 3 000,00 </w:t>
      </w:r>
      <w:proofErr w:type="spellStart"/>
      <w:r w:rsidRPr="00CC0D8E">
        <w:rPr>
          <w:rFonts w:ascii="Calibri Light" w:eastAsia="Calibri" w:hAnsi="Calibri Light" w:cs="Calibri Light"/>
        </w:rPr>
        <w:t>Eur</w:t>
      </w:r>
      <w:proofErr w:type="spellEnd"/>
      <w:r w:rsidRPr="00CC0D8E">
        <w:rPr>
          <w:rFonts w:ascii="Calibri Light" w:eastAsia="Calibri" w:hAnsi="Calibri Light" w:cs="Calibri Light"/>
        </w:rPr>
        <w:t xml:space="preserve"> (trijų tūkstančių eurų) baudą.</w:t>
      </w:r>
    </w:p>
    <w:p w14:paraId="3D392762" w14:textId="77777777" w:rsidR="00412932" w:rsidRPr="00CC0D8E" w:rsidRDefault="00412932" w:rsidP="00412932">
      <w:pPr>
        <w:spacing w:after="120"/>
        <w:jc w:val="center"/>
        <w:rPr>
          <w:rFonts w:ascii="Calibri Light" w:eastAsia="Calibri" w:hAnsi="Calibri Light" w:cs="Calibri Light"/>
          <w:b/>
          <w:bCs/>
        </w:rPr>
      </w:pPr>
      <w:r w:rsidRPr="00CC0D8E">
        <w:rPr>
          <w:rFonts w:ascii="Calibri Light" w:eastAsia="Calibri" w:hAnsi="Calibri Light" w:cs="Calibri Light"/>
          <w:b/>
          <w:bCs/>
        </w:rPr>
        <w:t>11. KONFIDENCIALUMAS</w:t>
      </w:r>
    </w:p>
    <w:p w14:paraId="54A8BA22" w14:textId="77777777" w:rsidR="00412932" w:rsidRPr="00CC0D8E" w:rsidRDefault="00412932" w:rsidP="000E1407">
      <w:pPr>
        <w:tabs>
          <w:tab w:val="left" w:pos="1134"/>
        </w:tabs>
        <w:ind w:left="360" w:firstLine="207"/>
        <w:jc w:val="both"/>
        <w:rPr>
          <w:rFonts w:ascii="Calibri Light" w:eastAsia="Calibri" w:hAnsi="Calibri Light" w:cs="Calibri Light"/>
        </w:rPr>
      </w:pPr>
      <w:r w:rsidRPr="00CC0D8E">
        <w:rPr>
          <w:rFonts w:ascii="Calibri Light" w:eastAsia="Calibri" w:hAnsi="Calibri Light" w:cs="Calibri Light"/>
        </w:rPr>
        <w:t>11.1. Paslaugų teikėjas ir Užsakovas užtikrina, kad:</w:t>
      </w:r>
    </w:p>
    <w:p w14:paraId="67F99AE4" w14:textId="77777777" w:rsidR="00412932" w:rsidRPr="00CC0D8E" w:rsidRDefault="00412932" w:rsidP="000E1407">
      <w:pPr>
        <w:tabs>
          <w:tab w:val="left" w:pos="1134"/>
        </w:tabs>
        <w:ind w:firstLine="567"/>
        <w:jc w:val="both"/>
        <w:rPr>
          <w:rFonts w:ascii="Calibri Light" w:eastAsia="Calibri" w:hAnsi="Calibri Light" w:cs="Calibri Light"/>
        </w:rPr>
      </w:pPr>
      <w:r w:rsidRPr="00CC0D8E">
        <w:rPr>
          <w:rFonts w:ascii="Calibri Light" w:eastAsia="Calibri" w:hAnsi="Calibri Light" w:cs="Calibri Light"/>
        </w:rPr>
        <w:t>11.1.1. jų samdomas ar jiems dirbantis asmuo naudos Konfidencialią informaciją tik šios Sutarties tikslais;</w:t>
      </w:r>
    </w:p>
    <w:p w14:paraId="6DB81649" w14:textId="77777777" w:rsidR="00412932" w:rsidRPr="00CC0D8E" w:rsidRDefault="00412932" w:rsidP="000E1407">
      <w:pPr>
        <w:tabs>
          <w:tab w:val="left" w:pos="1134"/>
        </w:tabs>
        <w:ind w:firstLine="567"/>
        <w:jc w:val="both"/>
        <w:rPr>
          <w:rFonts w:ascii="Calibri Light" w:eastAsia="Calibri" w:hAnsi="Calibri Light" w:cs="Calibri Light"/>
        </w:rPr>
      </w:pPr>
      <w:r w:rsidRPr="00CC0D8E">
        <w:rPr>
          <w:rFonts w:ascii="Calibri Light" w:eastAsia="Calibri" w:hAnsi="Calibri Light" w:cs="Calibri Light"/>
        </w:rPr>
        <w:t>11.1.2. jų samdomas ar jiems dirbantis asmuo šios Sutarties vykdymo tikslais neatskleis jokios Konfidencialios informacijos jokiam trečiajam asmeniui be išankstinio raštiško Konfidencialios informacijos pateikėjo sutikimo;</w:t>
      </w:r>
    </w:p>
    <w:p w14:paraId="4A3BD938" w14:textId="77777777" w:rsidR="00412932" w:rsidRPr="00CC0D8E" w:rsidRDefault="00412932" w:rsidP="000E1407">
      <w:pPr>
        <w:tabs>
          <w:tab w:val="left" w:pos="1134"/>
        </w:tabs>
        <w:ind w:firstLine="567"/>
        <w:jc w:val="both"/>
        <w:rPr>
          <w:rFonts w:ascii="Calibri Light" w:eastAsia="Calibri" w:hAnsi="Calibri Light" w:cs="Calibri Light"/>
        </w:rPr>
      </w:pPr>
      <w:r w:rsidRPr="00CC0D8E">
        <w:rPr>
          <w:rFonts w:ascii="Calibri Light" w:eastAsia="Calibri" w:hAnsi="Calibri Light" w:cs="Calibri Light"/>
        </w:rPr>
        <w:lastRenderedPageBreak/>
        <w:t>11.1.3. jie imasi visų būtinų atsargumo priemonių siekdami užtikrinti, kad jokia Konfidenciali informacija nebūtų atskleista (išskyrus pirmiau minėtus atvejus) ar naudojama jokiais kitais tikslais, išskyrus jų darbuotojams, tarnautojams vykdant šią Sutartį.</w:t>
      </w:r>
    </w:p>
    <w:p w14:paraId="750905FE" w14:textId="77777777" w:rsidR="00412932" w:rsidRPr="00CC0D8E" w:rsidRDefault="00412932" w:rsidP="000E1407">
      <w:pPr>
        <w:tabs>
          <w:tab w:val="left" w:pos="1134"/>
        </w:tabs>
        <w:ind w:left="360" w:firstLine="207"/>
        <w:jc w:val="both"/>
        <w:rPr>
          <w:rFonts w:ascii="Calibri Light" w:eastAsia="Calibri" w:hAnsi="Calibri Light" w:cs="Calibri Light"/>
        </w:rPr>
      </w:pPr>
      <w:r w:rsidRPr="00CC0D8E">
        <w:rPr>
          <w:rFonts w:ascii="Calibri Light" w:eastAsia="Calibri" w:hAnsi="Calibri Light" w:cs="Calibri Light"/>
        </w:rPr>
        <w:t>11.2. Konfidencialia informacija nelaikoma:</w:t>
      </w:r>
    </w:p>
    <w:p w14:paraId="7637DA81" w14:textId="77777777" w:rsidR="00412932" w:rsidRPr="00CC0D8E" w:rsidRDefault="00412932" w:rsidP="000E1407">
      <w:pPr>
        <w:tabs>
          <w:tab w:val="left" w:pos="1134"/>
        </w:tabs>
        <w:ind w:firstLine="567"/>
        <w:jc w:val="both"/>
        <w:rPr>
          <w:rFonts w:ascii="Calibri Light" w:eastAsia="Calibri" w:hAnsi="Calibri Light" w:cs="Calibri Light"/>
        </w:rPr>
      </w:pPr>
      <w:r w:rsidRPr="00CC0D8E">
        <w:rPr>
          <w:rFonts w:ascii="Calibri Light" w:eastAsia="Calibri" w:hAnsi="Calibri Light" w:cs="Calibri Light"/>
        </w:rPr>
        <w:t>11.2.1. informacija, kuri yra ar tampa vieša, išskyrus tuo atveju, kai tai atsitiko pažeidžiant šio straipsnio nuostatas;</w:t>
      </w:r>
    </w:p>
    <w:p w14:paraId="57C6832B" w14:textId="77777777" w:rsidR="00412932" w:rsidRPr="00CC0D8E" w:rsidRDefault="00412932" w:rsidP="000E1407">
      <w:pPr>
        <w:tabs>
          <w:tab w:val="left" w:pos="1134"/>
        </w:tabs>
        <w:ind w:firstLine="567"/>
        <w:jc w:val="both"/>
        <w:rPr>
          <w:rFonts w:ascii="Calibri Light" w:eastAsia="Calibri" w:hAnsi="Calibri Light" w:cs="Calibri Light"/>
        </w:rPr>
      </w:pPr>
      <w:r w:rsidRPr="00CC0D8E">
        <w:rPr>
          <w:rFonts w:ascii="Calibri Light" w:eastAsia="Calibri" w:hAnsi="Calibri Light" w:cs="Calibri Light"/>
        </w:rPr>
        <w:t>11.2.2. informacija, kuri yra teikiama tam, kad ji būtų pateikta viešai ir būtų įmanoma vykdyti Sutartį;</w:t>
      </w:r>
    </w:p>
    <w:p w14:paraId="75A2EFA5" w14:textId="77777777" w:rsidR="00412932" w:rsidRPr="00CC0D8E" w:rsidRDefault="00412932" w:rsidP="000E1407">
      <w:pPr>
        <w:tabs>
          <w:tab w:val="left" w:pos="1134"/>
        </w:tabs>
        <w:ind w:left="360" w:firstLine="207"/>
        <w:jc w:val="both"/>
        <w:rPr>
          <w:rFonts w:ascii="Calibri Light" w:eastAsia="Calibri" w:hAnsi="Calibri Light" w:cs="Calibri Light"/>
        </w:rPr>
      </w:pPr>
      <w:r w:rsidRPr="00CC0D8E">
        <w:rPr>
          <w:rFonts w:ascii="Calibri Light" w:eastAsia="Calibri" w:hAnsi="Calibri Light" w:cs="Calibri Light"/>
        </w:rPr>
        <w:t>11.2.3. informacija, kuri yra valdoma gavėjo be apribojimų ją atskleisti</w:t>
      </w:r>
    </w:p>
    <w:p w14:paraId="06D083C8" w14:textId="77777777" w:rsidR="00412932" w:rsidRPr="00CC0D8E" w:rsidRDefault="00412932" w:rsidP="000E1407">
      <w:pPr>
        <w:tabs>
          <w:tab w:val="left" w:pos="1134"/>
        </w:tabs>
        <w:ind w:firstLine="567"/>
        <w:jc w:val="both"/>
        <w:rPr>
          <w:rFonts w:ascii="Calibri Light" w:eastAsia="Calibri" w:hAnsi="Calibri Light" w:cs="Calibri Light"/>
        </w:rPr>
      </w:pPr>
      <w:r w:rsidRPr="00CC0D8E">
        <w:rPr>
          <w:rFonts w:ascii="Calibri Light" w:eastAsia="Calibri" w:hAnsi="Calibri Light" w:cs="Calibri Light"/>
        </w:rPr>
        <w:t>11.2.4. informacija, kuri yra gauta iš trečiųjų asmenų, kurie ją gavo teisėtai, ir jai netaikomi apribojimai dėl atskleidimo;</w:t>
      </w:r>
    </w:p>
    <w:p w14:paraId="085C466F" w14:textId="77777777" w:rsidR="00412932" w:rsidRPr="00CC0D8E" w:rsidRDefault="00412932" w:rsidP="000E1407">
      <w:pPr>
        <w:tabs>
          <w:tab w:val="left" w:pos="1134"/>
        </w:tabs>
        <w:ind w:left="360" w:firstLine="207"/>
        <w:jc w:val="both"/>
        <w:rPr>
          <w:rFonts w:ascii="Calibri Light" w:eastAsia="Calibri" w:hAnsi="Calibri Light" w:cs="Calibri Light"/>
        </w:rPr>
      </w:pPr>
      <w:r w:rsidRPr="00CC0D8E">
        <w:rPr>
          <w:rFonts w:ascii="Calibri Light" w:eastAsia="Calibri" w:hAnsi="Calibri Light" w:cs="Calibri Light"/>
        </w:rPr>
        <w:t>11.2.5. informacija, kuri privalo būti atskleista pagal įstatymus ar kitus teisės aktus;</w:t>
      </w:r>
    </w:p>
    <w:p w14:paraId="5706BB55" w14:textId="77777777" w:rsidR="00412932" w:rsidRPr="00CC0D8E" w:rsidRDefault="00412932" w:rsidP="000E1407">
      <w:pPr>
        <w:tabs>
          <w:tab w:val="left" w:pos="1134"/>
        </w:tabs>
        <w:ind w:left="360" w:firstLine="207"/>
        <w:jc w:val="both"/>
        <w:rPr>
          <w:rFonts w:ascii="Calibri Light" w:eastAsia="Calibri" w:hAnsi="Calibri Light" w:cs="Calibri Light"/>
        </w:rPr>
      </w:pPr>
      <w:r w:rsidRPr="00CC0D8E">
        <w:rPr>
          <w:rFonts w:ascii="Calibri Light" w:eastAsia="Calibri" w:hAnsi="Calibri Light" w:cs="Calibri Light"/>
        </w:rPr>
        <w:t>11.2.6. informacija apie Paslaugų galutinę kainą;</w:t>
      </w:r>
    </w:p>
    <w:p w14:paraId="384D8FC2" w14:textId="77777777" w:rsidR="00412932" w:rsidRPr="00CC0D8E" w:rsidRDefault="00412932" w:rsidP="000E1407">
      <w:pPr>
        <w:tabs>
          <w:tab w:val="left" w:pos="1134"/>
        </w:tabs>
        <w:ind w:firstLine="567"/>
        <w:jc w:val="both"/>
        <w:rPr>
          <w:rFonts w:ascii="Calibri Light" w:eastAsia="Calibri" w:hAnsi="Calibri Light" w:cs="Calibri Light"/>
        </w:rPr>
      </w:pPr>
      <w:r w:rsidRPr="00CC0D8E">
        <w:rPr>
          <w:rFonts w:ascii="Calibri Light" w:eastAsia="Calibri" w:hAnsi="Calibri Light" w:cs="Calibri Light"/>
        </w:rPr>
        <w:t>11.2.7. informacija apie Sutarties pagrindu sudarytą Pagrindinę sutartį ir jos pagrindu įvykdytų/vykdytinų įsipareigojimų vertes.</w:t>
      </w:r>
    </w:p>
    <w:p w14:paraId="1290E430" w14:textId="77777777" w:rsidR="00412932" w:rsidRPr="00CC0D8E" w:rsidRDefault="00412932" w:rsidP="00412932">
      <w:pPr>
        <w:widowControl w:val="0"/>
        <w:autoSpaceDE w:val="0"/>
        <w:autoSpaceDN w:val="0"/>
        <w:adjustRightInd w:val="0"/>
        <w:spacing w:after="120"/>
        <w:jc w:val="center"/>
        <w:rPr>
          <w:rFonts w:ascii="Calibri Light" w:eastAsia="Calibri" w:hAnsi="Calibri Light" w:cs="Calibri Light"/>
          <w:b/>
          <w:bCs/>
        </w:rPr>
      </w:pPr>
      <w:r w:rsidRPr="00CC0D8E">
        <w:rPr>
          <w:rFonts w:ascii="Calibri Light" w:eastAsia="Calibri" w:hAnsi="Calibri Light" w:cs="Calibri Light"/>
          <w:b/>
          <w:bCs/>
        </w:rPr>
        <w:t>12.  FORCE MAJEURE</w:t>
      </w:r>
    </w:p>
    <w:p w14:paraId="5B8ECFB1" w14:textId="77777777" w:rsidR="00412932" w:rsidRPr="00CC0D8E" w:rsidRDefault="00412932" w:rsidP="000E1407">
      <w:pPr>
        <w:widowControl w:val="0"/>
        <w:tabs>
          <w:tab w:val="left" w:pos="1134"/>
        </w:tabs>
        <w:autoSpaceDE w:val="0"/>
        <w:autoSpaceDN w:val="0"/>
        <w:adjustRightInd w:val="0"/>
        <w:ind w:firstLine="567"/>
        <w:jc w:val="both"/>
        <w:rPr>
          <w:rFonts w:ascii="Calibri Light" w:eastAsia="Calibri" w:hAnsi="Calibri Light" w:cs="Calibri Light"/>
        </w:rPr>
      </w:pPr>
      <w:r w:rsidRPr="00CC0D8E">
        <w:rPr>
          <w:rFonts w:ascii="Calibri Light" w:eastAsia="Calibri" w:hAnsi="Calibri Light" w:cs="Calibri Light"/>
        </w:rPr>
        <w:t>12.1. Nė viena Sutarties šalis nėra laikoma pažeidusia Sutartį arba nevykdančia savo įsipareigojimų pagal Sutartį, jei įsipareigojimus vykdyti jai trukdo nenugalimos jėgos (force majeure) aplinkybės, atsiradusios po Sutarties įsigaliojimo dienos.</w:t>
      </w:r>
    </w:p>
    <w:p w14:paraId="10C2935E" w14:textId="77777777" w:rsidR="00412932" w:rsidRPr="00CC0D8E" w:rsidRDefault="00412932" w:rsidP="000E1407">
      <w:pPr>
        <w:widowControl w:val="0"/>
        <w:tabs>
          <w:tab w:val="left" w:pos="1134"/>
        </w:tabs>
        <w:autoSpaceDE w:val="0"/>
        <w:autoSpaceDN w:val="0"/>
        <w:adjustRightInd w:val="0"/>
        <w:ind w:firstLine="567"/>
        <w:jc w:val="both"/>
        <w:rPr>
          <w:rFonts w:ascii="Calibri Light" w:eastAsia="Calibri" w:hAnsi="Calibri Light" w:cs="Calibri Light"/>
        </w:rPr>
      </w:pPr>
      <w:r w:rsidRPr="00CC0D8E">
        <w:rPr>
          <w:rFonts w:ascii="Calibri Light" w:eastAsia="Calibri" w:hAnsi="Calibri Light" w:cs="Calibri Light"/>
        </w:rPr>
        <w:t>12.2. Jei kuri nors Sutarties šalis mano, kad atsirado nenugalimos jėgos (force majeure) aplinkybės, dėl kurių ji negali vykdyti savo įsipareigojimų, ji nedelsdama informuoja apie tai kitą šalį, pranešdama apie aplinkybių pobūdį, galimą trukmę ir tikėtiną poveikį. Jei Užsakovas raštu nenurodo kitaip, Paslaugų teikėjas toliau vykdo savo įsipareigojimus pagal Sutartį tiek, kiek įmanoma, ir ieško alternatyvių būdų savo įsipareigojimams, kurių vykdyti nenugalimos jėgos (force majeure) aplinkybės netrukdo, vykdyti.</w:t>
      </w:r>
    </w:p>
    <w:p w14:paraId="139C3D5D" w14:textId="77777777" w:rsidR="00412932" w:rsidRPr="00CC0D8E" w:rsidRDefault="00412932" w:rsidP="000E1407">
      <w:pPr>
        <w:widowControl w:val="0"/>
        <w:tabs>
          <w:tab w:val="left" w:pos="1134"/>
        </w:tabs>
        <w:autoSpaceDE w:val="0"/>
        <w:autoSpaceDN w:val="0"/>
        <w:adjustRightInd w:val="0"/>
        <w:ind w:firstLine="567"/>
        <w:jc w:val="both"/>
        <w:rPr>
          <w:rFonts w:ascii="Calibri Light" w:eastAsia="Calibri" w:hAnsi="Calibri Light" w:cs="Calibri Light"/>
        </w:rPr>
      </w:pPr>
      <w:r w:rsidRPr="00CC0D8E">
        <w:rPr>
          <w:rFonts w:ascii="Calibri Light" w:eastAsia="Calibri" w:hAnsi="Calibri Light" w:cs="Calibri Light"/>
        </w:rPr>
        <w:t>12.3. Jei nenugalimos jėgos (force majeure) aplinkybės trunka ilgiau kaip 30 (trisdešimt) kalendorinių dienų, tuomet, nepaisant Sutarties įvykdymo termino pratęsimo, kuris dėl minėtųjų aplinkybių gali būti Paslaugų teikėjui suteiktas, bet kuri Sutarties šalis turi teisę nutraukti Sutartį įspėdama apie tai kitą šalį prieš 30 (trisdešimt) kalendorinių dienų. Jei pasibaigus šiam 30 (trisdešimties) kalendorinių dienų laikotarpiui nenugalimos jėgos (force majeure) aplinkybės vis dar yra, Sutartis nutraukiama ir pagal Sutarties sąlygas šalys atleidžiamos nuo tolesnio Sutarties vykdymo.</w:t>
      </w:r>
    </w:p>
    <w:p w14:paraId="6BEAE5CF" w14:textId="77777777" w:rsidR="00412932" w:rsidRPr="00CC0D8E" w:rsidRDefault="00412932" w:rsidP="00412932">
      <w:pPr>
        <w:jc w:val="center"/>
        <w:rPr>
          <w:rFonts w:ascii="Calibri Light" w:eastAsia="Calibri" w:hAnsi="Calibri Light" w:cs="Calibri Light"/>
          <w:b/>
          <w:bCs/>
        </w:rPr>
      </w:pPr>
      <w:r w:rsidRPr="00CC0D8E">
        <w:rPr>
          <w:rFonts w:ascii="Calibri Light" w:eastAsia="Calibri" w:hAnsi="Calibri Light" w:cs="Calibri Light"/>
          <w:b/>
          <w:bCs/>
        </w:rPr>
        <w:t xml:space="preserve">13.  ĮSIPAREIGOJIMŲ PERLEIDIMAS </w:t>
      </w:r>
    </w:p>
    <w:p w14:paraId="2D7F2BEA" w14:textId="77777777" w:rsidR="00412932" w:rsidRPr="00CC0D8E" w:rsidRDefault="00412932" w:rsidP="000E1407">
      <w:pPr>
        <w:tabs>
          <w:tab w:val="left" w:pos="1134"/>
        </w:tabs>
        <w:ind w:firstLine="567"/>
        <w:jc w:val="both"/>
        <w:rPr>
          <w:rFonts w:ascii="Calibri Light" w:eastAsia="Calibri" w:hAnsi="Calibri Light" w:cs="Calibri Light"/>
        </w:rPr>
      </w:pPr>
      <w:r w:rsidRPr="00CC0D8E">
        <w:rPr>
          <w:rFonts w:ascii="Calibri Light" w:eastAsia="Calibri" w:hAnsi="Calibri Light" w:cs="Calibri Light"/>
        </w:rPr>
        <w:t>13.1. Šalys negali perleisti savo įsipareigojimų pagal šią Sutartį trečiosioms šalims be raštiško kitos Šalies sutikimo.</w:t>
      </w:r>
    </w:p>
    <w:p w14:paraId="02C47146" w14:textId="77777777" w:rsidR="00412932" w:rsidRPr="00CC0D8E" w:rsidRDefault="00412932" w:rsidP="008F54DD">
      <w:pPr>
        <w:spacing w:after="120"/>
        <w:jc w:val="center"/>
        <w:rPr>
          <w:rFonts w:ascii="Calibri Light" w:eastAsia="Calibri" w:hAnsi="Calibri Light" w:cs="Calibri Light"/>
          <w:b/>
          <w:bCs/>
        </w:rPr>
      </w:pPr>
      <w:r w:rsidRPr="00CC0D8E">
        <w:rPr>
          <w:rFonts w:ascii="Calibri Light" w:eastAsia="Calibri" w:hAnsi="Calibri Light" w:cs="Calibri Light"/>
          <w:b/>
          <w:bCs/>
        </w:rPr>
        <w:lastRenderedPageBreak/>
        <w:t>14.  BAIGIAMOSIOS NUOSTATOS</w:t>
      </w:r>
    </w:p>
    <w:p w14:paraId="453A45EC" w14:textId="77777777" w:rsidR="00412932" w:rsidRPr="00CC0D8E" w:rsidRDefault="00412932" w:rsidP="000E1407">
      <w:pPr>
        <w:shd w:val="clear" w:color="auto" w:fill="FFFFFF"/>
        <w:tabs>
          <w:tab w:val="left" w:pos="1134"/>
        </w:tabs>
        <w:ind w:firstLine="567"/>
        <w:jc w:val="both"/>
        <w:rPr>
          <w:rFonts w:ascii="Calibri Light" w:eastAsia="Calibri" w:hAnsi="Calibri Light" w:cs="Calibri Light"/>
        </w:rPr>
      </w:pPr>
      <w:r w:rsidRPr="00CC0D8E">
        <w:rPr>
          <w:rFonts w:ascii="Calibri Light" w:eastAsia="Calibri" w:hAnsi="Calibri Light" w:cs="Calibri Light"/>
        </w:rPr>
        <w:t>14.1. Šalys įsipareigoja bendradarbiauti Sutarties vykdymo metu:</w:t>
      </w:r>
    </w:p>
    <w:p w14:paraId="6799511E" w14:textId="77777777" w:rsidR="00412932" w:rsidRPr="00CC0D8E" w:rsidRDefault="00412932" w:rsidP="000E1407">
      <w:pPr>
        <w:shd w:val="clear" w:color="auto" w:fill="FFFFFF"/>
        <w:tabs>
          <w:tab w:val="left" w:pos="1134"/>
        </w:tabs>
        <w:ind w:firstLine="567"/>
        <w:jc w:val="both"/>
        <w:rPr>
          <w:rFonts w:ascii="Calibri Light" w:eastAsia="Calibri" w:hAnsi="Calibri Light" w:cs="Calibri Light"/>
        </w:rPr>
      </w:pPr>
      <w:r w:rsidRPr="00CC0D8E">
        <w:rPr>
          <w:rFonts w:ascii="Calibri Light" w:eastAsia="Calibri" w:hAnsi="Calibri Light" w:cs="Calibri Light"/>
        </w:rPr>
        <w:t>14.1.1. Šalys teikia viena kitai informaciją būtiną Sutarties vykdymui ir Pagrindinės sutarties sudarymui;</w:t>
      </w:r>
    </w:p>
    <w:p w14:paraId="7FC9C955" w14:textId="77777777" w:rsidR="00412932" w:rsidRPr="00CC0D8E" w:rsidRDefault="00412932" w:rsidP="000E1407">
      <w:pPr>
        <w:shd w:val="clear" w:color="auto" w:fill="FFFFFF"/>
        <w:tabs>
          <w:tab w:val="left" w:pos="1134"/>
        </w:tabs>
        <w:ind w:firstLine="567"/>
        <w:jc w:val="both"/>
        <w:rPr>
          <w:rFonts w:ascii="Calibri Light" w:eastAsia="Calibri" w:hAnsi="Calibri Light" w:cs="Calibri Light"/>
        </w:rPr>
      </w:pPr>
      <w:r w:rsidRPr="00CC0D8E">
        <w:rPr>
          <w:rFonts w:ascii="Calibri Light" w:eastAsia="Calibri" w:hAnsi="Calibri Light" w:cs="Calibri Light"/>
        </w:rPr>
        <w:t>14.1.2. per 5 (penkias) darbo dienas nuo Sutarties įsigaliojimo dienos pateikti Užsakovui patekimo į SMRRT įrangos talpinimo paslaugų teikimo vietos tvarką;</w:t>
      </w:r>
    </w:p>
    <w:p w14:paraId="7B3DAF1F" w14:textId="77777777" w:rsidR="00412932" w:rsidRPr="00CC0D8E" w:rsidRDefault="00412932" w:rsidP="000E1407">
      <w:pPr>
        <w:shd w:val="clear" w:color="auto" w:fill="FFFFFF"/>
        <w:tabs>
          <w:tab w:val="left" w:pos="1134"/>
        </w:tabs>
        <w:ind w:firstLine="567"/>
        <w:jc w:val="both"/>
        <w:rPr>
          <w:rFonts w:ascii="Calibri Light" w:eastAsia="Calibri" w:hAnsi="Calibri Light" w:cs="Calibri Light"/>
        </w:rPr>
      </w:pPr>
      <w:r w:rsidRPr="00CC0D8E">
        <w:rPr>
          <w:rFonts w:ascii="Calibri Light" w:eastAsia="Calibri" w:hAnsi="Calibri Light" w:cs="Calibri Light"/>
        </w:rPr>
        <w:t>14.1.3. Paslaugų teikėjas į būsimą (</w:t>
      </w:r>
      <w:proofErr w:type="spellStart"/>
      <w:r w:rsidRPr="00CC0D8E">
        <w:rPr>
          <w:rFonts w:ascii="Calibri Light" w:eastAsia="Calibri" w:hAnsi="Calibri Light" w:cs="Calibri Light"/>
        </w:rPr>
        <w:t>as</w:t>
      </w:r>
      <w:proofErr w:type="spellEnd"/>
      <w:r w:rsidRPr="00CC0D8E">
        <w:rPr>
          <w:rFonts w:ascii="Calibri Light" w:eastAsia="Calibri" w:hAnsi="Calibri Light" w:cs="Calibri Light"/>
        </w:rPr>
        <w:t>) Paslaugų teikimo vietą (</w:t>
      </w:r>
      <w:proofErr w:type="spellStart"/>
      <w:r w:rsidRPr="00CC0D8E">
        <w:rPr>
          <w:rFonts w:ascii="Calibri Light" w:eastAsia="Calibri" w:hAnsi="Calibri Light" w:cs="Calibri Light"/>
        </w:rPr>
        <w:t>as</w:t>
      </w:r>
      <w:proofErr w:type="spellEnd"/>
      <w:r w:rsidRPr="00CC0D8E">
        <w:rPr>
          <w:rFonts w:ascii="Calibri Light" w:eastAsia="Calibri" w:hAnsi="Calibri Light" w:cs="Calibri Light"/>
        </w:rPr>
        <w:t>) įsileidžia Užsakovo nurodytus tiekėjus bei asmenis, atliksiančius veiksmus, būtinus SMRRT įrangos talpinimui Paslaugų teikimo vietoje (</w:t>
      </w:r>
      <w:proofErr w:type="spellStart"/>
      <w:r w:rsidRPr="00CC0D8E">
        <w:rPr>
          <w:rFonts w:ascii="Calibri Light" w:eastAsia="Calibri" w:hAnsi="Calibri Light" w:cs="Calibri Light"/>
        </w:rPr>
        <w:t>se</w:t>
      </w:r>
      <w:proofErr w:type="spellEnd"/>
      <w:r w:rsidRPr="00CC0D8E">
        <w:rPr>
          <w:rFonts w:ascii="Calibri Light" w:eastAsia="Calibri" w:hAnsi="Calibri Light" w:cs="Calibri Light"/>
        </w:rPr>
        <w:t>);</w:t>
      </w:r>
    </w:p>
    <w:p w14:paraId="0874322C" w14:textId="77777777" w:rsidR="00412932" w:rsidRPr="00CC0D8E" w:rsidRDefault="00412932" w:rsidP="000E1407">
      <w:pPr>
        <w:shd w:val="clear" w:color="auto" w:fill="FFFFFF"/>
        <w:tabs>
          <w:tab w:val="left" w:pos="1134"/>
        </w:tabs>
        <w:ind w:firstLine="567"/>
        <w:jc w:val="both"/>
        <w:rPr>
          <w:rFonts w:ascii="Calibri Light" w:eastAsia="Calibri" w:hAnsi="Calibri Light" w:cs="Calibri Light"/>
        </w:rPr>
      </w:pPr>
      <w:r w:rsidRPr="00CC0D8E">
        <w:rPr>
          <w:rFonts w:ascii="Calibri Light" w:eastAsia="Calibri" w:hAnsi="Calibri Light" w:cs="Calibri Light"/>
        </w:rPr>
        <w:t>14.1.4. Paslaugų teikėjas derina su Užsakovo nurodytais tiekėjais dokumentus (SMRRT įrangos talpinimo ir kt.), skirtus SMRRT įrangos talpinimui Paslaugų teikimo vietoje (</w:t>
      </w:r>
      <w:proofErr w:type="spellStart"/>
      <w:r w:rsidRPr="00CC0D8E">
        <w:rPr>
          <w:rFonts w:ascii="Calibri Light" w:eastAsia="Calibri" w:hAnsi="Calibri Light" w:cs="Calibri Light"/>
        </w:rPr>
        <w:t>se</w:t>
      </w:r>
      <w:proofErr w:type="spellEnd"/>
      <w:r w:rsidRPr="00CC0D8E">
        <w:rPr>
          <w:rFonts w:ascii="Calibri Light" w:eastAsia="Calibri" w:hAnsi="Calibri Light" w:cs="Calibri Light"/>
        </w:rPr>
        <w:t>).</w:t>
      </w:r>
    </w:p>
    <w:p w14:paraId="6CB589D7" w14:textId="77777777" w:rsidR="00412932" w:rsidRPr="00CC0D8E" w:rsidRDefault="00412932" w:rsidP="000E1407">
      <w:pPr>
        <w:shd w:val="clear" w:color="auto" w:fill="FFFFFF"/>
        <w:tabs>
          <w:tab w:val="left" w:pos="1134"/>
        </w:tabs>
        <w:ind w:firstLine="567"/>
        <w:jc w:val="both"/>
        <w:rPr>
          <w:rFonts w:ascii="Calibri Light" w:eastAsia="Calibri" w:hAnsi="Calibri Light" w:cs="Calibri Light"/>
          <w:color w:val="000000"/>
        </w:rPr>
      </w:pPr>
      <w:r w:rsidRPr="00CC0D8E">
        <w:rPr>
          <w:rFonts w:ascii="Calibri Light" w:eastAsia="Calibri" w:hAnsi="Calibri Light" w:cs="Calibri Light"/>
        </w:rPr>
        <w:t>14.2. Jei Paslaugų teikėjas veikia jungtinės veiklos (partnerystės) pagrindu, partneriai yra solidariai atsakingi už Sutarties nuostatų vykdymą pagal Lietuvos Respublikos įstatymus ir kitus teisės aktus. Jungtinės veiklos sutartimi nustatytų partnerių keitimas be išankstinio raštiško Užsakovo sutikimo yra laikomas Sutarties pažeidimu.</w:t>
      </w:r>
      <w:r w:rsidRPr="00CC0D8E">
        <w:rPr>
          <w:rFonts w:ascii="Calibri Light" w:eastAsia="Calibri" w:hAnsi="Calibri Light" w:cs="Calibri Light"/>
          <w:color w:val="000000"/>
        </w:rPr>
        <w:t xml:space="preserve"> </w:t>
      </w:r>
    </w:p>
    <w:p w14:paraId="0B75DE5E" w14:textId="77777777" w:rsidR="00412932" w:rsidRPr="00CC0D8E" w:rsidRDefault="00412932" w:rsidP="000E1407">
      <w:pPr>
        <w:shd w:val="clear" w:color="auto" w:fill="FFFFFF"/>
        <w:tabs>
          <w:tab w:val="left" w:pos="1134"/>
        </w:tabs>
        <w:ind w:firstLine="567"/>
        <w:jc w:val="both"/>
        <w:rPr>
          <w:rFonts w:ascii="Calibri Light" w:eastAsia="Calibri" w:hAnsi="Calibri Light" w:cs="Calibri Light"/>
          <w:color w:val="000000"/>
        </w:rPr>
      </w:pPr>
      <w:r w:rsidRPr="00CC0D8E">
        <w:rPr>
          <w:rFonts w:ascii="Calibri Light" w:eastAsia="Calibri" w:hAnsi="Calibri Light" w:cs="Calibri Light"/>
          <w:spacing w:val="-2"/>
        </w:rPr>
        <w:t>14.3.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w:t>
      </w:r>
      <w:r w:rsidRPr="00CC0D8E">
        <w:rPr>
          <w:rFonts w:ascii="Calibri Light" w:eastAsia="Calibri" w:hAnsi="Calibri Light" w:cs="Calibri Light"/>
          <w:color w:val="000000"/>
        </w:rPr>
        <w:t xml:space="preserve"> </w:t>
      </w:r>
    </w:p>
    <w:p w14:paraId="43E066EF" w14:textId="77777777" w:rsidR="00412932" w:rsidRPr="00CC0D8E" w:rsidRDefault="00412932" w:rsidP="000E1407">
      <w:pPr>
        <w:shd w:val="clear" w:color="auto" w:fill="FFFFFF"/>
        <w:tabs>
          <w:tab w:val="left" w:pos="1134"/>
        </w:tabs>
        <w:ind w:left="360" w:firstLine="207"/>
        <w:jc w:val="both"/>
        <w:rPr>
          <w:rFonts w:ascii="Calibri Light" w:eastAsia="Calibri" w:hAnsi="Calibri Light" w:cs="Calibri Light"/>
          <w:color w:val="000000"/>
        </w:rPr>
      </w:pPr>
      <w:r w:rsidRPr="00CC0D8E">
        <w:rPr>
          <w:rFonts w:ascii="Calibri Light" w:eastAsia="Calibri" w:hAnsi="Calibri Light" w:cs="Calibri Light"/>
          <w:color w:val="000000"/>
        </w:rPr>
        <w:t xml:space="preserve">14.4.  Sutarčiai aiškinti ir ginčams spręsti taikoma Lietuvos Respublikos teisė.  </w:t>
      </w:r>
    </w:p>
    <w:p w14:paraId="12D9ADCD" w14:textId="77777777" w:rsidR="00412932" w:rsidRPr="00CC0D8E" w:rsidRDefault="00412932" w:rsidP="000E1407">
      <w:pPr>
        <w:tabs>
          <w:tab w:val="left" w:pos="1134"/>
        </w:tabs>
        <w:ind w:firstLine="567"/>
        <w:jc w:val="both"/>
        <w:rPr>
          <w:rFonts w:ascii="Calibri Light" w:eastAsia="Calibri" w:hAnsi="Calibri Light" w:cs="Calibri Light"/>
          <w:color w:val="000000"/>
        </w:rPr>
      </w:pPr>
      <w:r w:rsidRPr="00CC0D8E">
        <w:rPr>
          <w:rFonts w:ascii="Calibri Light" w:eastAsia="Calibri" w:hAnsi="Calibri Light" w:cs="Calibri Light"/>
          <w:color w:val="000000"/>
        </w:rPr>
        <w:t xml:space="preserve">14.5. Užsakovo atsakingu asmeniu paskirtas už Sutarties vykdymą yra .......................................................... (el. paštas .............................., tel. ...............................). </w:t>
      </w:r>
    </w:p>
    <w:p w14:paraId="43ED562F" w14:textId="77777777" w:rsidR="00412932" w:rsidRPr="00CC0D8E" w:rsidRDefault="00412932" w:rsidP="000E1407">
      <w:pPr>
        <w:tabs>
          <w:tab w:val="left" w:pos="1134"/>
          <w:tab w:val="left" w:pos="9630"/>
          <w:tab w:val="left" w:pos="9720"/>
        </w:tabs>
        <w:ind w:right="8" w:firstLine="567"/>
        <w:jc w:val="both"/>
        <w:rPr>
          <w:rFonts w:ascii="Calibri Light" w:eastAsia="Times New Roman" w:hAnsi="Calibri Light" w:cs="Calibri Light"/>
        </w:rPr>
      </w:pPr>
      <w:r w:rsidRPr="00CC0D8E">
        <w:rPr>
          <w:rFonts w:ascii="Calibri Light" w:eastAsia="Times New Roman" w:hAnsi="Calibri Light" w:cs="Calibri Light"/>
        </w:rPr>
        <w:t>14.6. Aplinkos apsaugos reikalavimai/kriterijai:</w:t>
      </w:r>
    </w:p>
    <w:p w14:paraId="03101235" w14:textId="77777777" w:rsidR="00412932" w:rsidRPr="00CC0D8E" w:rsidRDefault="00412932" w:rsidP="000E1407">
      <w:pPr>
        <w:tabs>
          <w:tab w:val="left" w:pos="1134"/>
          <w:tab w:val="left" w:pos="9630"/>
          <w:tab w:val="left" w:pos="9720"/>
        </w:tabs>
        <w:ind w:right="8" w:firstLine="567"/>
        <w:jc w:val="both"/>
        <w:rPr>
          <w:rFonts w:ascii="Calibri Light" w:eastAsia="Times New Roman" w:hAnsi="Calibri Light" w:cs="Calibri Light"/>
        </w:rPr>
      </w:pPr>
      <w:r w:rsidRPr="00CC0D8E">
        <w:rPr>
          <w:rFonts w:ascii="Calibri Light" w:eastAsia="Times New Roman" w:hAnsi="Calibri Light" w:cs="Calibri Light"/>
        </w:rPr>
        <w:t xml:space="preserve">14.6.1. Teikdamas paslaugas tiekėjas turi sunaudoti kaip įmanoma mažiau gamtos išteklių. Dėl šios priežasties visa su sutartimi susijusiu dokumentacija perduodama skaitmeniniu formatu (elektroninė versija). Teikdamas paslaugas tiekėjas turi siekti mažinti popieriaus sunaudojimą, atsisakyti nebūtino dokumentų kopijavimo ar spausdinimo. Dokumentus (tarpinius ir galutinius) teikti tik elektroniniu formatu, esant poreikiui pasirašyti – pasirašyti juos el. parašu. </w:t>
      </w:r>
    </w:p>
    <w:p w14:paraId="1A973986" w14:textId="77777777" w:rsidR="00412932" w:rsidRPr="00CC0D8E" w:rsidRDefault="00412932" w:rsidP="000E1407">
      <w:pPr>
        <w:tabs>
          <w:tab w:val="left" w:pos="1134"/>
          <w:tab w:val="left" w:pos="9630"/>
          <w:tab w:val="left" w:pos="9720"/>
        </w:tabs>
        <w:ind w:right="8" w:firstLine="567"/>
        <w:jc w:val="both"/>
        <w:rPr>
          <w:rFonts w:ascii="Calibri Light" w:eastAsia="Times New Roman" w:hAnsi="Calibri Light" w:cs="Calibri Light"/>
        </w:rPr>
      </w:pPr>
      <w:r w:rsidRPr="00CC0D8E">
        <w:rPr>
          <w:rFonts w:ascii="Calibri Light" w:eastAsia="Times New Roman" w:hAnsi="Calibri Light" w:cs="Calibri Light"/>
        </w:rPr>
        <w:t>14.6.2. Šalių susitikimai, jei tai atsižvelgiant į nagrinėjamus klausimus, yra įmanoma, organizuojami nuotoliniu būdu, taip sumažinant aplinkos taršą (degalų išmetimą).</w:t>
      </w:r>
    </w:p>
    <w:p w14:paraId="36867AFC" w14:textId="77777777" w:rsidR="00412932" w:rsidRPr="00CC0D8E" w:rsidRDefault="00412932" w:rsidP="000E1407">
      <w:pPr>
        <w:tabs>
          <w:tab w:val="left" w:pos="1134"/>
        </w:tabs>
        <w:ind w:firstLine="567"/>
        <w:jc w:val="both"/>
        <w:rPr>
          <w:rFonts w:ascii="Calibri Light" w:eastAsia="Calibri" w:hAnsi="Calibri Light" w:cs="Calibri Light"/>
        </w:rPr>
      </w:pPr>
      <w:r w:rsidRPr="00CC0D8E">
        <w:rPr>
          <w:rFonts w:ascii="Calibri Light" w:eastAsia="Calibri" w:hAnsi="Calibri Light" w:cs="Calibri Light"/>
        </w:rPr>
        <w:t>14.7. Visi Sutarties priedai yra neatskiriamos sudedamosios Sutarties dalys:</w:t>
      </w:r>
    </w:p>
    <w:p w14:paraId="6028F3F4" w14:textId="77777777" w:rsidR="00412932" w:rsidRPr="00CC0D8E" w:rsidRDefault="00412932" w:rsidP="000E1407">
      <w:pPr>
        <w:tabs>
          <w:tab w:val="left" w:pos="1276"/>
        </w:tabs>
        <w:ind w:left="360" w:firstLine="207"/>
        <w:jc w:val="both"/>
        <w:rPr>
          <w:rFonts w:ascii="Calibri Light" w:eastAsia="Calibri" w:hAnsi="Calibri Light" w:cs="Calibri Light"/>
        </w:rPr>
      </w:pPr>
      <w:r w:rsidRPr="00CC0D8E">
        <w:rPr>
          <w:rFonts w:ascii="Calibri Light" w:eastAsia="Calibri" w:hAnsi="Calibri Light" w:cs="Calibri Light"/>
        </w:rPr>
        <w:t>14.7.1. Sutarties 1 priedas – Paslaugų techninė specifikacija, [</w:t>
      </w:r>
      <w:r w:rsidRPr="00CC0D8E">
        <w:rPr>
          <w:rFonts w:ascii="Calibri Light" w:eastAsia="Calibri" w:hAnsi="Calibri Light" w:cs="Calibri Light"/>
          <w:i/>
        </w:rPr>
        <w:t>X</w:t>
      </w:r>
      <w:r w:rsidRPr="00CC0D8E">
        <w:rPr>
          <w:rFonts w:ascii="Calibri Light" w:eastAsia="Calibri" w:hAnsi="Calibri Light" w:cs="Calibri Light"/>
        </w:rPr>
        <w:t>] lapai;</w:t>
      </w:r>
    </w:p>
    <w:p w14:paraId="1E23D2C0" w14:textId="77777777" w:rsidR="00412932" w:rsidRPr="00CC0D8E" w:rsidRDefault="00412932" w:rsidP="000E1407">
      <w:pPr>
        <w:tabs>
          <w:tab w:val="left" w:pos="1276"/>
        </w:tabs>
        <w:ind w:left="360" w:firstLine="207"/>
        <w:jc w:val="both"/>
        <w:rPr>
          <w:rFonts w:ascii="Calibri Light" w:eastAsia="Calibri" w:hAnsi="Calibri Light" w:cs="Calibri Light"/>
        </w:rPr>
      </w:pPr>
      <w:r w:rsidRPr="00CC0D8E">
        <w:rPr>
          <w:rFonts w:ascii="Calibri Light" w:eastAsia="Calibri" w:hAnsi="Calibri Light" w:cs="Calibri Light"/>
        </w:rPr>
        <w:t>14.7.2. Sutarties 2 priedas – Pagrindinės sutarties projektas, [</w:t>
      </w:r>
      <w:r w:rsidRPr="00CC0D8E">
        <w:rPr>
          <w:rFonts w:ascii="Calibri Light" w:eastAsia="Calibri" w:hAnsi="Calibri Light" w:cs="Calibri Light"/>
          <w:i/>
        </w:rPr>
        <w:t>X</w:t>
      </w:r>
      <w:r w:rsidRPr="00CC0D8E">
        <w:rPr>
          <w:rFonts w:ascii="Calibri Light" w:eastAsia="Calibri" w:hAnsi="Calibri Light" w:cs="Calibri Light"/>
        </w:rPr>
        <w:t>] lapai;</w:t>
      </w:r>
    </w:p>
    <w:p w14:paraId="5F58D3EF" w14:textId="77777777" w:rsidR="00412932" w:rsidRPr="00CC0D8E" w:rsidRDefault="00412932" w:rsidP="000E1407">
      <w:pPr>
        <w:tabs>
          <w:tab w:val="left" w:pos="1276"/>
        </w:tabs>
        <w:ind w:left="360" w:firstLine="207"/>
        <w:jc w:val="both"/>
        <w:rPr>
          <w:rFonts w:ascii="Calibri Light" w:eastAsia="Calibri" w:hAnsi="Calibri Light" w:cs="Calibri Light"/>
          <w:bCs/>
        </w:rPr>
      </w:pPr>
      <w:r w:rsidRPr="00CC0D8E">
        <w:rPr>
          <w:rFonts w:ascii="Calibri Light" w:eastAsia="Calibri" w:hAnsi="Calibri Light" w:cs="Calibri Light"/>
        </w:rPr>
        <w:lastRenderedPageBreak/>
        <w:t>14.7.3. Sutarties 3 priedas –</w:t>
      </w:r>
      <w:r w:rsidRPr="00CC0D8E">
        <w:rPr>
          <w:rFonts w:ascii="Calibri Light" w:eastAsia="Calibri" w:hAnsi="Calibri Light" w:cs="Calibri Light"/>
          <w:i/>
        </w:rPr>
        <w:t xml:space="preserve"> Paslaugų </w:t>
      </w:r>
      <w:r w:rsidRPr="00CC0D8E">
        <w:rPr>
          <w:rFonts w:ascii="Calibri Light" w:eastAsia="Calibri" w:hAnsi="Calibri Light" w:cs="Calibri Light"/>
          <w:bCs/>
          <w:i/>
        </w:rPr>
        <w:t>teikėjo Konkurse pateiktas pasiūlymas (Paslaugų teikėjo užpildyta pasiūlymo forma</w:t>
      </w:r>
      <w:r w:rsidRPr="00CC0D8E">
        <w:rPr>
          <w:rFonts w:ascii="Calibri Light" w:eastAsia="Calibri" w:hAnsi="Calibri Light" w:cs="Calibri Light"/>
          <w:bCs/>
        </w:rPr>
        <w:t xml:space="preserve">), </w:t>
      </w:r>
      <w:r w:rsidRPr="00CC0D8E">
        <w:rPr>
          <w:rFonts w:ascii="Calibri Light" w:eastAsia="Calibri" w:hAnsi="Calibri Light" w:cs="Calibri Light"/>
        </w:rPr>
        <w:t>[</w:t>
      </w:r>
      <w:r w:rsidRPr="00CC0D8E">
        <w:rPr>
          <w:rFonts w:ascii="Calibri Light" w:eastAsia="Calibri" w:hAnsi="Calibri Light" w:cs="Calibri Light"/>
          <w:i/>
        </w:rPr>
        <w:t>X</w:t>
      </w:r>
      <w:r w:rsidRPr="00CC0D8E">
        <w:rPr>
          <w:rFonts w:ascii="Calibri Light" w:eastAsia="Calibri" w:hAnsi="Calibri Light" w:cs="Calibri Light"/>
        </w:rPr>
        <w:t>]</w:t>
      </w:r>
      <w:r w:rsidRPr="00CC0D8E">
        <w:rPr>
          <w:rFonts w:ascii="Calibri Light" w:eastAsia="Calibri" w:hAnsi="Calibri Light" w:cs="Calibri Light"/>
          <w:bCs/>
        </w:rPr>
        <w:t xml:space="preserve"> lapai</w:t>
      </w:r>
      <w:r>
        <w:rPr>
          <w:rFonts w:ascii="Calibri Light" w:eastAsia="Calibri" w:hAnsi="Calibri Light" w:cs="Calibri Light"/>
          <w:bCs/>
        </w:rPr>
        <w:t>.</w:t>
      </w:r>
    </w:p>
    <w:p w14:paraId="6DC75CE6" w14:textId="77777777" w:rsidR="00412932" w:rsidRPr="00CC0D8E" w:rsidRDefault="00412932" w:rsidP="000E1407">
      <w:pPr>
        <w:tabs>
          <w:tab w:val="left" w:pos="1276"/>
        </w:tabs>
        <w:ind w:left="360" w:firstLine="207"/>
        <w:jc w:val="both"/>
        <w:rPr>
          <w:rFonts w:ascii="Calibri Light" w:eastAsia="Calibri" w:hAnsi="Calibri Light" w:cs="Calibri Light"/>
        </w:rPr>
      </w:pPr>
    </w:p>
    <w:p w14:paraId="1443E509" w14:textId="77777777" w:rsidR="00412932" w:rsidRPr="00CC0D8E" w:rsidRDefault="00412932" w:rsidP="000E1407">
      <w:pPr>
        <w:spacing w:after="120"/>
        <w:jc w:val="center"/>
        <w:rPr>
          <w:rFonts w:ascii="Calibri Light" w:eastAsia="Calibri" w:hAnsi="Calibri Light" w:cs="Calibri Light"/>
          <w:b/>
          <w:bCs/>
        </w:rPr>
      </w:pPr>
      <w:r w:rsidRPr="00CC0D8E">
        <w:rPr>
          <w:rFonts w:ascii="Calibri Light" w:eastAsia="Calibri" w:hAnsi="Calibri Light" w:cs="Calibri Light"/>
          <w:b/>
          <w:bCs/>
        </w:rPr>
        <w:t>15.  ŠALIŲ REKVIZITAI</w:t>
      </w:r>
    </w:p>
    <w:tbl>
      <w:tblPr>
        <w:tblW w:w="9374" w:type="dxa"/>
        <w:tblInd w:w="165" w:type="dxa"/>
        <w:tblLook w:val="0000" w:firstRow="0" w:lastRow="0" w:firstColumn="0" w:lastColumn="0" w:noHBand="0" w:noVBand="0"/>
      </w:tblPr>
      <w:tblGrid>
        <w:gridCol w:w="4659"/>
        <w:gridCol w:w="4715"/>
      </w:tblGrid>
      <w:tr w:rsidR="00412932" w:rsidRPr="00CC0D8E" w14:paraId="0779D9A4" w14:textId="77777777" w:rsidTr="00644306">
        <w:trPr>
          <w:trHeight w:val="4041"/>
        </w:trPr>
        <w:tc>
          <w:tcPr>
            <w:tcW w:w="4659" w:type="dxa"/>
          </w:tcPr>
          <w:p w14:paraId="0BB638F4" w14:textId="77777777" w:rsidR="00412932" w:rsidRPr="00CC0D8E" w:rsidRDefault="00412932" w:rsidP="00644306">
            <w:pPr>
              <w:tabs>
                <w:tab w:val="left" w:pos="720"/>
                <w:tab w:val="left" w:pos="1008"/>
                <w:tab w:val="left" w:pos="9630"/>
              </w:tabs>
              <w:ind w:right="8"/>
              <w:rPr>
                <w:rFonts w:ascii="Calibri Light" w:eastAsia="Times New Roman" w:hAnsi="Calibri Light" w:cs="Calibri Light"/>
                <w:b/>
              </w:rPr>
            </w:pPr>
            <w:r w:rsidRPr="00CC0D8E">
              <w:rPr>
                <w:rFonts w:ascii="Calibri Light" w:eastAsia="Times New Roman" w:hAnsi="Calibri Light" w:cs="Calibri Light"/>
                <w:b/>
              </w:rPr>
              <w:t>UŽSAKOVAS</w:t>
            </w:r>
          </w:p>
          <w:p w14:paraId="68B3A255" w14:textId="77777777" w:rsidR="00412932" w:rsidRPr="00CC0D8E" w:rsidRDefault="00412932" w:rsidP="00644306">
            <w:pPr>
              <w:rPr>
                <w:rFonts w:ascii="Calibri Light" w:eastAsia="Times New Roman" w:hAnsi="Calibri Light" w:cs="Calibri Light"/>
                <w:b/>
                <w:bCs/>
              </w:rPr>
            </w:pPr>
            <w:r w:rsidRPr="00CC0D8E">
              <w:rPr>
                <w:rFonts w:ascii="Calibri Light" w:eastAsia="Times New Roman" w:hAnsi="Calibri Light" w:cs="Calibri Light"/>
                <w:b/>
                <w:bCs/>
              </w:rPr>
              <w:t xml:space="preserve">Informatikos ir ryšių departamentas </w:t>
            </w:r>
          </w:p>
          <w:p w14:paraId="4E6791D6" w14:textId="77777777" w:rsidR="00412932" w:rsidRPr="00CC0D8E" w:rsidRDefault="00412932" w:rsidP="00644306">
            <w:pPr>
              <w:rPr>
                <w:rFonts w:ascii="Calibri Light" w:eastAsia="Times New Roman" w:hAnsi="Calibri Light" w:cs="Calibri Light"/>
                <w:b/>
                <w:bCs/>
              </w:rPr>
            </w:pPr>
            <w:r w:rsidRPr="00CC0D8E">
              <w:rPr>
                <w:rFonts w:ascii="Calibri Light" w:eastAsia="Times New Roman" w:hAnsi="Calibri Light" w:cs="Calibri Light"/>
                <w:b/>
                <w:bCs/>
              </w:rPr>
              <w:t xml:space="preserve">prie Lietuvos Respublikos vidaus </w:t>
            </w:r>
          </w:p>
          <w:p w14:paraId="76529B5A" w14:textId="77777777" w:rsidR="00412932" w:rsidRPr="00CC0D8E" w:rsidRDefault="00412932" w:rsidP="00644306">
            <w:pPr>
              <w:rPr>
                <w:rFonts w:ascii="Calibri Light" w:eastAsia="Times New Roman" w:hAnsi="Calibri Light" w:cs="Calibri Light"/>
                <w:b/>
                <w:bCs/>
              </w:rPr>
            </w:pPr>
            <w:r w:rsidRPr="00CC0D8E">
              <w:rPr>
                <w:rFonts w:ascii="Calibri Light" w:eastAsia="Times New Roman" w:hAnsi="Calibri Light" w:cs="Calibri Light"/>
                <w:b/>
                <w:bCs/>
              </w:rPr>
              <w:t>reikalų ministerijos</w:t>
            </w:r>
          </w:p>
          <w:p w14:paraId="5A1EB904" w14:textId="77777777" w:rsidR="00412932" w:rsidRPr="00CC0D8E" w:rsidRDefault="00412932" w:rsidP="00644306">
            <w:pPr>
              <w:rPr>
                <w:rFonts w:ascii="Calibri Light" w:eastAsia="Times New Roman" w:hAnsi="Calibri Light" w:cs="Calibri Light"/>
              </w:rPr>
            </w:pPr>
          </w:p>
          <w:p w14:paraId="67ACA8E4" w14:textId="77777777" w:rsidR="00412932" w:rsidRPr="00CC0D8E" w:rsidRDefault="00412932" w:rsidP="00644306">
            <w:pPr>
              <w:rPr>
                <w:rFonts w:ascii="Calibri Light" w:eastAsia="Times New Roman" w:hAnsi="Calibri Light" w:cs="Calibri Light"/>
              </w:rPr>
            </w:pPr>
            <w:r w:rsidRPr="00CC0D8E">
              <w:rPr>
                <w:rFonts w:ascii="Calibri Light" w:eastAsia="Times New Roman" w:hAnsi="Calibri Light" w:cs="Calibri Light"/>
              </w:rPr>
              <w:t xml:space="preserve">Duomenys kaupiami ir saugomi Juridinių </w:t>
            </w:r>
          </w:p>
          <w:p w14:paraId="65D815E2" w14:textId="77777777" w:rsidR="00412932" w:rsidRPr="00CC0D8E" w:rsidRDefault="00412932" w:rsidP="00644306">
            <w:pPr>
              <w:rPr>
                <w:rFonts w:ascii="Calibri Light" w:eastAsia="Times New Roman" w:hAnsi="Calibri Light" w:cs="Calibri Light"/>
              </w:rPr>
            </w:pPr>
            <w:r w:rsidRPr="00CC0D8E">
              <w:rPr>
                <w:rFonts w:ascii="Calibri Light" w:eastAsia="Times New Roman" w:hAnsi="Calibri Light" w:cs="Calibri Light"/>
              </w:rPr>
              <w:t>asmenų registre, kodas 188774822</w:t>
            </w:r>
          </w:p>
          <w:p w14:paraId="2DCC5DE3" w14:textId="77777777" w:rsidR="00412932" w:rsidRPr="00CC0D8E" w:rsidRDefault="00412932" w:rsidP="00644306">
            <w:pPr>
              <w:rPr>
                <w:rFonts w:ascii="Calibri Light" w:eastAsia="Times New Roman" w:hAnsi="Calibri Light" w:cs="Calibri Light"/>
              </w:rPr>
            </w:pPr>
            <w:r w:rsidRPr="00CC0D8E">
              <w:rPr>
                <w:rFonts w:ascii="Calibri Light" w:eastAsia="Times New Roman" w:hAnsi="Calibri Light" w:cs="Calibri Light"/>
              </w:rPr>
              <w:t xml:space="preserve">Šventaragio g. 2, LT-01510 Vilnius                            </w:t>
            </w:r>
          </w:p>
          <w:p w14:paraId="143A9EB1" w14:textId="77777777" w:rsidR="00412932" w:rsidRPr="00CC0D8E" w:rsidRDefault="00412932" w:rsidP="00644306">
            <w:pPr>
              <w:rPr>
                <w:rFonts w:ascii="Calibri Light" w:eastAsia="Times New Roman" w:hAnsi="Calibri Light" w:cs="Calibri Light"/>
              </w:rPr>
            </w:pPr>
            <w:r w:rsidRPr="00CC0D8E">
              <w:rPr>
                <w:rFonts w:ascii="Calibri Light" w:eastAsia="Times New Roman" w:hAnsi="Calibri Light" w:cs="Calibri Light"/>
              </w:rPr>
              <w:t>Tel. + 370  5 271 7177</w:t>
            </w:r>
          </w:p>
          <w:p w14:paraId="27E69BE2" w14:textId="77777777" w:rsidR="00412932" w:rsidRPr="00CC0D8E" w:rsidRDefault="00412932" w:rsidP="00644306">
            <w:pPr>
              <w:rPr>
                <w:rFonts w:ascii="Calibri Light" w:eastAsia="Times New Roman" w:hAnsi="Calibri Light" w:cs="Calibri Light"/>
              </w:rPr>
            </w:pPr>
            <w:r w:rsidRPr="00CC0D8E">
              <w:rPr>
                <w:rFonts w:ascii="Calibri Light" w:eastAsia="Times New Roman" w:hAnsi="Calibri Light" w:cs="Calibri Light"/>
              </w:rPr>
              <w:t>El. paštas: ird@vrm.lt</w:t>
            </w:r>
          </w:p>
          <w:p w14:paraId="54F6EDB0" w14:textId="77777777" w:rsidR="00412932" w:rsidRPr="00CC0D8E" w:rsidRDefault="00412932" w:rsidP="00644306">
            <w:pPr>
              <w:rPr>
                <w:rFonts w:ascii="Calibri Light" w:eastAsia="Times New Roman" w:hAnsi="Calibri Light" w:cs="Calibri Light"/>
              </w:rPr>
            </w:pPr>
            <w:r w:rsidRPr="00CC0D8E">
              <w:rPr>
                <w:rFonts w:ascii="Calibri Light" w:eastAsia="Times New Roman" w:hAnsi="Calibri Light" w:cs="Calibri Light"/>
              </w:rPr>
              <w:t>A. s. LT36 4040 0636 1000 1061</w:t>
            </w:r>
          </w:p>
          <w:p w14:paraId="200968CF" w14:textId="77777777" w:rsidR="00412932" w:rsidRPr="00CC0D8E" w:rsidRDefault="00412932" w:rsidP="00644306">
            <w:pPr>
              <w:rPr>
                <w:rFonts w:ascii="Calibri Light" w:eastAsia="Times New Roman" w:hAnsi="Calibri Light" w:cs="Calibri Light"/>
              </w:rPr>
            </w:pPr>
            <w:r w:rsidRPr="00CC0D8E">
              <w:rPr>
                <w:rFonts w:ascii="Calibri Light" w:eastAsia="Times New Roman" w:hAnsi="Calibri Light" w:cs="Calibri Light"/>
              </w:rPr>
              <w:t>Lietuvos Respublikos finansų ministerija</w:t>
            </w:r>
          </w:p>
          <w:p w14:paraId="240687F2" w14:textId="77777777" w:rsidR="00412932" w:rsidRPr="00CC0D8E" w:rsidRDefault="00412932" w:rsidP="00644306">
            <w:pPr>
              <w:rPr>
                <w:rFonts w:ascii="Calibri Light" w:eastAsia="Times New Roman" w:hAnsi="Calibri Light" w:cs="Calibri Light"/>
                <w:i/>
              </w:rPr>
            </w:pPr>
            <w:r w:rsidRPr="00CC0D8E">
              <w:rPr>
                <w:rFonts w:ascii="Calibri Light" w:eastAsia="Times New Roman" w:hAnsi="Calibri Light" w:cs="Calibri Light"/>
              </w:rPr>
              <w:t xml:space="preserve">Banko kodas 40400 </w:t>
            </w:r>
          </w:p>
          <w:p w14:paraId="299A11FA" w14:textId="77777777" w:rsidR="00412932" w:rsidRPr="00CC0D8E" w:rsidRDefault="00412932" w:rsidP="00644306">
            <w:pPr>
              <w:rPr>
                <w:rFonts w:ascii="Calibri Light" w:eastAsia="Times New Roman" w:hAnsi="Calibri Light" w:cs="Calibri Light"/>
              </w:rPr>
            </w:pPr>
          </w:p>
          <w:p w14:paraId="16B06D1A" w14:textId="77777777" w:rsidR="00412932" w:rsidRPr="00CC0D8E" w:rsidRDefault="00412932" w:rsidP="00644306">
            <w:pPr>
              <w:rPr>
                <w:rFonts w:ascii="Calibri Light" w:eastAsia="Times New Roman" w:hAnsi="Calibri Light" w:cs="Calibri Light"/>
              </w:rPr>
            </w:pPr>
          </w:p>
          <w:p w14:paraId="09564AA7" w14:textId="77777777" w:rsidR="00412932" w:rsidRPr="00CC0D8E" w:rsidRDefault="00412932" w:rsidP="00644306">
            <w:pPr>
              <w:rPr>
                <w:rFonts w:ascii="Calibri Light" w:eastAsia="Times New Roman" w:hAnsi="Calibri Light" w:cs="Calibri Light"/>
                <w:i/>
                <w:color w:val="000000"/>
              </w:rPr>
            </w:pPr>
            <w:r w:rsidRPr="00CC0D8E">
              <w:rPr>
                <w:rFonts w:ascii="Calibri Light" w:eastAsia="Times New Roman" w:hAnsi="Calibri Light" w:cs="Calibri Light"/>
                <w:i/>
                <w:color w:val="000000"/>
              </w:rPr>
              <w:t>Pareigos</w:t>
            </w:r>
          </w:p>
          <w:p w14:paraId="4E7A91BA" w14:textId="77777777" w:rsidR="00412932" w:rsidRPr="00CC0D8E" w:rsidRDefault="00412932" w:rsidP="00644306">
            <w:pPr>
              <w:ind w:right="340"/>
              <w:contextualSpacing/>
              <w:rPr>
                <w:rFonts w:ascii="Calibri Light" w:eastAsia="Times New Roman" w:hAnsi="Calibri Light" w:cs="Calibri Light"/>
                <w:i/>
              </w:rPr>
            </w:pPr>
            <w:r w:rsidRPr="00CC0D8E">
              <w:rPr>
                <w:rFonts w:ascii="Calibri Light" w:eastAsia="Times New Roman" w:hAnsi="Calibri Light" w:cs="Calibri Light"/>
                <w:i/>
              </w:rPr>
              <w:t xml:space="preserve">                                                          </w:t>
            </w:r>
          </w:p>
          <w:p w14:paraId="4F357B17" w14:textId="77777777" w:rsidR="00412932" w:rsidRPr="00CC0D8E" w:rsidRDefault="00412932" w:rsidP="00644306">
            <w:pPr>
              <w:tabs>
                <w:tab w:val="left" w:pos="9630"/>
              </w:tabs>
              <w:rPr>
                <w:rFonts w:ascii="Calibri Light" w:eastAsia="Times New Roman" w:hAnsi="Calibri Light" w:cs="Calibri Light"/>
              </w:rPr>
            </w:pPr>
            <w:r w:rsidRPr="00CC0D8E">
              <w:rPr>
                <w:rFonts w:ascii="Calibri Light" w:eastAsia="Times New Roman" w:hAnsi="Calibri Light" w:cs="Calibri Light"/>
                <w:i/>
              </w:rPr>
              <w:t>Vardas Pavardė</w:t>
            </w:r>
          </w:p>
        </w:tc>
        <w:tc>
          <w:tcPr>
            <w:tcW w:w="4715" w:type="dxa"/>
          </w:tcPr>
          <w:p w14:paraId="51BFF81F" w14:textId="77777777" w:rsidR="00412932" w:rsidRPr="00CC0D8E" w:rsidRDefault="00412932" w:rsidP="00644306">
            <w:pPr>
              <w:keepNext/>
              <w:tabs>
                <w:tab w:val="left" w:pos="9630"/>
              </w:tabs>
              <w:ind w:right="8"/>
              <w:outlineLvl w:val="0"/>
              <w:rPr>
                <w:rFonts w:ascii="Calibri Light" w:eastAsia="Arial Unicode MS" w:hAnsi="Calibri Light" w:cs="Calibri Light"/>
                <w:b/>
                <w:bCs/>
              </w:rPr>
            </w:pPr>
            <w:r w:rsidRPr="00CC0D8E">
              <w:rPr>
                <w:rFonts w:ascii="Calibri Light" w:eastAsia="Arial Unicode MS" w:hAnsi="Calibri Light" w:cs="Calibri Light"/>
                <w:b/>
                <w:bCs/>
              </w:rPr>
              <w:t>PASLAUGŲ TEIKĖJAS</w:t>
            </w:r>
          </w:p>
          <w:p w14:paraId="4C9EA423" w14:textId="77777777" w:rsidR="00412932" w:rsidRPr="00CC0D8E" w:rsidRDefault="00412932" w:rsidP="00644306">
            <w:pPr>
              <w:keepNext/>
              <w:tabs>
                <w:tab w:val="left" w:pos="9360"/>
              </w:tabs>
              <w:outlineLvl w:val="0"/>
              <w:rPr>
                <w:rFonts w:ascii="Calibri Light" w:eastAsia="Times New Roman" w:hAnsi="Calibri Light" w:cs="Calibri Light"/>
                <w:bCs/>
              </w:rPr>
            </w:pPr>
            <w:r w:rsidRPr="00CC0D8E">
              <w:rPr>
                <w:rFonts w:ascii="Calibri Light" w:eastAsia="Times New Roman" w:hAnsi="Calibri Light" w:cs="Calibri Light"/>
                <w:b/>
                <w:bCs/>
                <w:i/>
              </w:rPr>
              <w:t>UAB</w:t>
            </w:r>
            <w:r w:rsidRPr="00CC0D8E">
              <w:rPr>
                <w:rFonts w:ascii="Calibri Light" w:eastAsia="Times New Roman" w:hAnsi="Calibri Light" w:cs="Calibri Light"/>
                <w:b/>
                <w:bCs/>
              </w:rPr>
              <w:t xml:space="preserve">  </w:t>
            </w:r>
            <w:r w:rsidRPr="00CC0D8E">
              <w:rPr>
                <w:rFonts w:ascii="Calibri Light" w:eastAsia="Times New Roman" w:hAnsi="Calibri Light" w:cs="Calibri Light"/>
                <w:b/>
                <w:bCs/>
                <w:i/>
              </w:rPr>
              <w:t>„Įmonės pavadinimas“</w:t>
            </w:r>
            <w:r w:rsidRPr="00CC0D8E">
              <w:rPr>
                <w:rFonts w:ascii="Calibri Light" w:eastAsia="Times New Roman" w:hAnsi="Calibri Light" w:cs="Calibri Light"/>
                <w:b/>
                <w:bCs/>
              </w:rPr>
              <w:t xml:space="preserve"> </w:t>
            </w:r>
          </w:p>
          <w:p w14:paraId="7D0BBB9C" w14:textId="77777777" w:rsidR="00412932" w:rsidRPr="00CC0D8E" w:rsidRDefault="00412932" w:rsidP="00644306">
            <w:pPr>
              <w:rPr>
                <w:rFonts w:ascii="Calibri Light" w:eastAsia="Times New Roman" w:hAnsi="Calibri Light" w:cs="Calibri Light"/>
              </w:rPr>
            </w:pPr>
          </w:p>
          <w:p w14:paraId="46295B43" w14:textId="77777777" w:rsidR="00412932" w:rsidRPr="00CC0D8E" w:rsidRDefault="00412932" w:rsidP="00644306">
            <w:pPr>
              <w:rPr>
                <w:rFonts w:ascii="Calibri Light" w:eastAsia="Times New Roman" w:hAnsi="Calibri Light" w:cs="Calibri Light"/>
              </w:rPr>
            </w:pPr>
          </w:p>
          <w:p w14:paraId="3B9F0277" w14:textId="77777777" w:rsidR="00412932" w:rsidRPr="00CC0D8E" w:rsidRDefault="00412932" w:rsidP="00644306">
            <w:pPr>
              <w:rPr>
                <w:rFonts w:ascii="Calibri Light" w:eastAsia="Times New Roman" w:hAnsi="Calibri Light" w:cs="Calibri Light"/>
              </w:rPr>
            </w:pPr>
          </w:p>
          <w:p w14:paraId="5E2E6300" w14:textId="77777777" w:rsidR="00412932" w:rsidRPr="00CC0D8E" w:rsidRDefault="00412932" w:rsidP="00644306">
            <w:pPr>
              <w:tabs>
                <w:tab w:val="left" w:pos="720"/>
              </w:tabs>
              <w:rPr>
                <w:rFonts w:ascii="Calibri Light" w:eastAsia="Times New Roman" w:hAnsi="Calibri Light" w:cs="Calibri Light"/>
              </w:rPr>
            </w:pPr>
            <w:r w:rsidRPr="00CC0D8E">
              <w:rPr>
                <w:rFonts w:ascii="Calibri Light" w:eastAsia="Times New Roman" w:hAnsi="Calibri Light" w:cs="Calibri Light"/>
                <w:bCs/>
              </w:rPr>
              <w:t xml:space="preserve">Duomenys kaupiami ir saugomi Juridinių asmenų registre, </w:t>
            </w:r>
            <w:r w:rsidRPr="00CC0D8E">
              <w:rPr>
                <w:rFonts w:ascii="Calibri Light" w:eastAsia="Times New Roman" w:hAnsi="Calibri Light" w:cs="Calibri Light"/>
              </w:rPr>
              <w:t xml:space="preserve">kodas </w:t>
            </w:r>
            <w:r w:rsidRPr="00CC0D8E">
              <w:rPr>
                <w:rFonts w:ascii="Calibri Light" w:eastAsia="Times New Roman" w:hAnsi="Calibri Light" w:cs="Calibri Light"/>
                <w:i/>
              </w:rPr>
              <w:t>kodo numeris</w:t>
            </w:r>
          </w:p>
          <w:p w14:paraId="3498D3B0" w14:textId="77777777" w:rsidR="00412932" w:rsidRPr="00CC0D8E" w:rsidRDefault="00412932" w:rsidP="00644306">
            <w:pPr>
              <w:tabs>
                <w:tab w:val="left" w:pos="720"/>
              </w:tabs>
              <w:rPr>
                <w:rFonts w:ascii="Calibri Light" w:eastAsia="Times New Roman" w:hAnsi="Calibri Light" w:cs="Calibri Light"/>
                <w:i/>
              </w:rPr>
            </w:pPr>
            <w:r w:rsidRPr="00CC0D8E">
              <w:rPr>
                <w:rFonts w:ascii="Calibri Light" w:eastAsia="Times New Roman" w:hAnsi="Calibri Light" w:cs="Calibri Light"/>
              </w:rPr>
              <w:t xml:space="preserve">PVM mokėtojo kodas </w:t>
            </w:r>
            <w:r w:rsidRPr="00CC0D8E">
              <w:rPr>
                <w:rFonts w:ascii="Calibri Light" w:eastAsia="Times New Roman" w:hAnsi="Calibri Light" w:cs="Calibri Light"/>
                <w:i/>
              </w:rPr>
              <w:t>kodo numeris</w:t>
            </w:r>
          </w:p>
          <w:p w14:paraId="65FDD4DC" w14:textId="77777777" w:rsidR="00412932" w:rsidRPr="00CC0D8E" w:rsidRDefault="00412932" w:rsidP="00644306">
            <w:pPr>
              <w:tabs>
                <w:tab w:val="left" w:pos="720"/>
              </w:tabs>
              <w:rPr>
                <w:rFonts w:ascii="Calibri Light" w:eastAsia="Times New Roman" w:hAnsi="Calibri Light" w:cs="Calibri Light"/>
                <w:bCs/>
              </w:rPr>
            </w:pPr>
            <w:r w:rsidRPr="00CC0D8E">
              <w:rPr>
                <w:rFonts w:ascii="Calibri Light" w:eastAsia="Times New Roman" w:hAnsi="Calibri Light" w:cs="Calibri Light"/>
                <w:i/>
              </w:rPr>
              <w:t>Adresas</w:t>
            </w:r>
            <w:r w:rsidRPr="00CC0D8E">
              <w:rPr>
                <w:rFonts w:ascii="Calibri Light" w:eastAsia="Times New Roman" w:hAnsi="Calibri Light" w:cs="Calibri Light"/>
                <w:bCs/>
              </w:rPr>
              <w:t xml:space="preserve">, </w:t>
            </w:r>
            <w:r w:rsidRPr="00CC0D8E">
              <w:rPr>
                <w:rFonts w:ascii="Calibri Light" w:eastAsia="Times New Roman" w:hAnsi="Calibri Light" w:cs="Calibri Light"/>
                <w:bCs/>
                <w:i/>
              </w:rPr>
              <w:t>pašto kodas</w:t>
            </w:r>
          </w:p>
          <w:p w14:paraId="55DBF887" w14:textId="77777777" w:rsidR="00412932" w:rsidRPr="00CC0D8E" w:rsidRDefault="00412932" w:rsidP="00644306">
            <w:pPr>
              <w:tabs>
                <w:tab w:val="left" w:pos="720"/>
              </w:tabs>
              <w:rPr>
                <w:rFonts w:ascii="Calibri Light" w:eastAsia="Times New Roman" w:hAnsi="Calibri Light" w:cs="Calibri Light"/>
                <w:i/>
              </w:rPr>
            </w:pPr>
            <w:r w:rsidRPr="00CC0D8E">
              <w:rPr>
                <w:rFonts w:ascii="Calibri Light" w:eastAsia="Times New Roman" w:hAnsi="Calibri Light" w:cs="Calibri Light"/>
              </w:rPr>
              <w:t xml:space="preserve">Tel. </w:t>
            </w:r>
            <w:r w:rsidRPr="00CC0D8E">
              <w:rPr>
                <w:rFonts w:ascii="Calibri Light" w:eastAsia="Times New Roman" w:hAnsi="Calibri Light" w:cs="Calibri Light"/>
                <w:i/>
              </w:rPr>
              <w:t>telefono numeris</w:t>
            </w:r>
          </w:p>
          <w:p w14:paraId="72DA2F80" w14:textId="77777777" w:rsidR="00412932" w:rsidRPr="00CC0D8E" w:rsidRDefault="00412932" w:rsidP="00644306">
            <w:pPr>
              <w:tabs>
                <w:tab w:val="left" w:pos="720"/>
              </w:tabs>
              <w:rPr>
                <w:rFonts w:ascii="Calibri Light" w:eastAsia="Times New Roman" w:hAnsi="Calibri Light" w:cs="Calibri Light"/>
              </w:rPr>
            </w:pPr>
            <w:r w:rsidRPr="00CC0D8E">
              <w:rPr>
                <w:rFonts w:ascii="Calibri Light" w:eastAsia="Times New Roman" w:hAnsi="Calibri Light" w:cs="Calibri Light"/>
              </w:rPr>
              <w:t xml:space="preserve">El. paštas: </w:t>
            </w:r>
            <w:r w:rsidRPr="00CC0D8E">
              <w:rPr>
                <w:rFonts w:ascii="Calibri Light" w:eastAsia="Times New Roman" w:hAnsi="Calibri Light" w:cs="Calibri Light"/>
                <w:i/>
              </w:rPr>
              <w:t>el. pašto adresas</w:t>
            </w:r>
          </w:p>
          <w:p w14:paraId="375D473F" w14:textId="77777777" w:rsidR="00412932" w:rsidRPr="00CC0D8E" w:rsidRDefault="00412932" w:rsidP="00644306">
            <w:pPr>
              <w:tabs>
                <w:tab w:val="left" w:pos="720"/>
              </w:tabs>
              <w:rPr>
                <w:rFonts w:ascii="Calibri Light" w:eastAsia="Times New Roman" w:hAnsi="Calibri Light" w:cs="Calibri Light"/>
                <w:i/>
              </w:rPr>
            </w:pPr>
            <w:r w:rsidRPr="00CC0D8E">
              <w:rPr>
                <w:rFonts w:ascii="Calibri Light" w:eastAsia="Times New Roman" w:hAnsi="Calibri Light" w:cs="Calibri Light"/>
              </w:rPr>
              <w:t xml:space="preserve">A. s. LT </w:t>
            </w:r>
            <w:r w:rsidRPr="00CC0D8E">
              <w:rPr>
                <w:rFonts w:ascii="Calibri Light" w:eastAsia="Times New Roman" w:hAnsi="Calibri Light" w:cs="Calibri Light"/>
                <w:i/>
              </w:rPr>
              <w:t>sąskaitos numeris</w:t>
            </w:r>
          </w:p>
          <w:p w14:paraId="10831E92" w14:textId="77777777" w:rsidR="00412932" w:rsidRPr="00CC0D8E" w:rsidRDefault="00412932" w:rsidP="00644306">
            <w:pPr>
              <w:rPr>
                <w:rFonts w:ascii="Calibri Light" w:eastAsia="Times New Roman" w:hAnsi="Calibri Light" w:cs="Calibri Light"/>
                <w:i/>
              </w:rPr>
            </w:pPr>
            <w:r w:rsidRPr="00CC0D8E">
              <w:rPr>
                <w:rFonts w:ascii="Calibri Light" w:eastAsia="Times New Roman" w:hAnsi="Calibri Light" w:cs="Calibri Light"/>
                <w:i/>
              </w:rPr>
              <w:t>Banko pavadinimas</w:t>
            </w:r>
          </w:p>
          <w:p w14:paraId="113882FC" w14:textId="77777777" w:rsidR="00412932" w:rsidRPr="00CC0D8E" w:rsidRDefault="00412932" w:rsidP="00644306">
            <w:pPr>
              <w:tabs>
                <w:tab w:val="left" w:pos="9360"/>
              </w:tabs>
              <w:rPr>
                <w:rFonts w:ascii="Calibri Light" w:eastAsia="Times New Roman" w:hAnsi="Calibri Light" w:cs="Calibri Light"/>
                <w:b/>
                <w:i/>
              </w:rPr>
            </w:pPr>
            <w:r w:rsidRPr="00CC0D8E">
              <w:rPr>
                <w:rFonts w:ascii="Calibri Light" w:eastAsia="Times New Roman" w:hAnsi="Calibri Light" w:cs="Calibri Light"/>
              </w:rPr>
              <w:t xml:space="preserve">Banko kodas </w:t>
            </w:r>
            <w:r w:rsidRPr="00CC0D8E">
              <w:rPr>
                <w:rFonts w:ascii="Calibri Light" w:eastAsia="Times New Roman" w:hAnsi="Calibri Light" w:cs="Calibri Light"/>
                <w:i/>
              </w:rPr>
              <w:t>kodo numeris</w:t>
            </w:r>
          </w:p>
          <w:p w14:paraId="4005BD03" w14:textId="77777777" w:rsidR="00412932" w:rsidRPr="00CC0D8E" w:rsidRDefault="00412932" w:rsidP="00644306">
            <w:pPr>
              <w:rPr>
                <w:rFonts w:ascii="Calibri Light" w:eastAsia="Times New Roman" w:hAnsi="Calibri Light" w:cs="Calibri Light"/>
                <w:color w:val="000000"/>
              </w:rPr>
            </w:pPr>
          </w:p>
          <w:p w14:paraId="3730F029" w14:textId="77777777" w:rsidR="00412932" w:rsidRPr="00CC0D8E" w:rsidRDefault="00412932" w:rsidP="00644306">
            <w:pPr>
              <w:rPr>
                <w:rFonts w:ascii="Calibri Light" w:eastAsia="Times New Roman" w:hAnsi="Calibri Light" w:cs="Calibri Light"/>
                <w:i/>
                <w:color w:val="000000"/>
              </w:rPr>
            </w:pPr>
            <w:r w:rsidRPr="00CC0D8E">
              <w:rPr>
                <w:rFonts w:ascii="Calibri Light" w:eastAsia="Times New Roman" w:hAnsi="Calibri Light" w:cs="Calibri Light"/>
                <w:i/>
                <w:color w:val="000000"/>
              </w:rPr>
              <w:t>Pareigos</w:t>
            </w:r>
          </w:p>
          <w:p w14:paraId="6B7A2717" w14:textId="77777777" w:rsidR="00412932" w:rsidRPr="00CC0D8E" w:rsidRDefault="00412932" w:rsidP="00644306">
            <w:pPr>
              <w:contextualSpacing/>
              <w:rPr>
                <w:rFonts w:ascii="Calibri Light" w:eastAsia="Times New Roman" w:hAnsi="Calibri Light" w:cs="Calibri Light"/>
                <w:i/>
                <w:color w:val="000000"/>
              </w:rPr>
            </w:pPr>
            <w:r w:rsidRPr="00CC0D8E">
              <w:rPr>
                <w:rFonts w:ascii="Calibri Light" w:eastAsia="Times New Roman" w:hAnsi="Calibri Light" w:cs="Calibri Light"/>
                <w:color w:val="000000"/>
              </w:rPr>
              <w:t xml:space="preserve">                                     </w:t>
            </w:r>
          </w:p>
          <w:p w14:paraId="483A8129" w14:textId="77777777" w:rsidR="00412932" w:rsidRPr="00CC0D8E" w:rsidRDefault="00412932" w:rsidP="00644306">
            <w:pPr>
              <w:tabs>
                <w:tab w:val="left" w:pos="720"/>
                <w:tab w:val="left" w:pos="9630"/>
              </w:tabs>
              <w:ind w:right="8"/>
              <w:rPr>
                <w:rFonts w:ascii="Calibri Light" w:eastAsia="Times New Roman" w:hAnsi="Calibri Light" w:cs="Calibri Light"/>
                <w:i/>
              </w:rPr>
            </w:pPr>
            <w:r w:rsidRPr="00CC0D8E">
              <w:rPr>
                <w:rFonts w:ascii="Calibri Light" w:eastAsia="Times New Roman" w:hAnsi="Calibri Light" w:cs="Calibri Light"/>
                <w:i/>
                <w:color w:val="000000"/>
              </w:rPr>
              <w:t>Vardas Pavardė</w:t>
            </w:r>
          </w:p>
        </w:tc>
      </w:tr>
    </w:tbl>
    <w:p w14:paraId="689F1096" w14:textId="77777777" w:rsidR="00412932" w:rsidRDefault="00412932" w:rsidP="00412932">
      <w:pPr>
        <w:ind w:firstLine="709"/>
        <w:rPr>
          <w:rFonts w:ascii="Calibri Light" w:eastAsia="Calibri" w:hAnsi="Calibri Light" w:cs="Calibri Light"/>
        </w:rPr>
      </w:pPr>
    </w:p>
    <w:p w14:paraId="394C4A8C" w14:textId="77777777" w:rsidR="00412932" w:rsidRDefault="00412932" w:rsidP="00412932">
      <w:pPr>
        <w:ind w:firstLine="709"/>
        <w:rPr>
          <w:rFonts w:ascii="Calibri Light" w:eastAsia="Calibri" w:hAnsi="Calibri Light" w:cs="Calibri Light"/>
        </w:rPr>
      </w:pPr>
    </w:p>
    <w:p w14:paraId="6EDFE568" w14:textId="77777777" w:rsidR="008F54DD" w:rsidRDefault="008F54DD" w:rsidP="00412932">
      <w:pPr>
        <w:ind w:firstLine="709"/>
        <w:rPr>
          <w:rFonts w:ascii="Calibri Light" w:eastAsia="Calibri" w:hAnsi="Calibri Light" w:cs="Calibri Light"/>
        </w:rPr>
      </w:pPr>
    </w:p>
    <w:p w14:paraId="1E70B83A" w14:textId="77777777" w:rsidR="008F54DD" w:rsidRDefault="008F54DD" w:rsidP="00412932">
      <w:pPr>
        <w:ind w:firstLine="709"/>
        <w:rPr>
          <w:rFonts w:ascii="Calibri Light" w:eastAsia="Calibri" w:hAnsi="Calibri Light" w:cs="Calibri Light"/>
        </w:rPr>
      </w:pPr>
    </w:p>
    <w:p w14:paraId="65583CD8" w14:textId="77777777" w:rsidR="008F54DD" w:rsidRDefault="008F54DD" w:rsidP="00412932">
      <w:pPr>
        <w:ind w:firstLine="709"/>
        <w:rPr>
          <w:rFonts w:ascii="Calibri Light" w:eastAsia="Calibri" w:hAnsi="Calibri Light" w:cs="Calibri Light"/>
        </w:rPr>
      </w:pPr>
    </w:p>
    <w:p w14:paraId="05231805" w14:textId="77777777" w:rsidR="008F54DD" w:rsidRDefault="008F54DD" w:rsidP="00412932">
      <w:pPr>
        <w:ind w:firstLine="709"/>
        <w:rPr>
          <w:rFonts w:ascii="Calibri Light" w:eastAsia="Calibri" w:hAnsi="Calibri Light" w:cs="Calibri Light"/>
        </w:rPr>
      </w:pPr>
    </w:p>
    <w:p w14:paraId="2E5D1A5C" w14:textId="77777777" w:rsidR="008F54DD" w:rsidRDefault="008F54DD" w:rsidP="00412932">
      <w:pPr>
        <w:ind w:firstLine="709"/>
        <w:rPr>
          <w:rFonts w:ascii="Calibri Light" w:eastAsia="Calibri" w:hAnsi="Calibri Light" w:cs="Calibri Light"/>
        </w:rPr>
      </w:pPr>
    </w:p>
    <w:p w14:paraId="44C90B25" w14:textId="77777777" w:rsidR="008F54DD" w:rsidRDefault="008F54DD" w:rsidP="00412932">
      <w:pPr>
        <w:ind w:firstLine="709"/>
        <w:rPr>
          <w:rFonts w:ascii="Calibri Light" w:eastAsia="Calibri" w:hAnsi="Calibri Light" w:cs="Calibri Light"/>
        </w:rPr>
      </w:pPr>
    </w:p>
    <w:p w14:paraId="6FBD6E78" w14:textId="77777777" w:rsidR="008F54DD" w:rsidRDefault="008F54DD" w:rsidP="00412932">
      <w:pPr>
        <w:ind w:firstLine="709"/>
        <w:rPr>
          <w:rFonts w:ascii="Calibri Light" w:eastAsia="Calibri" w:hAnsi="Calibri Light" w:cs="Calibri Light"/>
        </w:rPr>
      </w:pPr>
    </w:p>
    <w:p w14:paraId="3ED4A098" w14:textId="77777777" w:rsidR="00412932" w:rsidRDefault="00412932" w:rsidP="00412932">
      <w:pPr>
        <w:widowControl w:val="0"/>
        <w:suppressAutoHyphens/>
        <w:ind w:left="7200"/>
        <w:rPr>
          <w:color w:val="000000"/>
          <w:szCs w:val="24"/>
          <w:lang w:eastAsia="lt-LT"/>
        </w:rPr>
      </w:pPr>
      <w:r>
        <w:rPr>
          <w:color w:val="000000"/>
          <w:szCs w:val="24"/>
          <w:lang w:eastAsia="lt-LT"/>
        </w:rPr>
        <w:t xml:space="preserve">Sutarties projekto </w:t>
      </w:r>
    </w:p>
    <w:p w14:paraId="7E21C8D9" w14:textId="77777777" w:rsidR="00412932" w:rsidRDefault="00412932" w:rsidP="00412932">
      <w:pPr>
        <w:widowControl w:val="0"/>
        <w:suppressAutoHyphens/>
        <w:ind w:left="7200"/>
        <w:rPr>
          <w:color w:val="000000"/>
          <w:szCs w:val="24"/>
          <w:lang w:eastAsia="lt-LT"/>
        </w:rPr>
      </w:pPr>
      <w:r>
        <w:rPr>
          <w:color w:val="000000"/>
          <w:szCs w:val="24"/>
          <w:lang w:eastAsia="lt-LT"/>
        </w:rPr>
        <w:t>priedas Nr. 2</w:t>
      </w:r>
    </w:p>
    <w:p w14:paraId="712320AB" w14:textId="77777777" w:rsidR="00412932" w:rsidRDefault="00412932" w:rsidP="00412932">
      <w:pPr>
        <w:ind w:firstLine="709"/>
        <w:rPr>
          <w:rFonts w:ascii="Calibri Light" w:eastAsia="Calibri" w:hAnsi="Calibri Light" w:cs="Calibri Light"/>
        </w:rPr>
      </w:pPr>
    </w:p>
    <w:p w14:paraId="6BA9396D" w14:textId="77777777" w:rsidR="00412932" w:rsidRPr="00CC0D8E" w:rsidRDefault="00412932" w:rsidP="00412932">
      <w:pPr>
        <w:keepNext/>
        <w:tabs>
          <w:tab w:val="left" w:pos="9630"/>
        </w:tabs>
        <w:ind w:right="8"/>
        <w:jc w:val="center"/>
        <w:outlineLvl w:val="0"/>
        <w:rPr>
          <w:rFonts w:ascii="Calibri Light" w:eastAsia="Calibri" w:hAnsi="Calibri Light" w:cs="Calibri Light"/>
          <w:bCs/>
          <w:iCs/>
        </w:rPr>
      </w:pPr>
    </w:p>
    <w:p w14:paraId="560D0DCC" w14:textId="77777777" w:rsidR="00412932" w:rsidRDefault="00412932" w:rsidP="00412932">
      <w:pPr>
        <w:rPr>
          <w:b/>
          <w:bCs/>
        </w:rPr>
      </w:pPr>
      <w:r>
        <w:rPr>
          <w:noProof/>
          <w:szCs w:val="24"/>
          <w:lang w:eastAsia="lt-LT"/>
        </w:rPr>
        <w:drawing>
          <wp:inline distT="0" distB="0" distL="0" distR="0" wp14:anchorId="6621CF6B" wp14:editId="3A1F1D5A">
            <wp:extent cx="1485900" cy="1419225"/>
            <wp:effectExtent l="0" t="0" r="0" b="9525"/>
            <wp:docPr id="1705966698" name="Picture 1" descr="A blue flag with yellow stars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966698" name="Picture 1" descr="A blue flag with yellow stars  AI-generated content may be incorrect."/>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485900" cy="1419225"/>
                    </a:xfrm>
                    <a:prstGeom prst="rect">
                      <a:avLst/>
                    </a:prstGeom>
                    <a:noFill/>
                    <a:ln>
                      <a:noFill/>
                    </a:ln>
                  </pic:spPr>
                </pic:pic>
              </a:graphicData>
            </a:graphic>
          </wp:inline>
        </w:drawing>
      </w:r>
      <w:r w:rsidRPr="00C10522">
        <w:rPr>
          <w:szCs w:val="24"/>
        </w:rPr>
        <w:t xml:space="preserve"> </w:t>
      </w:r>
      <w:r>
        <w:rPr>
          <w:noProof/>
          <w:szCs w:val="24"/>
          <w:lang w:eastAsia="lt-LT"/>
        </w:rPr>
        <w:drawing>
          <wp:inline distT="0" distB="0" distL="0" distR="0" wp14:anchorId="56B5EB99" wp14:editId="1C1C279F">
            <wp:extent cx="2800350" cy="1247775"/>
            <wp:effectExtent l="0" t="0" r="0" b="9525"/>
            <wp:docPr id="161252653" name="Picture 2" descr="Paveikslėlis, kuriame yra tekstas, vizitinė kortelė, Šriftas, logotipas  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52653" name="Picture 2" descr="Paveikslėlis, kuriame yra tekstas, vizitinė kortelė, Šriftas, logotipas  Dirbtinio intelekto sugeneruotas turinys gali būti neteisingas."/>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2800350" cy="1247775"/>
                    </a:xfrm>
                    <a:prstGeom prst="rect">
                      <a:avLst/>
                    </a:prstGeom>
                    <a:noFill/>
                    <a:ln>
                      <a:noFill/>
                    </a:ln>
                  </pic:spPr>
                </pic:pic>
              </a:graphicData>
            </a:graphic>
          </wp:inline>
        </w:drawing>
      </w:r>
    </w:p>
    <w:p w14:paraId="4DD7270C" w14:textId="77777777" w:rsidR="00412932" w:rsidRPr="00C10522" w:rsidRDefault="00412932" w:rsidP="00412932">
      <w:pPr>
        <w:jc w:val="center"/>
        <w:rPr>
          <w:b/>
          <w:bCs/>
          <w:sz w:val="20"/>
          <w:szCs w:val="20"/>
        </w:rPr>
      </w:pPr>
      <w:r w:rsidRPr="00C10522">
        <w:rPr>
          <w:b/>
          <w:bCs/>
          <w:sz w:val="20"/>
          <w:szCs w:val="20"/>
        </w:rPr>
        <w:t xml:space="preserve">Sutartis </w:t>
      </w:r>
      <w:r>
        <w:rPr>
          <w:b/>
          <w:bCs/>
          <w:sz w:val="20"/>
          <w:szCs w:val="20"/>
        </w:rPr>
        <w:t xml:space="preserve">iš dalies </w:t>
      </w:r>
      <w:r w:rsidRPr="00C10522">
        <w:rPr>
          <w:b/>
          <w:bCs/>
          <w:sz w:val="20"/>
          <w:szCs w:val="20"/>
        </w:rPr>
        <w:t>finansuojama iš Sienų valdymo ir vizų politikos finansinės paramos priemonės, įtrauktos į Integruoto sienų valdymo fondą Specialiosios tranzito schemos lėšų, skirtų projektui Nr. SVVP/2023/3510 „Papildomos IRD veiklos sąnaudos 2024-2027 m.“</w:t>
      </w:r>
    </w:p>
    <w:p w14:paraId="5201CC54" w14:textId="77777777" w:rsidR="00412932" w:rsidRDefault="00412932" w:rsidP="00412932">
      <w:pPr>
        <w:jc w:val="center"/>
        <w:rPr>
          <w:b/>
          <w:bCs/>
        </w:rPr>
      </w:pPr>
      <w:r>
        <w:rPr>
          <w:b/>
          <w:bCs/>
        </w:rPr>
        <w:t>PAGRINDINĖ SUTARTIS</w:t>
      </w:r>
    </w:p>
    <w:p w14:paraId="2A088B9B" w14:textId="77777777" w:rsidR="00412932" w:rsidRPr="000C2810" w:rsidRDefault="00412932" w:rsidP="00412932">
      <w:pPr>
        <w:jc w:val="center"/>
        <w:rPr>
          <w:b/>
          <w:bCs/>
        </w:rPr>
      </w:pPr>
      <w:r w:rsidRPr="000C2810">
        <w:rPr>
          <w:b/>
          <w:bCs/>
        </w:rPr>
        <w:t>BENDROSIOS SĄLYGOS</w:t>
      </w:r>
    </w:p>
    <w:p w14:paraId="24E09207" w14:textId="77777777" w:rsidR="00412932" w:rsidRPr="000C2810" w:rsidRDefault="00412932" w:rsidP="00412932">
      <w:pPr>
        <w:jc w:val="center"/>
        <w:rPr>
          <w:b/>
          <w:bCs/>
        </w:rPr>
      </w:pPr>
    </w:p>
    <w:p w14:paraId="564ECC6A" w14:textId="77777777" w:rsidR="00412932" w:rsidRPr="000C2810" w:rsidRDefault="00412932" w:rsidP="00412932">
      <w:pPr>
        <w:jc w:val="center"/>
        <w:rPr>
          <w:rFonts w:eastAsia="Cambria"/>
          <w:b/>
          <w:bCs/>
        </w:rPr>
      </w:pPr>
      <w:r w:rsidRPr="000C2810">
        <w:rPr>
          <w:rFonts w:eastAsia="Cambria"/>
          <w:b/>
          <w:bCs/>
        </w:rPr>
        <w:t>1. PAGRINDINĖS SĄVOKOS IR SUTARTIES AIŠKINIMAS</w:t>
      </w:r>
    </w:p>
    <w:p w14:paraId="2804EF5A" w14:textId="77777777" w:rsidR="00412932" w:rsidRPr="000C2810" w:rsidRDefault="00412932" w:rsidP="00412932">
      <w:pPr>
        <w:jc w:val="center"/>
        <w:rPr>
          <w:rFonts w:eastAsia="Cambria"/>
          <w:b/>
          <w:bCs/>
        </w:rPr>
      </w:pPr>
    </w:p>
    <w:p w14:paraId="605F184D" w14:textId="77777777" w:rsidR="00412932" w:rsidRPr="000C2810" w:rsidRDefault="00412932" w:rsidP="00412932">
      <w:pPr>
        <w:jc w:val="center"/>
        <w:rPr>
          <w:rFonts w:eastAsia="Arial"/>
          <w:b/>
          <w:bCs/>
        </w:rPr>
      </w:pPr>
      <w:r w:rsidRPr="000C2810">
        <w:rPr>
          <w:rFonts w:eastAsia="Arial"/>
          <w:b/>
          <w:bCs/>
        </w:rPr>
        <w:t>1.1. Sąvokos</w:t>
      </w:r>
    </w:p>
    <w:p w14:paraId="3B341C30" w14:textId="77777777" w:rsidR="00412932" w:rsidRPr="003C4805" w:rsidRDefault="00412932" w:rsidP="008F54DD">
      <w:pPr>
        <w:widowControl w:val="0"/>
        <w:tabs>
          <w:tab w:val="left" w:pos="567"/>
        </w:tabs>
        <w:spacing w:after="0" w:line="240" w:lineRule="auto"/>
        <w:jc w:val="both"/>
        <w:rPr>
          <w:rFonts w:eastAsia="Cambria" w:cs="Times New Roman"/>
          <w:b/>
          <w:bCs/>
          <w:szCs w:val="20"/>
        </w:rPr>
      </w:pPr>
      <w:r w:rsidRPr="003C4805">
        <w:rPr>
          <w:rFonts w:eastAsia="Cambria" w:cs="Times New Roman"/>
          <w:szCs w:val="20"/>
        </w:rPr>
        <w:t>1.1.1. Šioje Sutartyje didžiąja raide rašomos sąvokos turi šias nurodytas reikšmes:</w:t>
      </w:r>
    </w:p>
    <w:p w14:paraId="592A2B96"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1.1.1.1.</w:t>
      </w:r>
      <w:r w:rsidRPr="003C4805">
        <w:rPr>
          <w:rFonts w:eastAsia="Times New Roman" w:cs="Times New Roman"/>
          <w:szCs w:val="20"/>
        </w:rPr>
        <w:t xml:space="preserve"> </w:t>
      </w:r>
      <w:r w:rsidRPr="003C4805">
        <w:rPr>
          <w:rFonts w:eastAsia="Arial" w:cs="Times New Roman"/>
          <w:b/>
          <w:bCs/>
          <w:szCs w:val="20"/>
        </w:rPr>
        <w:t>Bendrosios sąlygos</w:t>
      </w:r>
      <w:r w:rsidRPr="003C4805">
        <w:rPr>
          <w:rFonts w:eastAsia="Arial" w:cs="Times New Roman"/>
          <w:szCs w:val="20"/>
        </w:rPr>
        <w:t xml:space="preserve"> – Sutarties dalis, kuri vadinasi „Paslaugų pirkimo-pardavimo sutarties Bendrosios sąlygos“;</w:t>
      </w:r>
    </w:p>
    <w:p w14:paraId="41D704A4"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 xml:space="preserve">1.1.1.2. </w:t>
      </w:r>
      <w:r w:rsidRPr="003C4805">
        <w:rPr>
          <w:rFonts w:eastAsia="Arial" w:cs="Times New Roman"/>
          <w:b/>
          <w:bCs/>
          <w:szCs w:val="20"/>
        </w:rPr>
        <w:t>Pirkėjas</w:t>
      </w:r>
      <w:r w:rsidRPr="003C4805">
        <w:rPr>
          <w:rFonts w:eastAsia="Arial" w:cs="Times New Roman"/>
          <w:szCs w:val="20"/>
        </w:rPr>
        <w:t xml:space="preserve"> – asmuo, kuris Specialiosiose sąlygose yra įvardytas kaip Pirkėjas, </w:t>
      </w:r>
      <w:r w:rsidRPr="003C4805">
        <w:rPr>
          <w:rFonts w:eastAsia="Times New Roman" w:cs="Times New Roman"/>
          <w:szCs w:val="20"/>
        </w:rPr>
        <w:t>įsigyjantis Specialiosiose sąlygose ir Sutarties prieduose nurodytas Paslaugas</w:t>
      </w:r>
      <w:r w:rsidRPr="003C4805">
        <w:rPr>
          <w:rFonts w:eastAsia="Arial" w:cs="Times New Roman"/>
          <w:szCs w:val="20"/>
        </w:rPr>
        <w:t>;</w:t>
      </w:r>
    </w:p>
    <w:p w14:paraId="70D9D7AC"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b/>
          <w:bCs/>
          <w:szCs w:val="20"/>
        </w:rPr>
      </w:pPr>
      <w:r w:rsidRPr="003C4805">
        <w:rPr>
          <w:rFonts w:eastAsia="Arial" w:cs="Times New Roman"/>
          <w:szCs w:val="20"/>
        </w:rPr>
        <w:t xml:space="preserve">1.1.1.3. </w:t>
      </w:r>
      <w:r w:rsidRPr="003C4805">
        <w:rPr>
          <w:rFonts w:eastAsia="Arial" w:cs="Times New Roman"/>
          <w:b/>
          <w:bCs/>
          <w:szCs w:val="20"/>
        </w:rPr>
        <w:t xml:space="preserve">Pradinės sutarties vertė </w:t>
      </w:r>
      <w:r w:rsidRPr="003C4805">
        <w:rPr>
          <w:rFonts w:eastAsia="Arial" w:cs="Times New Roman"/>
          <w:szCs w:val="20"/>
        </w:rPr>
        <w:t>– Specialiosiose sąlygose nurodyta</w:t>
      </w:r>
      <w:r w:rsidRPr="003C4805">
        <w:rPr>
          <w:rFonts w:eastAsia="Arial" w:cs="Times New Roman"/>
          <w:b/>
          <w:bCs/>
          <w:szCs w:val="20"/>
        </w:rPr>
        <w:t xml:space="preserve"> </w:t>
      </w:r>
      <w:r w:rsidRPr="003C4805">
        <w:rPr>
          <w:rFonts w:eastAsia="Arial" w:cs="Times New Roman"/>
          <w:szCs w:val="20"/>
        </w:rPr>
        <w:t>vertė be pridėtinės vertės mokesčio (toliau – PVM);</w:t>
      </w:r>
    </w:p>
    <w:p w14:paraId="7033E85A" w14:textId="77777777" w:rsidR="00412932" w:rsidRPr="003C4805" w:rsidRDefault="00412932" w:rsidP="008F54DD">
      <w:pPr>
        <w:spacing w:after="0" w:line="240" w:lineRule="auto"/>
        <w:jc w:val="both"/>
        <w:rPr>
          <w:rFonts w:eastAsia="Times New Roman" w:cs="Times New Roman"/>
          <w:szCs w:val="20"/>
        </w:rPr>
      </w:pPr>
      <w:r w:rsidRPr="003C4805">
        <w:rPr>
          <w:rFonts w:eastAsia="Times New Roman" w:cs="Times New Roman"/>
          <w:szCs w:val="20"/>
        </w:rPr>
        <w:t xml:space="preserve">1.1.1.4. </w:t>
      </w:r>
      <w:r w:rsidRPr="003C4805">
        <w:rPr>
          <w:rFonts w:eastAsia="Arial" w:cs="Times New Roman"/>
          <w:b/>
          <w:bCs/>
          <w:szCs w:val="20"/>
        </w:rPr>
        <w:t>Paslaugos</w:t>
      </w:r>
      <w:r w:rsidRPr="003C4805">
        <w:rPr>
          <w:rFonts w:eastAsia="Arial" w:cs="Times New Roman"/>
          <w:szCs w:val="20"/>
        </w:rPr>
        <w:t xml:space="preserve"> – </w:t>
      </w:r>
      <w:r w:rsidRPr="003C4805">
        <w:rPr>
          <w:rFonts w:eastAsia="Times New Roman" w:cs="Times New Roman"/>
          <w:szCs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265C31A"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Times New Roman" w:cs="Times New Roman"/>
          <w:szCs w:val="20"/>
        </w:rPr>
        <w:t xml:space="preserve">1.1.1.5. </w:t>
      </w:r>
      <w:r w:rsidRPr="003C4805">
        <w:rPr>
          <w:rFonts w:eastAsia="Arial" w:cs="Times New Roman"/>
          <w:b/>
          <w:bCs/>
          <w:szCs w:val="20"/>
        </w:rPr>
        <w:t xml:space="preserve">Paslaugų perdavimo–priėmimo aktas </w:t>
      </w:r>
      <w:r w:rsidRPr="003C4805">
        <w:rPr>
          <w:rFonts w:eastAsia="Arial" w:cs="Times New Roman"/>
          <w:szCs w:val="20"/>
        </w:rPr>
        <w:t>– dokumentas,</w:t>
      </w:r>
      <w:r w:rsidRPr="003C4805">
        <w:rPr>
          <w:rFonts w:eastAsia="Arial" w:cs="Times New Roman"/>
          <w:b/>
          <w:bCs/>
          <w:szCs w:val="20"/>
        </w:rPr>
        <w:t xml:space="preserve"> </w:t>
      </w:r>
      <w:r w:rsidRPr="003C4805">
        <w:rPr>
          <w:rFonts w:eastAsia="Arial" w:cs="Times New Roman"/>
          <w:szCs w:val="20"/>
        </w:rPr>
        <w:t xml:space="preserve">kuriuo Tiekėjas perduoda, o Pirkėjas priima Paslaugas ir (ar) Paslaugų rezultatą ir kuriuo Šalys patvirtina, kad suteiktos Paslaugos atitinka nustatytus reikalavimus. Jeigu Sutartyje yra numatytas Paslaugų teikimas etapais ar periodais, </w:t>
      </w:r>
      <w:r w:rsidRPr="003C4805">
        <w:rPr>
          <w:rFonts w:eastAsia="Arial" w:cs="Times New Roman"/>
          <w:szCs w:val="20"/>
        </w:rPr>
        <w:lastRenderedPageBreak/>
        <w:t>Paslaugų perdavimo–priėmimo aktas gali būti sudaromas dėl kiekvieno etapo ar periodo atskirai;</w:t>
      </w:r>
    </w:p>
    <w:p w14:paraId="64FA8067" w14:textId="77777777" w:rsidR="00412932" w:rsidRPr="003C4805" w:rsidRDefault="00412932" w:rsidP="008F54DD">
      <w:pPr>
        <w:tabs>
          <w:tab w:val="left" w:pos="284"/>
          <w:tab w:val="left" w:pos="567"/>
          <w:tab w:val="left" w:pos="851"/>
          <w:tab w:val="left" w:pos="992"/>
          <w:tab w:val="left" w:pos="1134"/>
        </w:tabs>
        <w:spacing w:after="0" w:line="240" w:lineRule="auto"/>
        <w:jc w:val="both"/>
        <w:rPr>
          <w:rFonts w:eastAsia="Arial" w:cs="Times New Roman"/>
          <w:szCs w:val="24"/>
        </w:rPr>
      </w:pPr>
      <w:r w:rsidRPr="003C4805">
        <w:rPr>
          <w:rFonts w:eastAsia="Arial" w:cs="Times New Roman"/>
          <w:szCs w:val="24"/>
        </w:rPr>
        <w:t xml:space="preserve">1.1.1.6. </w:t>
      </w:r>
      <w:r w:rsidRPr="003C4805">
        <w:rPr>
          <w:rFonts w:eastAsia="Arial" w:cs="Times New Roman"/>
          <w:b/>
          <w:bCs/>
          <w:szCs w:val="24"/>
        </w:rPr>
        <w:t>Paslaugų trūkumai</w:t>
      </w:r>
      <w:r w:rsidRPr="003C4805">
        <w:rPr>
          <w:rFonts w:eastAsia="Arial" w:cs="Times New Roman"/>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91CE5F4"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b/>
          <w:szCs w:val="20"/>
        </w:rPr>
      </w:pPr>
      <w:r w:rsidRPr="003C4805">
        <w:rPr>
          <w:rFonts w:eastAsia="Arial" w:cs="Times New Roman"/>
          <w:szCs w:val="20"/>
        </w:rPr>
        <w:t xml:space="preserve">1.1.1.7. </w:t>
      </w:r>
      <w:r w:rsidRPr="003C4805">
        <w:rPr>
          <w:rFonts w:eastAsia="Arial" w:cs="Times New Roman"/>
          <w:b/>
          <w:szCs w:val="20"/>
        </w:rPr>
        <w:t xml:space="preserve">Sąskaita </w:t>
      </w:r>
      <w:r w:rsidRPr="003C4805">
        <w:rPr>
          <w:rFonts w:eastAsia="Arial" w:cs="Times New Roman"/>
          <w:szCs w:val="20"/>
        </w:rPr>
        <w:t>–</w:t>
      </w:r>
      <w:r w:rsidRPr="003C4805">
        <w:rPr>
          <w:rFonts w:eastAsia="Arial" w:cs="Times New Roman"/>
          <w:b/>
          <w:szCs w:val="20"/>
        </w:rPr>
        <w:t xml:space="preserve"> </w:t>
      </w:r>
      <w:r w:rsidRPr="003C4805">
        <w:rPr>
          <w:rFonts w:eastAsia="Times New Roman" w:cs="Times New Roman"/>
          <w:szCs w:val="20"/>
        </w:rPr>
        <w:t xml:space="preserve">Tiekėjo išrašoma ir Pirkėjui apmokėjimui pateikiama sąskaita faktūra, PVM sąskaita faktūra ar kitas mokėjimo dokumentas už Tiekėjo tinkamai suteiktas bei Pirkėjo priimtas </w:t>
      </w:r>
      <w:r w:rsidRPr="003C4805">
        <w:rPr>
          <w:rFonts w:eastAsia="Arial" w:cs="Times New Roman"/>
          <w:szCs w:val="20"/>
        </w:rPr>
        <w:t>Paslaugas</w:t>
      </w:r>
      <w:r w:rsidRPr="003C4805">
        <w:rPr>
          <w:rFonts w:eastAsia="Times New Roman" w:cs="Times New Roman"/>
          <w:szCs w:val="20"/>
        </w:rPr>
        <w:t xml:space="preserve">. </w:t>
      </w:r>
      <w:r w:rsidRPr="003C4805">
        <w:rPr>
          <w:rFonts w:eastAsia="Arial" w:cs="Times New Roman"/>
          <w:szCs w:val="20"/>
        </w:rPr>
        <w:t>Jeigu Sutartyje yra numatytas Paslaugų teikimas etapais ar periodais, Sąskaita gali būti pateikiama dėl kiekvieno etapo ar periodo atskirai;</w:t>
      </w:r>
    </w:p>
    <w:p w14:paraId="64AEA91D"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 xml:space="preserve">1.1.1.8. </w:t>
      </w:r>
      <w:r w:rsidRPr="003C4805">
        <w:rPr>
          <w:rFonts w:eastAsia="Arial" w:cs="Times New Roman"/>
          <w:b/>
          <w:bCs/>
          <w:szCs w:val="20"/>
        </w:rPr>
        <w:t>Specialiosios sąlygos</w:t>
      </w:r>
      <w:r w:rsidRPr="003C4805">
        <w:rPr>
          <w:rFonts w:eastAsia="Arial" w:cs="Times New Roman"/>
          <w:szCs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B9AB7E5"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b/>
          <w:bCs/>
          <w:szCs w:val="20"/>
        </w:rPr>
      </w:pPr>
      <w:r w:rsidRPr="003C4805">
        <w:rPr>
          <w:rFonts w:eastAsia="Arial" w:cs="Times New Roman"/>
          <w:szCs w:val="20"/>
        </w:rPr>
        <w:t xml:space="preserve">1.1.1.9. </w:t>
      </w:r>
      <w:r w:rsidRPr="003C4805">
        <w:rPr>
          <w:rFonts w:eastAsia="Arial" w:cs="Times New Roman"/>
          <w:b/>
          <w:bCs/>
          <w:szCs w:val="20"/>
        </w:rPr>
        <w:t xml:space="preserve">Susitarimas </w:t>
      </w:r>
      <w:r w:rsidRPr="003C4805">
        <w:rPr>
          <w:rFonts w:eastAsia="Arial" w:cs="Times New Roman"/>
          <w:szCs w:val="20"/>
        </w:rPr>
        <w:t>– tai dokumentas, kurį Šalys sudaro keisdamos Sutarties sąlygas VPĮ leidžiama apimtimi;</w:t>
      </w:r>
    </w:p>
    <w:p w14:paraId="198D976C"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b/>
          <w:bCs/>
          <w:szCs w:val="20"/>
        </w:rPr>
      </w:pPr>
      <w:r w:rsidRPr="003C4805">
        <w:rPr>
          <w:rFonts w:eastAsia="Arial" w:cs="Times New Roman"/>
          <w:szCs w:val="20"/>
        </w:rPr>
        <w:t xml:space="preserve">1.1.1.10. </w:t>
      </w:r>
      <w:r w:rsidRPr="003C4805">
        <w:rPr>
          <w:rFonts w:eastAsia="Arial" w:cs="Times New Roman"/>
          <w:b/>
          <w:bCs/>
          <w:szCs w:val="20"/>
        </w:rPr>
        <w:t>Sutarties kaina</w:t>
      </w:r>
      <w:r w:rsidRPr="003C4805">
        <w:rPr>
          <w:rFonts w:eastAsia="Arial" w:cs="Times New Roman"/>
          <w:szCs w:val="20"/>
        </w:rPr>
        <w:t xml:space="preserve"> – pagal Sutartį Tiekėjui mokėtina suma, įskaitant visus privalomus mokesčius ir išlaidas;</w:t>
      </w:r>
    </w:p>
    <w:p w14:paraId="67F6CBCB"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 xml:space="preserve">1.1.1.11. </w:t>
      </w:r>
      <w:r w:rsidRPr="003C4805">
        <w:rPr>
          <w:rFonts w:eastAsia="Arial" w:cs="Times New Roman"/>
          <w:b/>
          <w:bCs/>
          <w:szCs w:val="20"/>
        </w:rPr>
        <w:t xml:space="preserve">Sutarties sąlygos </w:t>
      </w:r>
      <w:r w:rsidRPr="003C4805">
        <w:rPr>
          <w:rFonts w:eastAsia="Arial" w:cs="Times New Roman"/>
          <w:szCs w:val="20"/>
        </w:rPr>
        <w:t>– Bendrosios sąlygos ir Specialiosios sąlygos kartu;</w:t>
      </w:r>
    </w:p>
    <w:p w14:paraId="01F5287B"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1.1.1.12.</w:t>
      </w:r>
      <w:r w:rsidRPr="003C4805">
        <w:rPr>
          <w:rFonts w:eastAsia="Times New Roman" w:cs="Times New Roman"/>
          <w:szCs w:val="20"/>
        </w:rPr>
        <w:t xml:space="preserve"> </w:t>
      </w:r>
      <w:r w:rsidRPr="003C4805">
        <w:rPr>
          <w:rFonts w:eastAsia="Arial" w:cs="Times New Roman"/>
          <w:b/>
          <w:bCs/>
          <w:szCs w:val="20"/>
        </w:rPr>
        <w:t xml:space="preserve">Sutartis </w:t>
      </w:r>
      <w:r w:rsidRPr="003C4805">
        <w:rPr>
          <w:rFonts w:eastAsia="Arial" w:cs="Times New Roman"/>
          <w:szCs w:val="20"/>
        </w:rPr>
        <w:t>– Paslaugų pirkimo-pardavimo sutartis, kurią sudaro Sutarties sąlygos, Specialiosiose sąlygose išvardyti priedai ir Susitarimai;</w:t>
      </w:r>
    </w:p>
    <w:p w14:paraId="351EA238"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 xml:space="preserve">1.1.1.13. </w:t>
      </w:r>
      <w:r w:rsidRPr="003C4805">
        <w:rPr>
          <w:rFonts w:eastAsia="Arial" w:cs="Times New Roman"/>
          <w:b/>
          <w:bCs/>
          <w:szCs w:val="20"/>
        </w:rPr>
        <w:t>Šalis</w:t>
      </w:r>
      <w:r w:rsidRPr="003C4805">
        <w:rPr>
          <w:rFonts w:eastAsia="Arial" w:cs="Times New Roman"/>
          <w:szCs w:val="20"/>
        </w:rPr>
        <w:t xml:space="preserve"> – Pirkėjas arba Tiekėjas, kiekvienas atskirai, priklausomai nuo konteksto;</w:t>
      </w:r>
    </w:p>
    <w:p w14:paraId="73420646"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 xml:space="preserve">1.1.1.14. </w:t>
      </w:r>
      <w:r w:rsidRPr="003C4805">
        <w:rPr>
          <w:rFonts w:eastAsia="Arial" w:cs="Times New Roman"/>
          <w:b/>
          <w:bCs/>
          <w:szCs w:val="20"/>
        </w:rPr>
        <w:t>Šalys</w:t>
      </w:r>
      <w:r w:rsidRPr="003C4805">
        <w:rPr>
          <w:rFonts w:eastAsia="Arial" w:cs="Times New Roman"/>
          <w:szCs w:val="20"/>
        </w:rPr>
        <w:t xml:space="preserve"> – Pirkėjas ir Tiekėjas kartu;</w:t>
      </w:r>
    </w:p>
    <w:p w14:paraId="46F7AAA8"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Times New Roman" w:cs="Times New Roman"/>
          <w:szCs w:val="20"/>
        </w:rPr>
      </w:pPr>
      <w:r w:rsidRPr="003C4805">
        <w:rPr>
          <w:rFonts w:eastAsia="Times New Roman" w:cs="Times New Roman"/>
          <w:szCs w:val="20"/>
        </w:rPr>
        <w:t xml:space="preserve">1.1.1.15. </w:t>
      </w:r>
      <w:r w:rsidRPr="003C4805">
        <w:rPr>
          <w:rFonts w:eastAsia="Arial" w:cs="Times New Roman"/>
          <w:b/>
          <w:szCs w:val="20"/>
        </w:rPr>
        <w:t>Tiekėjas</w:t>
      </w:r>
      <w:r w:rsidRPr="003C4805">
        <w:rPr>
          <w:rFonts w:eastAsia="Arial" w:cs="Times New Roman"/>
          <w:szCs w:val="20"/>
        </w:rPr>
        <w:t xml:space="preserve"> – asmuo, kuris Specialiosiose sąlygose yra įvardytas kaip Tiekėjas, </w:t>
      </w:r>
      <w:r w:rsidRPr="003C4805">
        <w:rPr>
          <w:rFonts w:eastAsia="Times New Roman" w:cs="Times New Roman"/>
          <w:szCs w:val="20"/>
        </w:rPr>
        <w:t xml:space="preserve">teikiantis Specialiosiose sąlygose nurodytas </w:t>
      </w:r>
      <w:r w:rsidRPr="003C4805">
        <w:rPr>
          <w:rFonts w:eastAsia="Arial" w:cs="Times New Roman"/>
          <w:szCs w:val="20"/>
        </w:rPr>
        <w:t>Paslaugas</w:t>
      </w:r>
      <w:r w:rsidRPr="003C4805">
        <w:rPr>
          <w:rFonts w:eastAsia="Times New Roman" w:cs="Times New Roman"/>
          <w:szCs w:val="20"/>
        </w:rPr>
        <w:t>;</w:t>
      </w:r>
    </w:p>
    <w:p w14:paraId="265AD95B"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Times New Roman" w:cs="Times New Roman"/>
          <w:szCs w:val="20"/>
        </w:rPr>
      </w:pPr>
      <w:r w:rsidRPr="003C4805">
        <w:rPr>
          <w:rFonts w:eastAsia="Times New Roman" w:cs="Times New Roman"/>
          <w:szCs w:val="20"/>
        </w:rPr>
        <w:t xml:space="preserve">1.1.1.16. </w:t>
      </w:r>
      <w:r w:rsidRPr="003C4805">
        <w:rPr>
          <w:rFonts w:eastAsia="Times New Roman" w:cs="Times New Roman"/>
          <w:b/>
          <w:bCs/>
          <w:szCs w:val="20"/>
        </w:rPr>
        <w:t xml:space="preserve">Užsakymas </w:t>
      </w:r>
      <w:r w:rsidRPr="003C4805">
        <w:rPr>
          <w:rFonts w:eastAsia="Times New Roman" w:cs="Times New Roman"/>
          <w:szCs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651483C"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b/>
          <w:bCs/>
          <w:szCs w:val="20"/>
        </w:rPr>
      </w:pPr>
      <w:r w:rsidRPr="003C4805">
        <w:rPr>
          <w:rFonts w:eastAsia="Arial" w:cs="Times New Roman"/>
          <w:szCs w:val="20"/>
        </w:rPr>
        <w:t>1.1.1.17.</w:t>
      </w:r>
      <w:r w:rsidRPr="003C4805">
        <w:rPr>
          <w:rFonts w:eastAsia="Times New Roman" w:cs="Times New Roman"/>
          <w:szCs w:val="20"/>
        </w:rPr>
        <w:t xml:space="preserve"> </w:t>
      </w:r>
      <w:r w:rsidRPr="003C4805">
        <w:rPr>
          <w:rFonts w:eastAsia="Arial" w:cs="Times New Roman"/>
          <w:b/>
          <w:bCs/>
          <w:szCs w:val="20"/>
        </w:rPr>
        <w:t xml:space="preserve">VPĮ </w:t>
      </w:r>
      <w:r w:rsidRPr="003C4805">
        <w:rPr>
          <w:rFonts w:eastAsia="Arial" w:cs="Times New Roman"/>
          <w:szCs w:val="20"/>
        </w:rPr>
        <w:t>– Lietuvos Respublikos viešųjų pirkimų įstatymas.</w:t>
      </w:r>
    </w:p>
    <w:p w14:paraId="774CE6E8"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1.1.1.18. Kitų Sutartyje didžiąja raide rašomų sąvokų reikšmės yra nurodytos Sutarties tekste.</w:t>
      </w:r>
    </w:p>
    <w:p w14:paraId="5C434C90" w14:textId="77777777" w:rsidR="00412932" w:rsidRPr="003C4805" w:rsidRDefault="00412932" w:rsidP="008F54DD">
      <w:pPr>
        <w:widowControl w:val="0"/>
        <w:tabs>
          <w:tab w:val="left" w:pos="709"/>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1.1.2.</w:t>
      </w:r>
      <w:r w:rsidRPr="003C4805">
        <w:rPr>
          <w:rFonts w:eastAsia="Times New Roman" w:cs="Times New Roman"/>
          <w:szCs w:val="20"/>
        </w:rPr>
        <w:t xml:space="preserve"> </w:t>
      </w:r>
      <w:r w:rsidRPr="003C4805">
        <w:rPr>
          <w:rFonts w:eastAsia="Arial" w:cs="Times New Roman"/>
          <w:szCs w:val="20"/>
        </w:rPr>
        <w:t xml:space="preserve">Sutartyje neapibrėžtos sąvokos suprantamos ir aiškinamos taip, kaip jas apibrėžia VPĮ ir kiti </w:t>
      </w:r>
      <w:r w:rsidRPr="003C4805">
        <w:rPr>
          <w:rFonts w:eastAsia="Times New Roman" w:cs="Times New Roman"/>
          <w:szCs w:val="20"/>
        </w:rPr>
        <w:t>įstatymai bei teisės aktai</w:t>
      </w:r>
      <w:r w:rsidRPr="003C4805">
        <w:rPr>
          <w:rFonts w:eastAsia="Arial" w:cs="Times New Roman"/>
          <w:szCs w:val="20"/>
        </w:rPr>
        <w:t>, galiojantys Sutarties sudarymo ir vykdymo metu.</w:t>
      </w:r>
    </w:p>
    <w:p w14:paraId="1CDD1AF0" w14:textId="77777777" w:rsidR="00412932" w:rsidRPr="003C4805" w:rsidRDefault="00412932" w:rsidP="008F54DD">
      <w:pPr>
        <w:widowControl w:val="0"/>
        <w:tabs>
          <w:tab w:val="left" w:pos="709"/>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1.1.3. Kitos Sutartyje vartojamos sąvokos ir terminai turi bendrinę reikšmę arba artimiausią Sutarties pobūdžiui specialiąją reikšmę, jei Sutartyje nėra nustatyta ir paaiškinta kitokia jų reikšmė.</w:t>
      </w:r>
    </w:p>
    <w:p w14:paraId="695F2EDE" w14:textId="77777777" w:rsidR="00412932" w:rsidRPr="003C4805" w:rsidRDefault="00412932" w:rsidP="00412932">
      <w:pPr>
        <w:widowControl w:val="0"/>
        <w:tabs>
          <w:tab w:val="left" w:pos="567"/>
          <w:tab w:val="left" w:pos="851"/>
          <w:tab w:val="left" w:pos="992"/>
          <w:tab w:val="left" w:pos="1134"/>
        </w:tabs>
        <w:spacing w:after="0" w:line="240" w:lineRule="auto"/>
        <w:rPr>
          <w:rFonts w:eastAsia="Arial" w:cs="Times New Roman"/>
          <w:b/>
          <w:bCs/>
          <w:szCs w:val="20"/>
        </w:rPr>
      </w:pPr>
    </w:p>
    <w:p w14:paraId="0395F802" w14:textId="77777777" w:rsidR="00412932" w:rsidRPr="003C4805" w:rsidRDefault="00412932" w:rsidP="00412932">
      <w:pPr>
        <w:spacing w:after="0" w:line="240" w:lineRule="auto"/>
        <w:jc w:val="center"/>
        <w:rPr>
          <w:rFonts w:eastAsia="Cambria" w:cs="Times New Roman"/>
          <w:b/>
          <w:bCs/>
          <w:szCs w:val="20"/>
        </w:rPr>
      </w:pPr>
      <w:r w:rsidRPr="003C4805">
        <w:rPr>
          <w:rFonts w:eastAsia="Cambria" w:cs="Times New Roman"/>
          <w:b/>
          <w:bCs/>
          <w:szCs w:val="20"/>
        </w:rPr>
        <w:t>1.2. Sutarties aiškinimas</w:t>
      </w:r>
    </w:p>
    <w:p w14:paraId="2B5813C8" w14:textId="77777777" w:rsidR="00412932" w:rsidRPr="003C4805" w:rsidRDefault="00412932" w:rsidP="00412932">
      <w:pPr>
        <w:spacing w:after="0" w:line="240" w:lineRule="auto"/>
        <w:rPr>
          <w:rFonts w:eastAsia="Cambria" w:cs="Times New Roman"/>
          <w:szCs w:val="20"/>
        </w:rPr>
      </w:pPr>
    </w:p>
    <w:p w14:paraId="6CFBBC31"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1.2.1. Sutartis yra sudaryta ir turi būti aiškinama pagal Lietuvos Respublikos teisės aktus.</w:t>
      </w:r>
    </w:p>
    <w:p w14:paraId="106F8A28"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1.2.2. Jei Bendrosios sąlygos ir (ar) Specialiosios sąlygos prieštarauja VPĮ ir kitų teisės aktų reikalavimams, taikomos VPĮ ir kitų teisės aktų nuostatos.</w:t>
      </w:r>
    </w:p>
    <w:p w14:paraId="2213D8CE"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1.2.3. Diena Sutartyje reiškia kalendorinę dieną.</w:t>
      </w:r>
    </w:p>
    <w:p w14:paraId="6E711A1E"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1.2.4. Darbo diena Sutartyje reiškia bet kurią dieną, išskyrus šeštadienį, sekmadienį ir švenčių dienas Lietuvoje, nurodytas Lietuvos Respublikos darbo kodekse.</w:t>
      </w:r>
    </w:p>
    <w:p w14:paraId="0403F573"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1.2.5. Terminai pagal Sutartį yra skaičiuojami metais, mėnesiais, savaitėmis, darbo dienomis, kalendorinėmis dienomis, valandomis ir minutėmis.</w:t>
      </w:r>
    </w:p>
    <w:p w14:paraId="26EBFCB1"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 xml:space="preserve">1.2.6. Kvalifikacija, rėmimasis kitų ūkio subjektų </w:t>
      </w:r>
      <w:proofErr w:type="spellStart"/>
      <w:r w:rsidRPr="003C4805">
        <w:rPr>
          <w:rFonts w:eastAsia="Arial" w:cs="Times New Roman"/>
          <w:szCs w:val="20"/>
        </w:rPr>
        <w:t>pajėgumais</w:t>
      </w:r>
      <w:proofErr w:type="spellEnd"/>
      <w:r w:rsidRPr="003C4805">
        <w:rPr>
          <w:rFonts w:eastAsia="Arial" w:cs="Times New Roman"/>
          <w:szCs w:val="20"/>
        </w:rPr>
        <w:t>, Paslaugų apimtis, peržiūra suprantami taip, kaip nustatyta VPĮ bei jį įgyvendinančiuose teisės aktuose.</w:t>
      </w:r>
    </w:p>
    <w:p w14:paraId="4649E9D1"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 xml:space="preserve">1.2.7. Jeigu Paslaugų perdavimo–priėmimo akto, kaip atskiro dokumento, reikalauti neprivaloma, </w:t>
      </w:r>
      <w:r w:rsidRPr="003C4805">
        <w:rPr>
          <w:rFonts w:eastAsia="Arial" w:cs="Times New Roman"/>
          <w:szCs w:val="20"/>
        </w:rPr>
        <w:lastRenderedPageBreak/>
        <w:t>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C9BD6C3"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1.2.8. Informuoti, pranešti, įspėti arba atsakyti reiškia pateikti informaciją, pranešimą, įspėjimą arba atsakymą Bendrosiose ir (ar) Specialiosiose sąlygose nustatyta tvarka.</w:t>
      </w:r>
    </w:p>
    <w:p w14:paraId="218AB688"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1.2.9. Patvirtinti reiškia pateikti patvirtinimą raštu arba pasirašyti dokumentą be išlygų ar su išlygomis, išskyrus atvejus, kai asmuo, pasirašydamas dokumentą, nurodo, jog atsisako jį patvirtinti.</w:t>
      </w:r>
    </w:p>
    <w:p w14:paraId="61894204"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 xml:space="preserve">1.2.10. </w:t>
      </w:r>
      <w:r w:rsidRPr="003C4805">
        <w:rPr>
          <w:rFonts w:eastAsia="Arial" w:cs="Times New Roman"/>
          <w:szCs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9B67FA6"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 xml:space="preserve">1.2.11. </w:t>
      </w:r>
      <w:r w:rsidRPr="003C4805">
        <w:rPr>
          <w:rFonts w:eastAsia="Arial" w:cs="Times New Roman"/>
          <w:szCs w:val="20"/>
          <w:shd w:val="clear" w:color="auto" w:fill="FFFFFF"/>
        </w:rPr>
        <w:t>Jeigu Sutartyje nurodyta reikšmė skaičiais ir žodžiais skiriasi, vadovaujamasi žodžiais nurodyta reikšme.</w:t>
      </w:r>
    </w:p>
    <w:p w14:paraId="194BE83C"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 xml:space="preserve">1.2.12. </w:t>
      </w:r>
      <w:r w:rsidRPr="003C4805">
        <w:rPr>
          <w:rFonts w:eastAsia="Arial" w:cs="Times New Roman"/>
          <w:szCs w:val="20"/>
          <w:shd w:val="clear" w:color="auto" w:fill="FFFFFF"/>
        </w:rPr>
        <w:t>Jei pateikiamos nuorodos į teisės aktus, turi būti taikomos aktualios teisės aktų redakcijos, jeigu nenurodyta kitaip.</w:t>
      </w:r>
    </w:p>
    <w:p w14:paraId="101912FA" w14:textId="77777777" w:rsidR="00412932" w:rsidRPr="003C4805" w:rsidRDefault="00412932" w:rsidP="00412932">
      <w:pPr>
        <w:spacing w:after="0" w:line="240" w:lineRule="auto"/>
        <w:jc w:val="center"/>
        <w:rPr>
          <w:rFonts w:eastAsia="Arial" w:cs="Times New Roman"/>
          <w:b/>
          <w:bCs/>
          <w:szCs w:val="20"/>
        </w:rPr>
      </w:pPr>
    </w:p>
    <w:p w14:paraId="2CF9B7BF" w14:textId="77777777" w:rsidR="00412932" w:rsidRPr="003C4805" w:rsidRDefault="00412932" w:rsidP="00412932">
      <w:pPr>
        <w:spacing w:after="0" w:line="240" w:lineRule="auto"/>
        <w:jc w:val="center"/>
        <w:rPr>
          <w:rFonts w:eastAsia="Arial" w:cs="Times New Roman"/>
          <w:b/>
          <w:bCs/>
          <w:szCs w:val="20"/>
        </w:rPr>
      </w:pPr>
      <w:r w:rsidRPr="003C4805">
        <w:rPr>
          <w:rFonts w:eastAsia="Arial" w:cs="Times New Roman"/>
          <w:b/>
          <w:bCs/>
          <w:szCs w:val="20"/>
        </w:rPr>
        <w:t>1.3. Dokumentų viršenybė</w:t>
      </w:r>
    </w:p>
    <w:p w14:paraId="030AD356" w14:textId="77777777" w:rsidR="00412932" w:rsidRPr="003C4805" w:rsidRDefault="00412932" w:rsidP="00412932">
      <w:pPr>
        <w:spacing w:after="0" w:line="240" w:lineRule="auto"/>
        <w:jc w:val="center"/>
        <w:rPr>
          <w:rFonts w:eastAsia="Arial" w:cs="Times New Roman"/>
          <w:b/>
          <w:bCs/>
          <w:szCs w:val="20"/>
        </w:rPr>
      </w:pPr>
    </w:p>
    <w:p w14:paraId="515A3F84"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Cambria" w:cs="Times New Roman"/>
          <w:szCs w:val="20"/>
        </w:rPr>
      </w:pPr>
      <w:r w:rsidRPr="003C4805">
        <w:rPr>
          <w:rFonts w:eastAsia="Cambria" w:cs="Times New Roman"/>
          <w:szCs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0E438A6B" w14:textId="77777777" w:rsidR="00412932" w:rsidRPr="003C4805" w:rsidRDefault="00412932" w:rsidP="008F54DD">
      <w:pPr>
        <w:tabs>
          <w:tab w:val="left" w:pos="709"/>
        </w:tabs>
        <w:spacing w:after="0" w:line="240" w:lineRule="auto"/>
        <w:jc w:val="both"/>
        <w:outlineLvl w:val="2"/>
        <w:rPr>
          <w:rFonts w:eastAsia="Trebuchet MS" w:cs="Times New Roman"/>
          <w:bCs/>
          <w:szCs w:val="20"/>
        </w:rPr>
      </w:pPr>
      <w:r w:rsidRPr="003C4805">
        <w:rPr>
          <w:rFonts w:eastAsia="Trebuchet MS" w:cs="Times New Roman"/>
          <w:szCs w:val="20"/>
        </w:rPr>
        <w:t xml:space="preserve">1.3.1.1. </w:t>
      </w:r>
      <w:r w:rsidRPr="003C4805">
        <w:rPr>
          <w:rFonts w:eastAsia="Trebuchet MS" w:cs="Times New Roman"/>
          <w:bCs/>
          <w:szCs w:val="20"/>
        </w:rPr>
        <w:t>Techninė specifikacija;</w:t>
      </w:r>
    </w:p>
    <w:p w14:paraId="5021DEB9" w14:textId="77777777" w:rsidR="00412932" w:rsidRPr="003C4805" w:rsidRDefault="00412932" w:rsidP="008F54DD">
      <w:pPr>
        <w:tabs>
          <w:tab w:val="left" w:pos="709"/>
        </w:tabs>
        <w:spacing w:after="0" w:line="240" w:lineRule="auto"/>
        <w:jc w:val="both"/>
        <w:outlineLvl w:val="2"/>
        <w:rPr>
          <w:rFonts w:eastAsia="Trebuchet MS" w:cs="Times New Roman"/>
          <w:bCs/>
          <w:szCs w:val="20"/>
        </w:rPr>
      </w:pPr>
      <w:r w:rsidRPr="003C4805">
        <w:rPr>
          <w:rFonts w:eastAsia="Trebuchet MS" w:cs="Times New Roman"/>
          <w:bCs/>
          <w:szCs w:val="20"/>
        </w:rPr>
        <w:t>1.3.1.2. Specialiosios sąlygos;</w:t>
      </w:r>
    </w:p>
    <w:p w14:paraId="3E6A2D5C" w14:textId="77777777" w:rsidR="00412932" w:rsidRPr="003C4805" w:rsidRDefault="00412932" w:rsidP="008F54DD">
      <w:pPr>
        <w:tabs>
          <w:tab w:val="left" w:pos="709"/>
        </w:tabs>
        <w:spacing w:after="0" w:line="240" w:lineRule="auto"/>
        <w:jc w:val="both"/>
        <w:outlineLvl w:val="2"/>
        <w:rPr>
          <w:rFonts w:eastAsia="Trebuchet MS" w:cs="Times New Roman"/>
          <w:bCs/>
          <w:szCs w:val="20"/>
        </w:rPr>
      </w:pPr>
      <w:r w:rsidRPr="003C4805">
        <w:rPr>
          <w:rFonts w:eastAsia="Trebuchet MS" w:cs="Times New Roman"/>
          <w:bCs/>
          <w:szCs w:val="20"/>
        </w:rPr>
        <w:t>1.3.1.3. Bendrosios sąlygos;</w:t>
      </w:r>
    </w:p>
    <w:p w14:paraId="0A5AE736" w14:textId="77777777" w:rsidR="00412932" w:rsidRPr="003C4805" w:rsidRDefault="00412932" w:rsidP="008F54DD">
      <w:pPr>
        <w:tabs>
          <w:tab w:val="left" w:pos="709"/>
        </w:tabs>
        <w:spacing w:after="0" w:line="240" w:lineRule="auto"/>
        <w:jc w:val="both"/>
        <w:outlineLvl w:val="2"/>
        <w:rPr>
          <w:rFonts w:eastAsia="Trebuchet MS" w:cs="Times New Roman"/>
          <w:bCs/>
          <w:szCs w:val="20"/>
        </w:rPr>
      </w:pPr>
      <w:r w:rsidRPr="003C4805">
        <w:rPr>
          <w:rFonts w:eastAsia="Trebuchet MS" w:cs="Times New Roman"/>
          <w:bCs/>
          <w:szCs w:val="20"/>
        </w:rPr>
        <w:t>1.3.1.4. Pirkimo dokumentai (išskyrus techninę specifikaciją);</w:t>
      </w:r>
    </w:p>
    <w:p w14:paraId="5C64AC5A" w14:textId="77777777" w:rsidR="00412932" w:rsidRPr="003C4805" w:rsidRDefault="00412932" w:rsidP="008F54DD">
      <w:pPr>
        <w:tabs>
          <w:tab w:val="left" w:pos="709"/>
        </w:tabs>
        <w:spacing w:after="0" w:line="240" w:lineRule="auto"/>
        <w:jc w:val="both"/>
        <w:outlineLvl w:val="2"/>
        <w:rPr>
          <w:rFonts w:eastAsia="Trebuchet MS" w:cs="Times New Roman"/>
          <w:bCs/>
          <w:szCs w:val="20"/>
        </w:rPr>
      </w:pPr>
      <w:r w:rsidRPr="003C4805">
        <w:rPr>
          <w:rFonts w:eastAsia="Trebuchet MS" w:cs="Times New Roman"/>
          <w:bCs/>
          <w:szCs w:val="20"/>
        </w:rPr>
        <w:t>1.3.1.5. Pasiūlymas;</w:t>
      </w:r>
    </w:p>
    <w:p w14:paraId="1D34D935" w14:textId="77777777" w:rsidR="00412932" w:rsidRPr="003C4805" w:rsidRDefault="00412932" w:rsidP="008F54DD">
      <w:pPr>
        <w:tabs>
          <w:tab w:val="left" w:pos="709"/>
        </w:tabs>
        <w:spacing w:after="0" w:line="240" w:lineRule="auto"/>
        <w:jc w:val="both"/>
        <w:outlineLvl w:val="2"/>
        <w:rPr>
          <w:rFonts w:eastAsia="Trebuchet MS" w:cs="Times New Roman"/>
          <w:bCs/>
          <w:szCs w:val="20"/>
        </w:rPr>
      </w:pPr>
      <w:r w:rsidRPr="003C4805">
        <w:rPr>
          <w:rFonts w:eastAsia="Trebuchet MS" w:cs="Times New Roman"/>
          <w:bCs/>
          <w:szCs w:val="20"/>
        </w:rPr>
        <w:t>1.3.1.6. Kiti Specialiosiose sąlygose išvardinti priedai.</w:t>
      </w:r>
    </w:p>
    <w:p w14:paraId="0F7D77EF"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Cambria" w:cs="Times New Roman"/>
          <w:szCs w:val="20"/>
        </w:rPr>
      </w:pPr>
      <w:r w:rsidRPr="003C4805">
        <w:rPr>
          <w:rFonts w:eastAsia="Cambria" w:cs="Times New Roman"/>
          <w:szCs w:val="20"/>
        </w:rPr>
        <w:t>1.3.2. Tuo atveju, kai Šalių Susitarimu yra keičiamos Sutarties sąlygos, naujai sutartos Sutarties sąlygos turi viršenybę prieš pakeistąsias.</w:t>
      </w:r>
    </w:p>
    <w:p w14:paraId="5B6ECFB5"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Cambria" w:cs="Times New Roman"/>
          <w:szCs w:val="20"/>
        </w:rPr>
      </w:pPr>
      <w:r w:rsidRPr="003C4805">
        <w:rPr>
          <w:rFonts w:eastAsia="Cambria" w:cs="Times New Roman"/>
          <w:szCs w:val="20"/>
        </w:rPr>
        <w:t>1.3.3.</w:t>
      </w:r>
      <w:r w:rsidRPr="003C4805">
        <w:rPr>
          <w:rFonts w:eastAsia="Times New Roman" w:cs="Times New Roman"/>
          <w:szCs w:val="20"/>
        </w:rPr>
        <w:t xml:space="preserve"> </w:t>
      </w:r>
      <w:r w:rsidRPr="003C4805">
        <w:rPr>
          <w:rFonts w:eastAsia="Cambria" w:cs="Times New Roman"/>
          <w:szCs w:val="20"/>
        </w:rPr>
        <w:t>Jeigu Šalys sudaro Susitarimą dėl Sutarties sąlygų arba priedo papildymo nauja sąlyga, neatitikimo ar neaiškumo atveju tokia sąlyga turi viršenybę atitinkamai kitų Sutarties sąlygų arba kitų to priedo sąlygų atžvilgiu.</w:t>
      </w:r>
    </w:p>
    <w:p w14:paraId="45234252"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C4805">
        <w:rPr>
          <w:rFonts w:eastAsia="Arial" w:cs="Times New Roman"/>
          <w:szCs w:val="20"/>
          <w:vertAlign w:val="superscript"/>
        </w:rPr>
        <w:t>1</w:t>
      </w:r>
      <w:r w:rsidRPr="003C4805">
        <w:rPr>
          <w:rFonts w:eastAsia="Arial" w:cs="Times New Roman"/>
          <w:szCs w:val="20"/>
        </w:rPr>
        <w:t>).</w:t>
      </w:r>
    </w:p>
    <w:p w14:paraId="74B42F62" w14:textId="77777777" w:rsidR="00412932" w:rsidRPr="003C4805" w:rsidRDefault="00412932" w:rsidP="00412932">
      <w:pPr>
        <w:spacing w:after="0" w:line="240" w:lineRule="auto"/>
        <w:jc w:val="center"/>
        <w:rPr>
          <w:rFonts w:eastAsia="Arial" w:cs="Times New Roman"/>
          <w:b/>
          <w:bCs/>
          <w:szCs w:val="20"/>
        </w:rPr>
      </w:pPr>
    </w:p>
    <w:p w14:paraId="3F8ABC83" w14:textId="77777777" w:rsidR="00412932" w:rsidRPr="003C4805" w:rsidRDefault="00412932" w:rsidP="00412932">
      <w:pPr>
        <w:spacing w:after="0" w:line="240" w:lineRule="auto"/>
        <w:jc w:val="center"/>
        <w:rPr>
          <w:rFonts w:eastAsia="Arial" w:cs="Times New Roman"/>
          <w:b/>
          <w:bCs/>
          <w:szCs w:val="20"/>
        </w:rPr>
      </w:pPr>
      <w:r w:rsidRPr="003C4805">
        <w:rPr>
          <w:rFonts w:eastAsia="Arial" w:cs="Times New Roman"/>
          <w:b/>
          <w:bCs/>
          <w:szCs w:val="20"/>
        </w:rPr>
        <w:t>2. SUTARTIES DALYKAS</w:t>
      </w:r>
    </w:p>
    <w:p w14:paraId="486EB572" w14:textId="77777777" w:rsidR="00412932" w:rsidRPr="003C4805" w:rsidRDefault="00412932" w:rsidP="00412932">
      <w:pPr>
        <w:spacing w:after="0" w:line="240" w:lineRule="auto"/>
        <w:jc w:val="center"/>
        <w:rPr>
          <w:rFonts w:eastAsia="Arial" w:cs="Times New Roman"/>
          <w:b/>
          <w:bCs/>
          <w:szCs w:val="20"/>
        </w:rPr>
      </w:pPr>
    </w:p>
    <w:p w14:paraId="5A33B7AB" w14:textId="77777777" w:rsidR="00412932" w:rsidRPr="003C4805" w:rsidRDefault="00412932" w:rsidP="008F54DD">
      <w:pPr>
        <w:widowControl w:val="0"/>
        <w:tabs>
          <w:tab w:val="left" w:pos="426"/>
          <w:tab w:val="left" w:pos="567"/>
          <w:tab w:val="left" w:pos="851"/>
          <w:tab w:val="left" w:pos="992"/>
          <w:tab w:val="left" w:pos="1134"/>
        </w:tabs>
        <w:spacing w:after="0" w:line="240" w:lineRule="auto"/>
        <w:jc w:val="both"/>
        <w:rPr>
          <w:rFonts w:eastAsia="Cambria" w:cs="Times New Roman"/>
          <w:szCs w:val="20"/>
        </w:rPr>
      </w:pPr>
      <w:r w:rsidRPr="003C4805">
        <w:rPr>
          <w:rFonts w:eastAsia="Cambria" w:cs="Times New Roman"/>
          <w:szCs w:val="20"/>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3C4805">
        <w:rPr>
          <w:rFonts w:eastAsia="Arial" w:cs="Times New Roman"/>
          <w:szCs w:val="20"/>
        </w:rPr>
        <w:t>Paslaugas</w:t>
      </w:r>
      <w:r w:rsidRPr="003C4805">
        <w:rPr>
          <w:rFonts w:eastAsia="Cambria" w:cs="Times New Roman"/>
          <w:szCs w:val="20"/>
        </w:rPr>
        <w:t xml:space="preserve"> bei sumokėti Tiekėjui Sutartyje nurodytą kainą Sutartyje nustatytomis sąlygomis ir tvarka.</w:t>
      </w:r>
    </w:p>
    <w:p w14:paraId="0D1A127C" w14:textId="77777777" w:rsidR="00412932" w:rsidRPr="003C4805" w:rsidRDefault="00412932" w:rsidP="008F54DD">
      <w:pPr>
        <w:widowControl w:val="0"/>
        <w:tabs>
          <w:tab w:val="left" w:pos="426"/>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 xml:space="preserve">2.2. Šalys, vykdydamos Sutartį, įsipareigoja laikytis visų Sutarties vykdymui taikytinų </w:t>
      </w:r>
      <w:r w:rsidRPr="003C4805">
        <w:rPr>
          <w:rFonts w:eastAsia="Times New Roman" w:cs="Times New Roman"/>
          <w:szCs w:val="20"/>
        </w:rPr>
        <w:t>įstatymų bei kitų teisės aktų</w:t>
      </w:r>
      <w:r w:rsidRPr="003C4805">
        <w:rPr>
          <w:rFonts w:eastAsia="Arial" w:cs="Times New Roman"/>
          <w:szCs w:val="20"/>
        </w:rPr>
        <w:t xml:space="preserve"> reikalavimų. Šalis turi teisę reikalauti, kad kita Šalis įvykdytų visus</w:t>
      </w:r>
      <w:r w:rsidRPr="003C4805">
        <w:rPr>
          <w:rFonts w:eastAsia="Times New Roman" w:cs="Times New Roman"/>
          <w:szCs w:val="20"/>
        </w:rPr>
        <w:t xml:space="preserve"> įstatymų bei kitų teisės aktų</w:t>
      </w:r>
      <w:r w:rsidRPr="003C4805">
        <w:rPr>
          <w:rFonts w:eastAsia="Arial" w:cs="Times New Roman"/>
          <w:szCs w:val="20"/>
        </w:rPr>
        <w:t xml:space="preserve"> reikalavimus, taikomus Sutarties vykdymui. Nė viena iš Sutarties sąlygų nereiškia ir negali būti aiškinama kaip Pirkėjo atsisakymas </w:t>
      </w:r>
      <w:r w:rsidRPr="003C4805">
        <w:rPr>
          <w:rFonts w:eastAsia="Times New Roman" w:cs="Times New Roman"/>
          <w:szCs w:val="20"/>
        </w:rPr>
        <w:t>įstatymuose bei kituose teisės aktuose</w:t>
      </w:r>
      <w:r w:rsidRPr="003C4805">
        <w:rPr>
          <w:rFonts w:eastAsia="Arial" w:cs="Times New Roman"/>
          <w:szCs w:val="20"/>
        </w:rPr>
        <w:t xml:space="preserve"> numatytų ir Sutartimi neaptartų Pirkėjo kitų teisių ir garantijų, susijusių su netinkamu Paslaugų teikimu ar jų kokybe, arba kaip Tiekėjo atsisakymas </w:t>
      </w:r>
      <w:r w:rsidRPr="003C4805">
        <w:rPr>
          <w:rFonts w:eastAsia="Times New Roman" w:cs="Times New Roman"/>
          <w:szCs w:val="20"/>
        </w:rPr>
        <w:t>įstatymuose bei kituose teisės aktuose</w:t>
      </w:r>
      <w:r w:rsidRPr="003C4805">
        <w:rPr>
          <w:rFonts w:eastAsia="Arial" w:cs="Times New Roman"/>
          <w:szCs w:val="20"/>
        </w:rPr>
        <w:t xml:space="preserve"> numatytų ir Sutartimi neaptartų Tiekėjo kitų teisių ir garantijų dėl atlyginimo už suteiktas Paslaugas gavimo.</w:t>
      </w:r>
    </w:p>
    <w:p w14:paraId="3C43E016" w14:textId="77777777" w:rsidR="00412932" w:rsidRPr="003C4805" w:rsidRDefault="00412932" w:rsidP="008F54DD">
      <w:pPr>
        <w:widowControl w:val="0"/>
        <w:tabs>
          <w:tab w:val="left" w:pos="426"/>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 xml:space="preserve">2.3. Tiekėjas privalo užtikrinti, kad Paslaugos atitiktų techninės specifikacijos reikalavimus ir Tiekėjo pasiūlymo sąlygas, būtų kokybiškos, teikiamos tinkamai ir laiku, laikantis Sutarties sąlygų taip, kad </w:t>
      </w:r>
      <w:r w:rsidRPr="003C4805">
        <w:rPr>
          <w:rFonts w:eastAsia="Arial" w:cs="Times New Roman"/>
          <w:szCs w:val="20"/>
        </w:rPr>
        <w:lastRenderedPageBreak/>
        <w:t>tai labiausiai atitiktų Pirkėjo interesus, pagal geriausius visuotinai pripažįstamus profesinius, techninius standartus ir praktiką, panaudodamas visus reikiamus įgūdžius ir žinias.</w:t>
      </w:r>
    </w:p>
    <w:p w14:paraId="12F878F2" w14:textId="77777777" w:rsidR="00412932" w:rsidRPr="003C4805" w:rsidRDefault="00412932" w:rsidP="00412932">
      <w:pPr>
        <w:spacing w:after="0" w:line="240" w:lineRule="auto"/>
        <w:jc w:val="center"/>
        <w:rPr>
          <w:rFonts w:eastAsia="Arial" w:cs="Times New Roman"/>
          <w:b/>
          <w:bCs/>
          <w:szCs w:val="20"/>
        </w:rPr>
      </w:pPr>
    </w:p>
    <w:p w14:paraId="6144A44B" w14:textId="77777777" w:rsidR="00412932" w:rsidRPr="003C4805" w:rsidRDefault="00412932" w:rsidP="00412932">
      <w:pPr>
        <w:spacing w:after="0" w:line="240" w:lineRule="auto"/>
        <w:jc w:val="center"/>
        <w:rPr>
          <w:rFonts w:eastAsia="Arial" w:cs="Times New Roman"/>
          <w:b/>
          <w:bCs/>
          <w:szCs w:val="20"/>
        </w:rPr>
      </w:pPr>
      <w:r w:rsidRPr="003C4805">
        <w:rPr>
          <w:rFonts w:eastAsia="Arial" w:cs="Times New Roman"/>
          <w:b/>
          <w:bCs/>
          <w:szCs w:val="20"/>
        </w:rPr>
        <w:t>3. TIEKĖJAS IR KITI SUTARTIES VYKDYMUI PASITELKIAMI ASMENYS</w:t>
      </w:r>
    </w:p>
    <w:p w14:paraId="215FBCEC" w14:textId="77777777" w:rsidR="00412932" w:rsidRPr="003C4805" w:rsidRDefault="00412932" w:rsidP="00412932">
      <w:pPr>
        <w:spacing w:after="0" w:line="240" w:lineRule="auto"/>
        <w:jc w:val="center"/>
        <w:rPr>
          <w:rFonts w:eastAsia="Arial" w:cs="Times New Roman"/>
          <w:b/>
          <w:bCs/>
          <w:szCs w:val="20"/>
        </w:rPr>
      </w:pPr>
    </w:p>
    <w:p w14:paraId="70DF5DE2" w14:textId="77777777" w:rsidR="00412932" w:rsidRPr="003C4805" w:rsidRDefault="00412932" w:rsidP="00412932">
      <w:pPr>
        <w:spacing w:after="0" w:line="240" w:lineRule="auto"/>
        <w:jc w:val="center"/>
        <w:rPr>
          <w:rFonts w:eastAsia="Arial" w:cs="Times New Roman"/>
          <w:b/>
          <w:bCs/>
          <w:szCs w:val="20"/>
        </w:rPr>
      </w:pPr>
      <w:r w:rsidRPr="003C4805">
        <w:rPr>
          <w:rFonts w:eastAsia="Arial" w:cs="Times New Roman"/>
          <w:b/>
          <w:bCs/>
          <w:szCs w:val="20"/>
        </w:rPr>
        <w:t>3.1. Kvalifikacija ir kiti Tiekėjo pasiūlymu prisiimti įsipareigojimai</w:t>
      </w:r>
    </w:p>
    <w:p w14:paraId="44219120" w14:textId="77777777" w:rsidR="00412932" w:rsidRPr="003C4805" w:rsidRDefault="00412932" w:rsidP="00412932">
      <w:pPr>
        <w:spacing w:after="0" w:line="240" w:lineRule="auto"/>
        <w:jc w:val="center"/>
        <w:rPr>
          <w:rFonts w:eastAsia="Arial" w:cs="Times New Roman"/>
          <w:b/>
          <w:bCs/>
          <w:szCs w:val="20"/>
        </w:rPr>
      </w:pPr>
    </w:p>
    <w:p w14:paraId="56C9535D"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cs="Times New Roman"/>
          <w:szCs w:val="20"/>
        </w:rPr>
      </w:pPr>
      <w:r w:rsidRPr="003C4805">
        <w:rPr>
          <w:rFonts w:eastAsia="Cambria" w:cs="Times New Roman"/>
          <w:szCs w:val="20"/>
        </w:rPr>
        <w:t xml:space="preserve">3.1.1. Tiekėjas atsako už tai, kad visą Sutarties vykdymo laikotarpį Tiekėjas būtų kompetentingas, patikimas ir pajėgus (įskaitant ūkio subjektų, kurių </w:t>
      </w:r>
      <w:proofErr w:type="spellStart"/>
      <w:r w:rsidRPr="003C4805">
        <w:rPr>
          <w:rFonts w:eastAsia="Cambria" w:cs="Times New Roman"/>
          <w:szCs w:val="20"/>
        </w:rPr>
        <w:t>pajėgumais</w:t>
      </w:r>
      <w:proofErr w:type="spellEnd"/>
      <w:r w:rsidRPr="003C4805">
        <w:rPr>
          <w:rFonts w:eastAsia="Cambria" w:cs="Times New Roman"/>
          <w:szCs w:val="20"/>
        </w:rPr>
        <w:t xml:space="preserve"> remiasi Tiekėjas, </w:t>
      </w:r>
      <w:proofErr w:type="spellStart"/>
      <w:r w:rsidRPr="003C4805">
        <w:rPr>
          <w:rFonts w:eastAsia="Cambria" w:cs="Times New Roman"/>
          <w:szCs w:val="20"/>
        </w:rPr>
        <w:t>pajėgumus</w:t>
      </w:r>
      <w:proofErr w:type="spellEnd"/>
      <w:r w:rsidRPr="003C4805">
        <w:rPr>
          <w:rFonts w:eastAsia="Cambria" w:cs="Times New Roman"/>
          <w:szCs w:val="20"/>
        </w:rPr>
        <w:t>) įvykdyti Sutarties reikalavimus:</w:t>
      </w:r>
    </w:p>
    <w:p w14:paraId="048FEF5B"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3.1.1.1. turėtų teisę verstis ta veikla, kuri yra reikalinga Sutarčiai įvykdyti.</w:t>
      </w:r>
      <w:r w:rsidRPr="003C4805">
        <w:rPr>
          <w:rFonts w:eastAsia="Times New Roman" w:cs="Times New Roman"/>
          <w:szCs w:val="20"/>
        </w:rPr>
        <w:t xml:space="preserve"> </w:t>
      </w:r>
      <w:r w:rsidRPr="003C4805">
        <w:rPr>
          <w:rFonts w:eastAsia="Arial" w:cs="Times New Roman"/>
          <w:szCs w:val="20"/>
        </w:rPr>
        <w:t>Pirkėjui pareikalavus, Tiekėjas turi pateikti dokumentus, įrodančius, kad Sutartį vykdo tik tokią teisę turintys asmenys;</w:t>
      </w:r>
    </w:p>
    <w:p w14:paraId="20DE1DFF"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3.1.1.2.</w:t>
      </w:r>
      <w:r w:rsidRPr="003C4805">
        <w:rPr>
          <w:rFonts w:eastAsia="Times New Roman" w:cs="Times New Roman"/>
          <w:szCs w:val="20"/>
        </w:rPr>
        <w:t xml:space="preserve"> </w:t>
      </w:r>
      <w:r w:rsidRPr="003C4805">
        <w:rPr>
          <w:rFonts w:eastAsia="Arial" w:cs="Times New Roman"/>
          <w:szCs w:val="20"/>
        </w:rPr>
        <w:t>atitiktų tiekėjų kvalifikacijai pirkimo dokumentuose nustatytus reikalavimus bei neturėtų pirkimo dokumentuose nustatytų pašalinimo pagrindų;</w:t>
      </w:r>
    </w:p>
    <w:p w14:paraId="0431925D" w14:textId="77777777" w:rsidR="00412932" w:rsidRPr="003C4805" w:rsidRDefault="00412932" w:rsidP="008F54DD">
      <w:pPr>
        <w:widowControl w:val="0"/>
        <w:tabs>
          <w:tab w:val="right" w:pos="9808"/>
        </w:tabs>
        <w:suppressAutoHyphens/>
        <w:spacing w:after="0" w:line="240" w:lineRule="auto"/>
        <w:jc w:val="both"/>
        <w:textAlignment w:val="center"/>
        <w:rPr>
          <w:rFonts w:eastAsia="Times New Roman" w:cs="Times New Roman"/>
          <w:szCs w:val="20"/>
        </w:rPr>
      </w:pPr>
      <w:r w:rsidRPr="003C4805">
        <w:rPr>
          <w:rFonts w:eastAsia="Arial" w:cs="Times New Roman"/>
          <w:szCs w:val="20"/>
        </w:rPr>
        <w:t>3.1.1.3.</w:t>
      </w:r>
      <w:r w:rsidRPr="003C4805">
        <w:rPr>
          <w:rFonts w:eastAsia="Times New Roman" w:cs="Times New Roman"/>
          <w:szCs w:val="20"/>
        </w:rPr>
        <w:t xml:space="preserve"> laikytųsi Tiekėjo pasiūlyme nurodytų įsipareigojimų, įskaitant, bet neapsiribojant – atitiktų Tiekėjo pasiūlyme nurodytų kriterijų, dėl kurių jo pasiūlymas buvo išrinktas ekonomiškai naudingiausiu (toliau – </w:t>
      </w:r>
      <w:r w:rsidRPr="003C4805">
        <w:rPr>
          <w:rFonts w:eastAsia="Times New Roman" w:cs="Times New Roman"/>
          <w:b/>
          <w:bCs/>
          <w:szCs w:val="20"/>
        </w:rPr>
        <w:t>Kokybiniai kriterijai</w:t>
      </w:r>
      <w:r w:rsidRPr="003C4805">
        <w:rPr>
          <w:rFonts w:eastAsia="Times New Roman" w:cs="Times New Roman"/>
          <w:szCs w:val="20"/>
        </w:rPr>
        <w:t>), reikšmes ir parametrus. Šiame papunktyje nurodytų įsipareigojimų laikymosi tikrinimo tvarka nustatoma Specialiosiose sąlygose;</w:t>
      </w:r>
    </w:p>
    <w:p w14:paraId="7CC89B46"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3.1.1.4. užtikrintų nustatytų kokybės vadybos sistemos ir (arba) aplinkos apsaugos vadybos sistemos standartų taikymą, jeigu to reikalaujama pirkimo dokumentuose, ir turėtų tą patvirtinančius dokumentus;</w:t>
      </w:r>
    </w:p>
    <w:p w14:paraId="36F9D40D"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 xml:space="preserve">3.1.1.5. </w:t>
      </w:r>
      <w:r w:rsidRPr="003C4805">
        <w:rPr>
          <w:rFonts w:eastAsia="Arial" w:cs="Times New Roman"/>
          <w:szCs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3C4805">
        <w:rPr>
          <w:rFonts w:eastAsia="Times New Roman" w:cs="Times New Roman"/>
          <w:szCs w:val="20"/>
        </w:rPr>
        <w:t>.</w:t>
      </w:r>
    </w:p>
    <w:p w14:paraId="2948C7DF"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 xml:space="preserve">3.1.2. Tuo atveju, kai Tiekėjas yra jungtinės veiklos sutarties pagrindu veikianti tiekėjų grupė, jos nariai Pirkėjui už Sutarties vykdymą atsako solidariai. </w:t>
      </w:r>
      <w:r w:rsidRPr="003C4805">
        <w:rPr>
          <w:rFonts w:eastAsia="Arial" w:cs="Times New Roman"/>
          <w:szCs w:val="20"/>
          <w:shd w:val="clear" w:color="auto" w:fill="FFFFFF"/>
        </w:rPr>
        <w:t xml:space="preserve">Jeigu Tiekėjas remiasi </w:t>
      </w:r>
      <w:r w:rsidRPr="003C4805">
        <w:rPr>
          <w:rFonts w:eastAsia="Arial" w:cs="Times New Roman"/>
          <w:szCs w:val="20"/>
        </w:rPr>
        <w:t xml:space="preserve">ūkio </w:t>
      </w:r>
      <w:r w:rsidRPr="003C4805">
        <w:rPr>
          <w:rFonts w:eastAsia="Arial" w:cs="Times New Roman"/>
          <w:szCs w:val="20"/>
          <w:shd w:val="clear" w:color="auto" w:fill="FFFFFF"/>
        </w:rPr>
        <w:t xml:space="preserve">subjektų </w:t>
      </w:r>
      <w:proofErr w:type="spellStart"/>
      <w:r w:rsidRPr="003C4805">
        <w:rPr>
          <w:rFonts w:eastAsia="Arial" w:cs="Times New Roman"/>
          <w:szCs w:val="20"/>
          <w:shd w:val="clear" w:color="auto" w:fill="FFFFFF"/>
        </w:rPr>
        <w:t>pajėgumais</w:t>
      </w:r>
      <w:proofErr w:type="spellEnd"/>
      <w:r w:rsidRPr="003C4805">
        <w:rPr>
          <w:rFonts w:eastAsia="Arial" w:cs="Times New Roman"/>
          <w:szCs w:val="20"/>
          <w:shd w:val="clear" w:color="auto" w:fill="FFFFFF"/>
        </w:rPr>
        <w:t xml:space="preserve">, siekdamas atitikti finansinio ir ekonominio pajėgumo reikalavimus, Tiekėjas su tokiais </w:t>
      </w:r>
      <w:r w:rsidRPr="003C4805">
        <w:rPr>
          <w:rFonts w:eastAsia="Arial" w:cs="Times New Roman"/>
          <w:szCs w:val="20"/>
        </w:rPr>
        <w:t xml:space="preserve">ūkio </w:t>
      </w:r>
      <w:r w:rsidRPr="003C4805">
        <w:rPr>
          <w:rFonts w:eastAsia="Arial" w:cs="Times New Roman"/>
          <w:szCs w:val="20"/>
          <w:shd w:val="clear" w:color="auto" w:fill="FFFFFF"/>
        </w:rPr>
        <w:t>subjektais už Sutarties vykdymą atsako solidariai (jeigu to buvo reikalaujama pirkimo dokumentuose).</w:t>
      </w:r>
    </w:p>
    <w:p w14:paraId="682884FC"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 xml:space="preserve">3.1.3. Tiekėjas taip pat atsako už tai, kad Tiekėjas, Sutartį tiesiogiai vykdantys subtiekėjai ir specialistai atitiktų jiems </w:t>
      </w:r>
      <w:r w:rsidRPr="003C4805">
        <w:rPr>
          <w:rFonts w:eastAsia="Times New Roman" w:cs="Times New Roman"/>
          <w:szCs w:val="20"/>
        </w:rPr>
        <w:t>įstatymų bei kitų teisės aktų</w:t>
      </w:r>
      <w:r w:rsidRPr="003C4805">
        <w:rPr>
          <w:rFonts w:eastAsia="Arial" w:cs="Times New Roman"/>
          <w:szCs w:val="20"/>
        </w:rPr>
        <w:t xml:space="preserve"> ir (arba) pirkimo dokumentuose nustatytus profesinės kvalifikacijos ir kitus reikalavimus bei turėtų teisę verstis ta veikla, kuriai jie pasitelkiami.</w:t>
      </w:r>
    </w:p>
    <w:p w14:paraId="7582A29E" w14:textId="77777777" w:rsidR="00412932" w:rsidRPr="003C4805" w:rsidRDefault="00412932" w:rsidP="00412932">
      <w:pPr>
        <w:spacing w:after="0" w:line="240" w:lineRule="auto"/>
        <w:jc w:val="center"/>
        <w:rPr>
          <w:rFonts w:eastAsia="Arial" w:cs="Times New Roman"/>
          <w:b/>
          <w:bCs/>
          <w:szCs w:val="20"/>
        </w:rPr>
      </w:pPr>
    </w:p>
    <w:p w14:paraId="2FA576E5" w14:textId="77777777" w:rsidR="00412932" w:rsidRPr="003C4805" w:rsidRDefault="00412932" w:rsidP="00412932">
      <w:pPr>
        <w:spacing w:after="0" w:line="240" w:lineRule="auto"/>
        <w:jc w:val="center"/>
        <w:rPr>
          <w:rFonts w:eastAsia="Arial" w:cs="Times New Roman"/>
          <w:b/>
          <w:bCs/>
          <w:szCs w:val="20"/>
        </w:rPr>
      </w:pPr>
      <w:r w:rsidRPr="003C4805">
        <w:rPr>
          <w:rFonts w:eastAsia="Arial" w:cs="Times New Roman"/>
          <w:b/>
          <w:bCs/>
          <w:szCs w:val="20"/>
        </w:rPr>
        <w:t>3.2.</w:t>
      </w:r>
      <w:r w:rsidRPr="003C4805">
        <w:rPr>
          <w:rFonts w:eastAsia="Times New Roman" w:cs="Times New Roman"/>
          <w:b/>
          <w:bCs/>
          <w:szCs w:val="20"/>
        </w:rPr>
        <w:t xml:space="preserve"> </w:t>
      </w:r>
      <w:r w:rsidRPr="003C4805">
        <w:rPr>
          <w:rFonts w:eastAsia="Arial" w:cs="Times New Roman"/>
          <w:b/>
          <w:bCs/>
          <w:szCs w:val="20"/>
        </w:rPr>
        <w:t>Subtiekėjų bei specialistų pasitelkimas ir keitimas</w:t>
      </w:r>
    </w:p>
    <w:p w14:paraId="79CEED74" w14:textId="77777777" w:rsidR="00412932" w:rsidRPr="003C4805" w:rsidRDefault="00412932" w:rsidP="00412932">
      <w:pPr>
        <w:spacing w:after="0" w:line="240" w:lineRule="auto"/>
        <w:jc w:val="center"/>
        <w:rPr>
          <w:rFonts w:eastAsia="Arial" w:cs="Times New Roman"/>
          <w:b/>
          <w:bCs/>
          <w:szCs w:val="20"/>
        </w:rPr>
      </w:pPr>
    </w:p>
    <w:p w14:paraId="1278792C"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shd w:val="clear" w:color="auto" w:fill="FFFFFF"/>
        </w:rPr>
      </w:pPr>
      <w:r w:rsidRPr="003C4805">
        <w:rPr>
          <w:rFonts w:eastAsia="Arial" w:cs="Times New Roman"/>
          <w:szCs w:val="20"/>
        </w:rPr>
        <w:t xml:space="preserve">3.2.1. </w:t>
      </w:r>
      <w:r w:rsidRPr="003C4805">
        <w:rPr>
          <w:rFonts w:eastAsia="Arial" w:cs="Times New Roman"/>
          <w:szCs w:val="20"/>
          <w:shd w:val="clear" w:color="auto" w:fill="FFFFFF"/>
        </w:rPr>
        <w:t>Tiekėjas įsipareigoja užtikrinti, kad Sutartį vykdys pirkime pasiūlyti ir kvalifikaci</w:t>
      </w:r>
      <w:r w:rsidRPr="003C4805">
        <w:rPr>
          <w:rFonts w:eastAsia="Arial" w:cs="Times New Roman"/>
          <w:szCs w:val="20"/>
        </w:rPr>
        <w:t>jos</w:t>
      </w:r>
      <w:r w:rsidRPr="003C4805">
        <w:rPr>
          <w:rFonts w:eastAsia="Arial" w:cs="Times New Roman"/>
          <w:szCs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3C4805">
        <w:rPr>
          <w:rFonts w:eastAsia="Arial" w:cs="Times New Roman"/>
          <w:szCs w:val="20"/>
        </w:rPr>
        <w:t xml:space="preserve">ir specialistų </w:t>
      </w:r>
      <w:r w:rsidRPr="003C4805">
        <w:rPr>
          <w:rFonts w:eastAsia="Arial" w:cs="Times New Roman"/>
          <w:szCs w:val="20"/>
          <w:shd w:val="clear" w:color="auto" w:fill="FFFFFF"/>
        </w:rPr>
        <w:t>veiksmus ar neveikimą.</w:t>
      </w:r>
    </w:p>
    <w:p w14:paraId="32CD548B"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shd w:val="clear" w:color="auto" w:fill="FFFFFF"/>
        </w:rPr>
      </w:pPr>
      <w:r w:rsidRPr="003C4805">
        <w:rPr>
          <w:rFonts w:eastAsia="Arial" w:cs="Times New Roman"/>
          <w:szCs w:val="20"/>
        </w:rPr>
        <w:t xml:space="preserve">3.2.2. </w:t>
      </w:r>
      <w:r w:rsidRPr="003C4805">
        <w:rPr>
          <w:rFonts w:eastAsia="Arial" w:cs="Times New Roman"/>
          <w:szCs w:val="20"/>
          <w:shd w:val="clear" w:color="auto" w:fill="FFFFFF"/>
        </w:rPr>
        <w:t>Sutarties vykdymui pasitelkiami subtiekėjai ir (ar) specialistai (jeigu tokie pasitelkiami) nurodomi Specialiosiose sąlygose.</w:t>
      </w:r>
    </w:p>
    <w:p w14:paraId="0A311DE2"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kern w:val="2"/>
          <w:szCs w:val="24"/>
        </w:rPr>
      </w:pPr>
      <w:r w:rsidRPr="003C4805">
        <w:rPr>
          <w:rFonts w:eastAsia="Arial" w:cs="Times New Roman"/>
          <w:szCs w:val="20"/>
        </w:rPr>
        <w:t>3.2.3.</w:t>
      </w:r>
      <w:r w:rsidRPr="003C4805">
        <w:rPr>
          <w:rFonts w:eastAsia="Times New Roman" w:cs="Times New Roman"/>
          <w:szCs w:val="20"/>
        </w:rPr>
        <w:t xml:space="preserve"> </w:t>
      </w:r>
      <w:r w:rsidRPr="003C4805">
        <w:rPr>
          <w:rFonts w:eastAsia="Arial" w:cs="Times New Roman"/>
          <w:kern w:val="2"/>
          <w:szCs w:val="24"/>
        </w:rPr>
        <w:t>Tiekėjas gali keisti ir (ar) pasitelkti subtiekėjus ir (ar) specialistus šiame Sutarties poskyryje nustatytais atvejais ir tvarka.</w:t>
      </w:r>
    </w:p>
    <w:p w14:paraId="19542239" w14:textId="77777777" w:rsidR="00412932" w:rsidRPr="003C4805" w:rsidRDefault="00412932" w:rsidP="008F54DD">
      <w:pPr>
        <w:widowControl w:val="0"/>
        <w:pBdr>
          <w:top w:val="nil"/>
          <w:left w:val="nil"/>
          <w:bottom w:val="nil"/>
          <w:right w:val="nil"/>
          <w:between w:val="nil"/>
        </w:pBdr>
        <w:tabs>
          <w:tab w:val="left" w:pos="709"/>
          <w:tab w:val="left" w:pos="851"/>
          <w:tab w:val="left" w:pos="1134"/>
        </w:tabs>
        <w:spacing w:after="0" w:line="240" w:lineRule="auto"/>
        <w:jc w:val="both"/>
        <w:rPr>
          <w:rFonts w:eastAsia="Cambria" w:cs="Times New Roman"/>
          <w:szCs w:val="20"/>
          <w:shd w:val="clear" w:color="auto" w:fill="FFFFFF"/>
        </w:rPr>
      </w:pPr>
      <w:r w:rsidRPr="003C4805">
        <w:rPr>
          <w:rFonts w:eastAsia="Cambria" w:cs="Times New Roman"/>
          <w:szCs w:val="20"/>
          <w:shd w:val="clear" w:color="auto" w:fill="FFFFFF"/>
        </w:rPr>
        <w:t>3.2.4. Naujas subtiekėjas ar specialistas gali pradėti vykdyti jiems Tiekėjo pavestus įsipareigojimus pagal Sutartį ne anksčiau, nei bus pasirašytas Susitarimas.</w:t>
      </w:r>
    </w:p>
    <w:p w14:paraId="4BB1A43F" w14:textId="77777777" w:rsidR="00412932" w:rsidRPr="003C4805" w:rsidRDefault="00412932" w:rsidP="008F54DD">
      <w:pPr>
        <w:widowControl w:val="0"/>
        <w:tabs>
          <w:tab w:val="left" w:pos="709"/>
          <w:tab w:val="left" w:pos="851"/>
          <w:tab w:val="left" w:pos="1134"/>
        </w:tabs>
        <w:spacing w:after="0" w:line="240" w:lineRule="auto"/>
        <w:jc w:val="both"/>
        <w:rPr>
          <w:rFonts w:eastAsia="Times New Roman" w:cs="Times New Roman"/>
          <w:szCs w:val="24"/>
        </w:rPr>
      </w:pPr>
      <w:r w:rsidRPr="003C4805">
        <w:rPr>
          <w:rFonts w:eastAsia="Cambria" w:cs="Times New Roman"/>
          <w:szCs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3C4805">
        <w:rPr>
          <w:rFonts w:eastAsia="Cambria" w:cs="Times New Roman"/>
          <w:szCs w:val="20"/>
        </w:rPr>
        <w:t>,</w:t>
      </w:r>
      <w:r w:rsidRPr="003C4805">
        <w:rPr>
          <w:rFonts w:eastAsia="Cambria" w:cs="Times New Roman"/>
          <w:szCs w:val="20"/>
          <w:shd w:val="clear" w:color="auto" w:fill="FFFFFF"/>
        </w:rPr>
        <w:t xml:space="preserve"> kokybės vadybos sistemos ir (arba) aplinkos apsaugos vadybos sistemos standartų </w:t>
      </w:r>
      <w:r w:rsidRPr="003C4805">
        <w:rPr>
          <w:rFonts w:eastAsia="Cambria" w:cs="Times New Roman"/>
          <w:szCs w:val="20"/>
        </w:rPr>
        <w:t xml:space="preserve">reikalavimų, reikalavimų dėl pašalinimo pagrindų nebuvimo, atitikties nacionalinio saugumo interesams bei reikalavimams </w:t>
      </w:r>
      <w:r w:rsidRPr="003C4805">
        <w:rPr>
          <w:rFonts w:eastAsia="Arial" w:cs="Times New Roman"/>
          <w:szCs w:val="20"/>
          <w:shd w:val="clear" w:color="auto" w:fill="FFFFFF"/>
        </w:rPr>
        <w:t xml:space="preserve">nebūti registruotu (nuolat gyvenančiu ar turinčiu pilietybę) nepatikimomis laikomose valstybėse ar teritorijose </w:t>
      </w:r>
      <w:r w:rsidRPr="003C4805">
        <w:rPr>
          <w:rFonts w:eastAsia="Cambria" w:cs="Times New Roman"/>
          <w:szCs w:val="20"/>
        </w:rPr>
        <w:t xml:space="preserve">(jei taikoma) ir Tiekėjo pasiūlyme nurodytų sąlygų pirkimo dokumentuose nustatytiems </w:t>
      </w:r>
      <w:r w:rsidRPr="003C4805">
        <w:rPr>
          <w:rFonts w:eastAsia="Cambria" w:cs="Times New Roman"/>
          <w:szCs w:val="20"/>
        </w:rPr>
        <w:lastRenderedPageBreak/>
        <w:t>Kokybiniams</w:t>
      </w:r>
      <w:r w:rsidRPr="003C4805">
        <w:rPr>
          <w:rFonts w:eastAsia="Cambria" w:cs="Times New Roman"/>
          <w:b/>
          <w:bCs/>
          <w:szCs w:val="20"/>
        </w:rPr>
        <w:t xml:space="preserve"> </w:t>
      </w:r>
      <w:r w:rsidRPr="003C4805">
        <w:rPr>
          <w:rFonts w:eastAsia="Cambria" w:cs="Times New Roman"/>
          <w:szCs w:val="20"/>
        </w:rPr>
        <w:t>kriterijams pagrįsti (jei taikoma)</w:t>
      </w:r>
      <w:r w:rsidRPr="003C4805">
        <w:rPr>
          <w:rFonts w:eastAsia="Cambria" w:cs="Times New Roman"/>
          <w:szCs w:val="20"/>
          <w:shd w:val="clear" w:color="auto" w:fill="FFFFFF"/>
        </w:rPr>
        <w:t>, Tiekėjui taikoma Specialiosiose sąlygose nustatyto dydžio bauda.</w:t>
      </w:r>
    </w:p>
    <w:p w14:paraId="78F6DFEC" w14:textId="77777777" w:rsidR="00412932" w:rsidRPr="003C4805" w:rsidRDefault="00412932" w:rsidP="008F54DD">
      <w:pPr>
        <w:widowControl w:val="0"/>
        <w:tabs>
          <w:tab w:val="left" w:pos="993"/>
        </w:tabs>
        <w:spacing w:after="0" w:line="240" w:lineRule="auto"/>
        <w:jc w:val="both"/>
        <w:rPr>
          <w:rFonts w:eastAsia="Arial" w:cs="Times New Roman"/>
          <w:szCs w:val="20"/>
          <w:shd w:val="clear" w:color="auto" w:fill="FFFFFF"/>
        </w:rPr>
      </w:pPr>
      <w:r w:rsidRPr="003C4805">
        <w:rPr>
          <w:rFonts w:eastAsia="Arial" w:cs="Times New Roman"/>
          <w:szCs w:val="20"/>
          <w:shd w:val="clear" w:color="auto" w:fill="FFFFFF"/>
        </w:rPr>
        <w:t xml:space="preserve">3.2.6. Tiekėjas turi teisę Sutarties vykdymui pasitelkti naujus, Specialiosiose sąlygose nenurodytus subtiekėjus, kurių </w:t>
      </w:r>
      <w:proofErr w:type="spellStart"/>
      <w:r w:rsidRPr="003C4805">
        <w:rPr>
          <w:rFonts w:eastAsia="Arial" w:cs="Times New Roman"/>
          <w:szCs w:val="20"/>
          <w:shd w:val="clear" w:color="auto" w:fill="FFFFFF"/>
        </w:rPr>
        <w:t>pajėgumais</w:t>
      </w:r>
      <w:proofErr w:type="spellEnd"/>
      <w:r w:rsidRPr="003C4805">
        <w:rPr>
          <w:rFonts w:eastAsia="Arial" w:cs="Times New Roman"/>
          <w:szCs w:val="20"/>
          <w:shd w:val="clear" w:color="auto" w:fill="FFFFFF"/>
        </w:rPr>
        <w:t xml:space="preserve"> Tiekėjas </w:t>
      </w:r>
      <w:r w:rsidRPr="003C4805">
        <w:rPr>
          <w:rFonts w:eastAsia="Cambria" w:cs="Times New Roman"/>
          <w:szCs w:val="20"/>
          <w:shd w:val="clear" w:color="auto" w:fill="FFFFFF"/>
        </w:rPr>
        <w:t>nesirėmė pirkimo dokumentuose numatytiems kvalifikacijos reikalavimams pagrįsti.</w:t>
      </w:r>
    </w:p>
    <w:p w14:paraId="31F9552D" w14:textId="77777777" w:rsidR="00412932" w:rsidRPr="003C4805" w:rsidRDefault="00412932" w:rsidP="008F54DD">
      <w:pPr>
        <w:widowControl w:val="0"/>
        <w:tabs>
          <w:tab w:val="left" w:pos="993"/>
        </w:tabs>
        <w:spacing w:after="0" w:line="240" w:lineRule="auto"/>
        <w:jc w:val="both"/>
        <w:rPr>
          <w:rFonts w:eastAsia="Arial" w:cs="Times New Roman"/>
          <w:szCs w:val="20"/>
          <w:shd w:val="clear" w:color="auto" w:fill="FFFFFF"/>
        </w:rPr>
      </w:pPr>
      <w:r w:rsidRPr="003C4805">
        <w:rPr>
          <w:rFonts w:eastAsia="Arial" w:cs="Times New Roman"/>
          <w:szCs w:val="20"/>
          <w:shd w:val="clear" w:color="auto" w:fill="FFFFFF"/>
        </w:rPr>
        <w:t xml:space="preserve">3.2.7. Sudarius Sutartį, tačiau ne vėliau negu Sutartis pradedama vykdyti, Tiekėjas įsipareigoja Pirkėjui pranešti tuo metu žinomų subtiekėjų, kurių </w:t>
      </w:r>
      <w:proofErr w:type="spellStart"/>
      <w:r w:rsidRPr="003C4805">
        <w:rPr>
          <w:rFonts w:eastAsia="Arial" w:cs="Times New Roman"/>
          <w:szCs w:val="20"/>
          <w:shd w:val="clear" w:color="auto" w:fill="FFFFFF"/>
        </w:rPr>
        <w:t>pajėgumais</w:t>
      </w:r>
      <w:proofErr w:type="spellEnd"/>
      <w:r w:rsidRPr="003C4805">
        <w:rPr>
          <w:rFonts w:eastAsia="Arial" w:cs="Times New Roman"/>
          <w:szCs w:val="20"/>
          <w:shd w:val="clear" w:color="auto" w:fill="FFFFFF"/>
        </w:rPr>
        <w:t xml:space="preserve"> Tiekėjas </w:t>
      </w:r>
      <w:r w:rsidRPr="003C4805">
        <w:rPr>
          <w:rFonts w:eastAsia="Cambria" w:cs="Times New Roman"/>
          <w:szCs w:val="20"/>
          <w:shd w:val="clear" w:color="auto" w:fill="FFFFFF"/>
        </w:rPr>
        <w:t>nesirėmė pirkimo dokumentuose numatytiems kvalifikacijos reikalavimams pagrįsti,</w:t>
      </w:r>
      <w:r w:rsidRPr="003C4805">
        <w:rPr>
          <w:rFonts w:eastAsia="Arial" w:cs="Times New Roman"/>
          <w:szCs w:val="20"/>
          <w:shd w:val="clear" w:color="auto" w:fill="FFFFFF"/>
        </w:rPr>
        <w:t xml:space="preserve"> pavadinimus, </w:t>
      </w:r>
      <w:r w:rsidRPr="003C4805">
        <w:rPr>
          <w:rFonts w:eastAsia="Arial" w:cs="Times New Roman"/>
          <w:szCs w:val="20"/>
        </w:rPr>
        <w:t xml:space="preserve">juridinio asmens kodą, </w:t>
      </w:r>
      <w:r w:rsidRPr="003C4805">
        <w:rPr>
          <w:rFonts w:eastAsia="Arial" w:cs="Times New Roman"/>
          <w:szCs w:val="20"/>
          <w:shd w:val="clear" w:color="auto" w:fill="FFFFFF"/>
        </w:rPr>
        <w:t>kontaktinius duomenis</w:t>
      </w:r>
      <w:r w:rsidRPr="003C4805">
        <w:rPr>
          <w:rFonts w:eastAsia="Arial" w:cs="Times New Roman"/>
          <w:szCs w:val="20"/>
        </w:rPr>
        <w:t>,</w:t>
      </w:r>
      <w:r w:rsidRPr="003C4805">
        <w:rPr>
          <w:rFonts w:eastAsia="Arial" w:cs="Times New Roman"/>
          <w:szCs w:val="20"/>
          <w:shd w:val="clear" w:color="auto" w:fill="FFFFFF"/>
        </w:rPr>
        <w:t xml:space="preserve"> jų atstovus.</w:t>
      </w:r>
    </w:p>
    <w:p w14:paraId="45455D50" w14:textId="77777777" w:rsidR="00412932" w:rsidRPr="003C4805" w:rsidRDefault="00412932" w:rsidP="008F54DD">
      <w:pPr>
        <w:widowControl w:val="0"/>
        <w:tabs>
          <w:tab w:val="left" w:pos="993"/>
        </w:tabs>
        <w:spacing w:after="0" w:line="240" w:lineRule="auto"/>
        <w:jc w:val="both"/>
        <w:rPr>
          <w:rFonts w:eastAsia="Cambria" w:cs="Times New Roman"/>
          <w:szCs w:val="20"/>
          <w:shd w:val="clear" w:color="auto" w:fill="FFFFFF"/>
        </w:rPr>
      </w:pPr>
      <w:r w:rsidRPr="003C4805">
        <w:rPr>
          <w:rFonts w:eastAsia="Arial" w:cs="Times New Roman"/>
          <w:szCs w:val="20"/>
          <w:shd w:val="clear" w:color="auto" w:fill="FFFFFF"/>
        </w:rPr>
        <w:t>3.2.8. Tiekėjas, bet kuriuo Sutarties vykdymo metu,</w:t>
      </w:r>
      <w:r w:rsidRPr="003C4805">
        <w:rPr>
          <w:rFonts w:eastAsia="Cambria" w:cs="Times New Roman"/>
          <w:szCs w:val="20"/>
        </w:rPr>
        <w:t xml:space="preserve"> subtiekėjus, kurių </w:t>
      </w:r>
      <w:proofErr w:type="spellStart"/>
      <w:r w:rsidRPr="003C4805">
        <w:rPr>
          <w:rFonts w:eastAsia="Cambria" w:cs="Times New Roman"/>
          <w:szCs w:val="20"/>
        </w:rPr>
        <w:t>pajėgumais</w:t>
      </w:r>
      <w:proofErr w:type="spellEnd"/>
      <w:r w:rsidRPr="003C4805">
        <w:rPr>
          <w:rFonts w:eastAsia="Cambria" w:cs="Times New Roman"/>
          <w:szCs w:val="20"/>
        </w:rPr>
        <w:t xml:space="preserve"> Tiekėjas nesirėmė pirkimo dokumentuose numatytiems kvalifikacijos reikalavimams pagrįsti, gali keisti savo nuožiūra.</w:t>
      </w:r>
    </w:p>
    <w:p w14:paraId="1119A839" w14:textId="77777777" w:rsidR="00412932" w:rsidRPr="003C4805" w:rsidRDefault="00412932" w:rsidP="008F54DD">
      <w:pPr>
        <w:widowControl w:val="0"/>
        <w:pBdr>
          <w:top w:val="nil"/>
          <w:left w:val="nil"/>
          <w:bottom w:val="nil"/>
          <w:right w:val="nil"/>
          <w:between w:val="nil"/>
        </w:pBdr>
        <w:tabs>
          <w:tab w:val="left" w:pos="993"/>
        </w:tabs>
        <w:spacing w:after="0" w:line="240" w:lineRule="auto"/>
        <w:jc w:val="both"/>
        <w:rPr>
          <w:rFonts w:eastAsia="Cambria" w:cs="Times New Roman"/>
          <w:szCs w:val="20"/>
        </w:rPr>
      </w:pPr>
      <w:r w:rsidRPr="003C4805">
        <w:rPr>
          <w:rFonts w:eastAsia="Arial" w:cs="Times New Roman"/>
          <w:szCs w:val="20"/>
          <w:shd w:val="clear" w:color="auto" w:fill="FFFFFF"/>
        </w:rPr>
        <w:t>3.2.9. Tiekėjas</w:t>
      </w:r>
      <w:r w:rsidRPr="003C4805">
        <w:rPr>
          <w:rFonts w:eastAsia="Arial" w:cs="Times New Roman"/>
          <w:szCs w:val="20"/>
        </w:rPr>
        <w:t>,</w:t>
      </w:r>
      <w:r w:rsidRPr="003C4805">
        <w:rPr>
          <w:rFonts w:eastAsia="Arial" w:cs="Times New Roman"/>
          <w:szCs w:val="20"/>
          <w:shd w:val="clear" w:color="auto" w:fill="FFFFFF"/>
        </w:rPr>
        <w:t xml:space="preserve"> </w:t>
      </w:r>
      <w:r w:rsidRPr="003C4805">
        <w:rPr>
          <w:rFonts w:eastAsia="Arial" w:cs="Times New Roman"/>
          <w:szCs w:val="20"/>
        </w:rPr>
        <w:t>bet kuriuo Sutarties vykdymo metu,</w:t>
      </w:r>
      <w:r w:rsidRPr="003C4805">
        <w:rPr>
          <w:rFonts w:eastAsia="Cambria" w:cs="Times New Roman"/>
          <w:szCs w:val="20"/>
        </w:rPr>
        <w:t xml:space="preserve"> </w:t>
      </w:r>
      <w:r w:rsidRPr="003C4805">
        <w:rPr>
          <w:rFonts w:eastAsia="Cambria" w:cs="Times New Roman"/>
          <w:szCs w:val="20"/>
          <w:shd w:val="clear" w:color="auto" w:fill="FFFFFF"/>
        </w:rPr>
        <w:t>ne vėliau nei prieš 5 (penkias) darbo dienas</w:t>
      </w:r>
      <w:r w:rsidRPr="003C4805">
        <w:rPr>
          <w:rFonts w:eastAsia="Arial" w:cs="Times New Roman"/>
          <w:szCs w:val="20"/>
          <w:shd w:val="clear" w:color="auto" w:fill="FFFFFF"/>
        </w:rPr>
        <w:t xml:space="preserve"> iki numatomo naujo subtiekėjo, kurio </w:t>
      </w:r>
      <w:proofErr w:type="spellStart"/>
      <w:r w:rsidRPr="003C4805">
        <w:rPr>
          <w:rFonts w:eastAsia="Arial" w:cs="Times New Roman"/>
          <w:szCs w:val="20"/>
          <w:shd w:val="clear" w:color="auto" w:fill="FFFFFF"/>
        </w:rPr>
        <w:t>pajėgumais</w:t>
      </w:r>
      <w:proofErr w:type="spellEnd"/>
      <w:r w:rsidRPr="003C4805">
        <w:rPr>
          <w:rFonts w:eastAsia="Arial" w:cs="Times New Roman"/>
          <w:szCs w:val="20"/>
          <w:shd w:val="clear" w:color="auto" w:fill="FFFFFF"/>
        </w:rPr>
        <w:t xml:space="preserve"> Tiekėjas </w:t>
      </w:r>
      <w:r w:rsidRPr="003C4805">
        <w:rPr>
          <w:rFonts w:eastAsia="Cambria" w:cs="Times New Roman"/>
          <w:szCs w:val="20"/>
          <w:shd w:val="clear" w:color="auto" w:fill="FFFFFF"/>
        </w:rPr>
        <w:t>nesirėmė pirkimo dokumentuose numatytiems kvalifikacijos reikalavimams pagrįsti,</w:t>
      </w:r>
      <w:r w:rsidRPr="003C4805">
        <w:rPr>
          <w:rFonts w:eastAsia="Arial" w:cs="Times New Roman"/>
          <w:szCs w:val="20"/>
          <w:shd w:val="clear" w:color="auto" w:fill="FFFFFF"/>
        </w:rPr>
        <w:t xml:space="preserve"> pasitelkimo</w:t>
      </w:r>
      <w:r w:rsidRPr="003C4805">
        <w:rPr>
          <w:rFonts w:eastAsia="Arial" w:cs="Times New Roman"/>
          <w:szCs w:val="20"/>
        </w:rPr>
        <w:t xml:space="preserve"> ir (arba) keitimo</w:t>
      </w:r>
      <w:r w:rsidRPr="003C4805">
        <w:rPr>
          <w:rFonts w:eastAsia="Arial" w:cs="Times New Roman"/>
          <w:szCs w:val="20"/>
          <w:shd w:val="clear" w:color="auto" w:fill="FFFFFF"/>
        </w:rPr>
        <w:t xml:space="preserve"> apie tai privalo informuoti </w:t>
      </w:r>
      <w:r w:rsidRPr="003C4805">
        <w:rPr>
          <w:rFonts w:eastAsia="Times New Roman" w:cs="Times New Roman"/>
          <w:szCs w:val="20"/>
        </w:rPr>
        <w:t>Pirkėją</w:t>
      </w:r>
      <w:r w:rsidRPr="003C4805">
        <w:rPr>
          <w:rFonts w:eastAsia="Arial" w:cs="Times New Roman"/>
          <w:szCs w:val="20"/>
          <w:shd w:val="clear" w:color="auto" w:fill="FFFFFF"/>
        </w:rPr>
        <w:t xml:space="preserve">. </w:t>
      </w:r>
      <w:r w:rsidRPr="003C4805">
        <w:rPr>
          <w:rFonts w:eastAsia="Times New Roman" w:cs="Times New Roman"/>
          <w:szCs w:val="20"/>
        </w:rPr>
        <w:t xml:space="preserve">Pirkėjas (jeigu buvo taikoma pirkimo dokumentuose) turi patikrinti, ar nėra </w:t>
      </w:r>
      <w:r w:rsidRPr="003C4805">
        <w:rPr>
          <w:rFonts w:eastAsia="Cambria" w:cs="Times New Roman"/>
          <w:szCs w:val="20"/>
        </w:rPr>
        <w:t xml:space="preserve">subtiekėjo pašalinimo pagrindų ir subtiekėjo atitiktį nacionalinio saugumo interesams ir reikalavimams </w:t>
      </w:r>
      <w:r w:rsidRPr="003C4805">
        <w:rPr>
          <w:rFonts w:eastAsia="Arial" w:cs="Times New Roman"/>
          <w:szCs w:val="20"/>
          <w:shd w:val="clear" w:color="auto" w:fill="FFFFFF"/>
        </w:rPr>
        <w:t>nebūti registruotu (nuolat gyvenančiu ar turinčiu pilietybę) nepatikimomis laikomose valstybėse ar teritorijose</w:t>
      </w:r>
      <w:r w:rsidRPr="003C4805">
        <w:rPr>
          <w:rFonts w:eastAsia="Cambria" w:cs="Times New Roman"/>
          <w:szCs w:val="20"/>
        </w:rPr>
        <w:t>. Jeigu subtiekėjo padėtis neatitinka bent vieno iš nurodytų reikalavimų, Pirkėjas reikalauja pakeisti šį subtiekėją reikalavimus atitinkančiu subtiekėju.</w:t>
      </w:r>
      <w:r w:rsidRPr="003C4805">
        <w:rPr>
          <w:rFonts w:eastAsia="Times New Roman" w:cs="Times New Roman"/>
          <w:szCs w:val="20"/>
        </w:rPr>
        <w:t xml:space="preserve"> </w:t>
      </w:r>
      <w:r w:rsidRPr="003C4805">
        <w:rPr>
          <w:rFonts w:eastAsia="Cambria" w:cs="Times New Roman"/>
          <w:szCs w:val="20"/>
        </w:rPr>
        <w:t>Pirkėjas</w:t>
      </w:r>
      <w:r w:rsidRPr="003C4805">
        <w:rPr>
          <w:rFonts w:eastAsia="Times New Roman" w:cs="Times New Roman"/>
          <w:szCs w:val="20"/>
        </w:rPr>
        <w:t xml:space="preserve"> per 5 (penkias) darbo dienas raštu informuoja Tiekėją apie sutikimą pasitelkti ir (ar) keisti naują subtiekėją, kurio </w:t>
      </w:r>
      <w:proofErr w:type="spellStart"/>
      <w:r w:rsidRPr="003C4805">
        <w:rPr>
          <w:rFonts w:eastAsia="Times New Roman" w:cs="Times New Roman"/>
          <w:szCs w:val="20"/>
        </w:rPr>
        <w:t>pajėgumais</w:t>
      </w:r>
      <w:proofErr w:type="spellEnd"/>
      <w:r w:rsidRPr="003C4805">
        <w:rPr>
          <w:rFonts w:eastAsia="Times New Roman" w:cs="Times New Roman"/>
          <w:szCs w:val="20"/>
        </w:rPr>
        <w:t xml:space="preserve"> Tiekėjas nesirėmė pirkimo dokumentuose numatytiems kvalifikacijos reikalavimams pagrįsti. </w:t>
      </w:r>
      <w:r w:rsidRPr="003C4805">
        <w:rPr>
          <w:rFonts w:eastAsia="Cambria" w:cs="Times New Roman"/>
          <w:szCs w:val="20"/>
        </w:rPr>
        <w:t>Pirkėjui sutikus, Šalys pasirašo Susitarimą, kuris laikomas neatsiejama Sutarties dalimi.</w:t>
      </w:r>
    </w:p>
    <w:p w14:paraId="2057443D" w14:textId="77777777" w:rsidR="00412932" w:rsidRPr="003C4805" w:rsidRDefault="00412932" w:rsidP="008F54DD">
      <w:pPr>
        <w:widowControl w:val="0"/>
        <w:pBdr>
          <w:top w:val="nil"/>
          <w:left w:val="nil"/>
          <w:bottom w:val="nil"/>
          <w:right w:val="nil"/>
          <w:between w:val="nil"/>
        </w:pBdr>
        <w:tabs>
          <w:tab w:val="left" w:pos="0"/>
          <w:tab w:val="left" w:pos="993"/>
        </w:tabs>
        <w:spacing w:after="0" w:line="240" w:lineRule="auto"/>
        <w:jc w:val="both"/>
        <w:rPr>
          <w:rFonts w:eastAsia="Arial" w:cs="Times New Roman"/>
          <w:szCs w:val="20"/>
          <w:shd w:val="clear" w:color="auto" w:fill="FFFFFF"/>
        </w:rPr>
      </w:pPr>
      <w:r w:rsidRPr="003C4805">
        <w:rPr>
          <w:rFonts w:eastAsia="Arial" w:cs="Times New Roman"/>
          <w:szCs w:val="20"/>
        </w:rPr>
        <w:t>3.2.10. Subtiekėjai</w:t>
      </w:r>
      <w:r w:rsidRPr="003C4805">
        <w:rPr>
          <w:rFonts w:eastAsia="Arial" w:cs="Times New Roman"/>
          <w:szCs w:val="20"/>
          <w:shd w:val="clear" w:color="auto" w:fill="FFFFFF"/>
        </w:rPr>
        <w:t xml:space="preserve">, kurių </w:t>
      </w:r>
      <w:proofErr w:type="spellStart"/>
      <w:r w:rsidRPr="003C4805">
        <w:rPr>
          <w:rFonts w:eastAsia="Arial" w:cs="Times New Roman"/>
          <w:szCs w:val="20"/>
          <w:shd w:val="clear" w:color="auto" w:fill="FFFFFF"/>
        </w:rPr>
        <w:t>pajėgumais</w:t>
      </w:r>
      <w:proofErr w:type="spellEnd"/>
      <w:r w:rsidRPr="003C4805">
        <w:rPr>
          <w:rFonts w:eastAsia="Arial" w:cs="Times New Roman"/>
          <w:szCs w:val="20"/>
          <w:shd w:val="clear" w:color="auto" w:fill="FFFFFF"/>
        </w:rPr>
        <w:t xml:space="preserve"> Tiekėjas rėmėsi, kad atitiktų pirkimo dokumentuose nustatytus kvalifikacijos reikalavimus, gali būti </w:t>
      </w:r>
      <w:r w:rsidRPr="003C4805">
        <w:rPr>
          <w:rFonts w:eastAsia="Arial" w:cs="Times New Roman"/>
          <w:szCs w:val="20"/>
        </w:rPr>
        <w:t xml:space="preserve">keičiami </w:t>
      </w:r>
      <w:r w:rsidRPr="003C4805">
        <w:rPr>
          <w:rFonts w:eastAsia="Arial" w:cs="Times New Roman"/>
          <w:szCs w:val="20"/>
          <w:shd w:val="clear" w:color="auto" w:fill="FFFFFF"/>
        </w:rPr>
        <w:t>tik šiais atvejais:</w:t>
      </w:r>
    </w:p>
    <w:p w14:paraId="4EE18E1C" w14:textId="77777777" w:rsidR="00412932" w:rsidRPr="003C4805" w:rsidRDefault="00412932" w:rsidP="008F54DD">
      <w:pPr>
        <w:widowControl w:val="0"/>
        <w:pBdr>
          <w:top w:val="nil"/>
          <w:left w:val="nil"/>
          <w:bottom w:val="nil"/>
          <w:right w:val="nil"/>
          <w:between w:val="nil"/>
        </w:pBdr>
        <w:tabs>
          <w:tab w:val="left" w:pos="0"/>
          <w:tab w:val="left" w:pos="1134"/>
        </w:tabs>
        <w:spacing w:after="0" w:line="240" w:lineRule="auto"/>
        <w:jc w:val="both"/>
        <w:rPr>
          <w:rFonts w:eastAsia="Arial" w:cs="Times New Roman"/>
          <w:szCs w:val="20"/>
        </w:rPr>
      </w:pPr>
      <w:r w:rsidRPr="003C4805">
        <w:rPr>
          <w:rFonts w:eastAsia="Cambria" w:cs="Times New Roman"/>
          <w:szCs w:val="20"/>
          <w:shd w:val="clear" w:color="auto" w:fill="FFFFFF"/>
        </w:rPr>
        <w:t xml:space="preserve">3.2.10.1. kai subtiekėjui </w:t>
      </w:r>
      <w:r w:rsidRPr="003C4805">
        <w:rPr>
          <w:rFonts w:eastAsia="Times New Roman" w:cs="Times New Roman"/>
          <w:szCs w:val="20"/>
        </w:rPr>
        <w:t>iškelta bankroto byla, pradėtas bankroto procesas ne teismo tvarka, jis tampa nemokus arba yra nemokumo tikimybė, sustabdo ūkinę veiklą ar kai įstatymuose ir kituose teisės aktuose nustatyta tvarka susidaro analogiška situacija</w:t>
      </w:r>
      <w:r w:rsidRPr="003C4805">
        <w:rPr>
          <w:rFonts w:eastAsia="Cambria" w:cs="Times New Roman"/>
          <w:szCs w:val="20"/>
          <w:shd w:val="clear" w:color="auto" w:fill="FFFFFF"/>
        </w:rPr>
        <w:t>;</w:t>
      </w:r>
    </w:p>
    <w:p w14:paraId="3E15999F" w14:textId="77777777" w:rsidR="00412932" w:rsidRPr="003C4805" w:rsidRDefault="00412932" w:rsidP="008F54DD">
      <w:pPr>
        <w:widowControl w:val="0"/>
        <w:pBdr>
          <w:top w:val="nil"/>
          <w:left w:val="nil"/>
          <w:bottom w:val="nil"/>
          <w:right w:val="nil"/>
          <w:between w:val="nil"/>
        </w:pBdr>
        <w:tabs>
          <w:tab w:val="left" w:pos="0"/>
          <w:tab w:val="left" w:pos="1134"/>
        </w:tabs>
        <w:spacing w:after="0" w:line="240" w:lineRule="auto"/>
        <w:jc w:val="both"/>
        <w:rPr>
          <w:rFonts w:eastAsia="Arial" w:cs="Times New Roman"/>
          <w:szCs w:val="20"/>
        </w:rPr>
      </w:pPr>
      <w:r w:rsidRPr="003C4805">
        <w:rPr>
          <w:rFonts w:eastAsia="Cambria" w:cs="Times New Roman"/>
          <w:szCs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DB32D3F" w14:textId="77777777" w:rsidR="00412932" w:rsidRPr="003C4805" w:rsidRDefault="00412932" w:rsidP="008F54DD">
      <w:pPr>
        <w:widowControl w:val="0"/>
        <w:pBdr>
          <w:top w:val="nil"/>
          <w:left w:val="nil"/>
          <w:bottom w:val="nil"/>
          <w:right w:val="nil"/>
          <w:between w:val="nil"/>
        </w:pBdr>
        <w:tabs>
          <w:tab w:val="left" w:pos="0"/>
          <w:tab w:val="left" w:pos="1134"/>
        </w:tabs>
        <w:spacing w:after="0" w:line="240" w:lineRule="auto"/>
        <w:jc w:val="both"/>
        <w:rPr>
          <w:rFonts w:eastAsia="Arial" w:cs="Times New Roman"/>
          <w:szCs w:val="20"/>
        </w:rPr>
      </w:pPr>
      <w:r w:rsidRPr="003C4805">
        <w:rPr>
          <w:rFonts w:eastAsia="Cambria" w:cs="Times New Roman"/>
          <w:szCs w:val="20"/>
          <w:shd w:val="clear" w:color="auto" w:fill="FFFFFF"/>
        </w:rPr>
        <w:t xml:space="preserve">3.2.10.3. </w:t>
      </w:r>
      <w:r w:rsidRPr="003C4805">
        <w:rPr>
          <w:rFonts w:eastAsia="Cambria" w:cs="Times New Roman"/>
          <w:szCs w:val="20"/>
        </w:rPr>
        <w:t>Tiekėjas ar subtiekėjas privalo pakeisti subtiekėją, jei paaiškėja, kad jis neatitinka jam pirkimo dokumentuose keliamų reikalavimų.</w:t>
      </w:r>
    </w:p>
    <w:p w14:paraId="3DDBA47A" w14:textId="77777777" w:rsidR="00412932" w:rsidRPr="003C4805" w:rsidRDefault="00412932" w:rsidP="008F54DD">
      <w:pPr>
        <w:widowControl w:val="0"/>
        <w:pBdr>
          <w:top w:val="nil"/>
          <w:left w:val="nil"/>
          <w:bottom w:val="nil"/>
          <w:right w:val="nil"/>
          <w:between w:val="nil"/>
        </w:pBdr>
        <w:tabs>
          <w:tab w:val="left" w:pos="993"/>
        </w:tabs>
        <w:spacing w:after="0" w:line="240" w:lineRule="auto"/>
        <w:jc w:val="both"/>
        <w:rPr>
          <w:rFonts w:eastAsia="Cambria" w:cs="Times New Roman"/>
          <w:szCs w:val="20"/>
        </w:rPr>
      </w:pPr>
      <w:r w:rsidRPr="003C4805">
        <w:rPr>
          <w:rFonts w:eastAsia="Cambria" w:cs="Times New Roman"/>
          <w:szCs w:val="20"/>
        </w:rPr>
        <w:t xml:space="preserve">3.2.11. </w:t>
      </w:r>
      <w:r w:rsidRPr="003C4805">
        <w:rPr>
          <w:rFonts w:eastAsia="Cambria" w:cs="Times New Roman"/>
          <w:szCs w:val="20"/>
          <w:shd w:val="clear" w:color="auto" w:fill="FFFFFF"/>
        </w:rPr>
        <w:t>Tiekėjo (ar subtiekėjų) specialista</w:t>
      </w:r>
      <w:r w:rsidRPr="003C4805">
        <w:rPr>
          <w:rFonts w:eastAsia="Cambria" w:cs="Times New Roman"/>
          <w:szCs w:val="20"/>
        </w:rPr>
        <w:t>i,</w:t>
      </w:r>
      <w:r w:rsidRPr="003C4805">
        <w:rPr>
          <w:rFonts w:eastAsia="Cambria" w:cs="Times New Roman"/>
          <w:szCs w:val="20"/>
          <w:shd w:val="clear" w:color="auto" w:fill="FFFFFF"/>
        </w:rPr>
        <w:t xml:space="preserve"> vykd</w:t>
      </w:r>
      <w:r w:rsidRPr="003C4805">
        <w:rPr>
          <w:rFonts w:eastAsia="Cambria" w:cs="Times New Roman"/>
          <w:szCs w:val="20"/>
        </w:rPr>
        <w:t>antys</w:t>
      </w:r>
      <w:r w:rsidRPr="003C4805">
        <w:rPr>
          <w:rFonts w:eastAsia="Cambria" w:cs="Times New Roman"/>
          <w:szCs w:val="20"/>
          <w:shd w:val="clear" w:color="auto" w:fill="FFFFFF"/>
        </w:rPr>
        <w:t xml:space="preserve"> Sutartį, gali būti keičiami šiais atvejais:</w:t>
      </w:r>
    </w:p>
    <w:p w14:paraId="2E41A6F3" w14:textId="77777777" w:rsidR="00412932" w:rsidRPr="003C4805" w:rsidRDefault="00412932" w:rsidP="008F54DD">
      <w:pPr>
        <w:widowControl w:val="0"/>
        <w:pBdr>
          <w:top w:val="nil"/>
          <w:left w:val="nil"/>
          <w:bottom w:val="nil"/>
          <w:right w:val="nil"/>
          <w:between w:val="nil"/>
        </w:pBdr>
        <w:tabs>
          <w:tab w:val="left" w:pos="1134"/>
        </w:tabs>
        <w:spacing w:after="0" w:line="240" w:lineRule="auto"/>
        <w:jc w:val="both"/>
        <w:rPr>
          <w:rFonts w:eastAsia="Cambria" w:cs="Times New Roman"/>
          <w:szCs w:val="20"/>
        </w:rPr>
      </w:pPr>
      <w:r w:rsidRPr="003C4805">
        <w:rPr>
          <w:rFonts w:eastAsia="Cambria" w:cs="Times New Roman"/>
          <w:szCs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7AE8ED2" w14:textId="77777777" w:rsidR="00412932" w:rsidRPr="003C4805" w:rsidRDefault="00412932" w:rsidP="008F54DD">
      <w:pPr>
        <w:widowControl w:val="0"/>
        <w:pBdr>
          <w:top w:val="nil"/>
          <w:left w:val="nil"/>
          <w:bottom w:val="nil"/>
          <w:right w:val="nil"/>
          <w:between w:val="nil"/>
        </w:pBdr>
        <w:tabs>
          <w:tab w:val="left" w:pos="1134"/>
          <w:tab w:val="left" w:pos="1418"/>
        </w:tabs>
        <w:spacing w:after="0" w:line="240" w:lineRule="auto"/>
        <w:jc w:val="both"/>
        <w:rPr>
          <w:rFonts w:eastAsia="Cambria" w:cs="Times New Roman"/>
          <w:szCs w:val="20"/>
        </w:rPr>
      </w:pPr>
      <w:r w:rsidRPr="003C4805">
        <w:rPr>
          <w:rFonts w:eastAsia="Cambria" w:cs="Times New Roman"/>
          <w:szCs w:val="20"/>
          <w:shd w:val="clear" w:color="auto" w:fill="FFFFFF"/>
        </w:rPr>
        <w:t>3.2.11.2. Pirkėjo iniciatyva, jei Pirkėjas turi pagrįstų įtarimų, kad Tiekėjo Sutarties vykdymui paskirtas specialistas nekompetentingas vykdyti nustatytas pareigas;</w:t>
      </w:r>
    </w:p>
    <w:p w14:paraId="6EA9E042" w14:textId="77777777" w:rsidR="00412932" w:rsidRPr="003C4805" w:rsidRDefault="00412932" w:rsidP="008F54DD">
      <w:pPr>
        <w:widowControl w:val="0"/>
        <w:pBdr>
          <w:top w:val="nil"/>
          <w:left w:val="nil"/>
          <w:bottom w:val="nil"/>
          <w:right w:val="nil"/>
          <w:between w:val="nil"/>
        </w:pBdr>
        <w:tabs>
          <w:tab w:val="left" w:pos="1134"/>
          <w:tab w:val="left" w:pos="1276"/>
        </w:tabs>
        <w:spacing w:after="0" w:line="240" w:lineRule="auto"/>
        <w:jc w:val="both"/>
        <w:rPr>
          <w:rFonts w:eastAsia="Cambria" w:cs="Times New Roman"/>
          <w:szCs w:val="20"/>
        </w:rPr>
      </w:pPr>
      <w:r w:rsidRPr="003C4805">
        <w:rPr>
          <w:rFonts w:eastAsia="Cambria" w:cs="Times New Roman"/>
          <w:szCs w:val="20"/>
          <w:shd w:val="clear" w:color="auto" w:fill="FFFFFF"/>
        </w:rPr>
        <w:t xml:space="preserve">3.2.11.3. </w:t>
      </w:r>
      <w:r w:rsidRPr="003C4805">
        <w:rPr>
          <w:rFonts w:eastAsia="Cambria" w:cs="Times New Roman"/>
          <w:szCs w:val="20"/>
        </w:rPr>
        <w:t>Tiekėjas ar subtiekėjas privalo pakeisti specialistą, jei paaiškėja, kad jis neatitinka jam pirkimo dokumentuose keliamų reikalavimų.</w:t>
      </w:r>
    </w:p>
    <w:p w14:paraId="060D393E" w14:textId="77777777" w:rsidR="00412932" w:rsidRPr="003C4805" w:rsidRDefault="00412932" w:rsidP="008F54DD">
      <w:pPr>
        <w:widowControl w:val="0"/>
        <w:tabs>
          <w:tab w:val="right" w:pos="9808"/>
        </w:tabs>
        <w:suppressAutoHyphens/>
        <w:spacing w:after="0" w:line="240" w:lineRule="auto"/>
        <w:jc w:val="both"/>
        <w:textAlignment w:val="center"/>
        <w:rPr>
          <w:rFonts w:eastAsia="Cambria" w:cs="Times New Roman"/>
          <w:kern w:val="2"/>
          <w:szCs w:val="24"/>
        </w:rPr>
      </w:pPr>
      <w:r w:rsidRPr="003C4805">
        <w:rPr>
          <w:rFonts w:eastAsia="Cambria" w:cs="Times New Roman"/>
          <w:color w:val="000000"/>
          <w:szCs w:val="20"/>
          <w:shd w:val="clear" w:color="auto" w:fill="FFFFFF"/>
        </w:rPr>
        <w:t xml:space="preserve">3.2.12. </w:t>
      </w:r>
      <w:bookmarkStart w:id="1" w:name="_Hlk196226330"/>
      <w:r w:rsidRPr="003C4805">
        <w:rPr>
          <w:rFonts w:eastAsia="Cambria" w:cs="Times New Roman"/>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1"/>
    </w:p>
    <w:p w14:paraId="4459BD57" w14:textId="77777777" w:rsidR="00412932" w:rsidRPr="003C4805" w:rsidRDefault="00412932" w:rsidP="008F54DD">
      <w:pPr>
        <w:widowControl w:val="0"/>
        <w:pBdr>
          <w:top w:val="nil"/>
          <w:left w:val="nil"/>
          <w:bottom w:val="nil"/>
          <w:right w:val="nil"/>
          <w:between w:val="nil"/>
        </w:pBdr>
        <w:tabs>
          <w:tab w:val="left" w:pos="0"/>
          <w:tab w:val="left" w:pos="567"/>
          <w:tab w:val="left" w:pos="851"/>
          <w:tab w:val="left" w:pos="992"/>
        </w:tabs>
        <w:spacing w:after="0" w:line="240" w:lineRule="auto"/>
        <w:jc w:val="both"/>
        <w:rPr>
          <w:rFonts w:eastAsia="Cambria" w:cs="Times New Roman"/>
          <w:szCs w:val="20"/>
        </w:rPr>
      </w:pPr>
      <w:r w:rsidRPr="003C4805">
        <w:rPr>
          <w:rFonts w:eastAsia="Cambria" w:cs="Times New Roman"/>
          <w:szCs w:val="20"/>
          <w:shd w:val="clear" w:color="auto" w:fill="FFFFFF"/>
        </w:rPr>
        <w:t xml:space="preserve">3.2.13. Tiekėjas privalo ne vėliau nei prieš 5 (penkias) darbo dienas iki numatomo subtiekėjo, </w:t>
      </w:r>
      <w:r w:rsidRPr="003C4805">
        <w:rPr>
          <w:rFonts w:eastAsia="Arial" w:cs="Times New Roman"/>
          <w:szCs w:val="20"/>
          <w:shd w:val="clear" w:color="auto" w:fill="FFFFFF"/>
        </w:rPr>
        <w:t xml:space="preserve">kurio </w:t>
      </w:r>
      <w:proofErr w:type="spellStart"/>
      <w:r w:rsidRPr="003C4805">
        <w:rPr>
          <w:rFonts w:eastAsia="Arial" w:cs="Times New Roman"/>
          <w:szCs w:val="20"/>
          <w:shd w:val="clear" w:color="auto" w:fill="FFFFFF"/>
        </w:rPr>
        <w:t>pajėgumais</w:t>
      </w:r>
      <w:proofErr w:type="spellEnd"/>
      <w:r w:rsidRPr="003C4805">
        <w:rPr>
          <w:rFonts w:eastAsia="Arial" w:cs="Times New Roman"/>
          <w:szCs w:val="20"/>
          <w:shd w:val="clear" w:color="auto" w:fill="FFFFFF"/>
        </w:rPr>
        <w:t xml:space="preserve"> Tiekėjas rėmėsi, kad atitiktų pirkimo dokumentuose nustatytus kvalifikacijos reikalavimus,</w:t>
      </w:r>
      <w:r w:rsidRPr="003C4805">
        <w:rPr>
          <w:rFonts w:eastAsia="Cambria" w:cs="Times New Roman"/>
          <w:szCs w:val="20"/>
          <w:shd w:val="clear" w:color="auto" w:fill="FFFFFF"/>
        </w:rPr>
        <w:t xml:space="preserve"> </w:t>
      </w:r>
      <w:r w:rsidRPr="003C4805">
        <w:rPr>
          <w:rFonts w:eastAsia="Arial" w:cs="Times New Roman"/>
          <w:szCs w:val="20"/>
          <w:shd w:val="clear" w:color="auto" w:fill="FFFFFF"/>
        </w:rPr>
        <w:t xml:space="preserve">ir (ar) specialisto </w:t>
      </w:r>
      <w:r w:rsidRPr="003C4805">
        <w:rPr>
          <w:rFonts w:eastAsia="Cambria" w:cs="Times New Roman"/>
          <w:szCs w:val="20"/>
          <w:shd w:val="clear" w:color="auto" w:fill="FFFFFF"/>
        </w:rPr>
        <w:t>keitimo pateikti Pirkėjui šiuos dokumentus:</w:t>
      </w:r>
    </w:p>
    <w:p w14:paraId="41C186D3" w14:textId="77777777" w:rsidR="00412932" w:rsidRPr="003C4805" w:rsidRDefault="00412932" w:rsidP="008F54DD">
      <w:pPr>
        <w:widowControl w:val="0"/>
        <w:pBdr>
          <w:top w:val="nil"/>
          <w:left w:val="nil"/>
          <w:bottom w:val="nil"/>
          <w:right w:val="nil"/>
          <w:between w:val="nil"/>
        </w:pBdr>
        <w:tabs>
          <w:tab w:val="left" w:pos="1134"/>
        </w:tabs>
        <w:spacing w:after="0" w:line="240" w:lineRule="auto"/>
        <w:jc w:val="both"/>
        <w:rPr>
          <w:rFonts w:eastAsia="Cambria" w:cs="Times New Roman"/>
          <w:szCs w:val="20"/>
        </w:rPr>
      </w:pPr>
      <w:r w:rsidRPr="003C4805">
        <w:rPr>
          <w:rFonts w:eastAsia="Cambria" w:cs="Times New Roman"/>
          <w:szCs w:val="20"/>
          <w:shd w:val="clear" w:color="auto" w:fill="FFFFFF"/>
        </w:rPr>
        <w:t>3.2.13.1. argumentuotą rašytinį prašymą pakeisti subtiekėją ir (ar) specialistą, paaiškinant keitimo aplinkybę. Pirkėjas pasilieka teisę paprašyti įrodymų, pagrindžiančių keitimo aplinkybę;</w:t>
      </w:r>
    </w:p>
    <w:p w14:paraId="385E2CC9" w14:textId="77777777" w:rsidR="00412932" w:rsidRPr="003C4805" w:rsidRDefault="00412932" w:rsidP="008F54DD">
      <w:pPr>
        <w:widowControl w:val="0"/>
        <w:tabs>
          <w:tab w:val="left" w:pos="1134"/>
        </w:tabs>
        <w:spacing w:after="0" w:line="240" w:lineRule="auto"/>
        <w:jc w:val="both"/>
        <w:rPr>
          <w:rFonts w:eastAsia="Cambria" w:cs="Times New Roman"/>
          <w:szCs w:val="20"/>
        </w:rPr>
      </w:pPr>
      <w:r w:rsidRPr="003C4805">
        <w:rPr>
          <w:rFonts w:eastAsia="Cambria" w:cs="Times New Roman"/>
          <w:szCs w:val="20"/>
          <w:shd w:val="clear" w:color="auto" w:fill="FFFFFF"/>
        </w:rPr>
        <w:t xml:space="preserve">3.2.13.2. </w:t>
      </w:r>
      <w:r w:rsidRPr="003C4805">
        <w:rPr>
          <w:rFonts w:eastAsia="Cambria" w:cs="Times New Roman"/>
          <w:szCs w:val="20"/>
        </w:rPr>
        <w:t xml:space="preserve">naujo subtiekėjo ir (ar) specialisto kvalifikaciją, atitiktį </w:t>
      </w:r>
      <w:r w:rsidRPr="003C4805">
        <w:rPr>
          <w:rFonts w:eastAsia="Cambria" w:cs="Times New Roman"/>
          <w:kern w:val="2"/>
          <w:szCs w:val="24"/>
        </w:rPr>
        <w:t xml:space="preserve">Kokybiniams kriterijams (jei taikoma), </w:t>
      </w:r>
      <w:r w:rsidRPr="003C4805">
        <w:rPr>
          <w:rFonts w:eastAsia="Cambria" w:cs="Times New Roman"/>
          <w:szCs w:val="20"/>
          <w:shd w:val="clear" w:color="auto" w:fill="FFFFFF"/>
        </w:rPr>
        <w:t xml:space="preserve">reikalaujamiems kokybės vadybos sistemos ir (arba) aplinkos apsaugos vadybos sistemos standartams (jei taikoma), </w:t>
      </w:r>
      <w:r w:rsidRPr="003C4805">
        <w:rPr>
          <w:rFonts w:eastAsia="Cambria" w:cs="Times New Roman"/>
          <w:szCs w:val="20"/>
        </w:rPr>
        <w:t xml:space="preserve">pašalinimo pagrindų nebuvimą ir atitiktį </w:t>
      </w:r>
      <w:r w:rsidRPr="003C4805">
        <w:rPr>
          <w:rFonts w:eastAsia="Arial" w:cs="Times New Roman"/>
          <w:szCs w:val="20"/>
          <w:shd w:val="clear" w:color="auto" w:fill="FFFFFF"/>
        </w:rPr>
        <w:t>nacionalinio saugumo interesams bei reikalavimams</w:t>
      </w:r>
      <w:r w:rsidRPr="003C4805">
        <w:rPr>
          <w:rFonts w:eastAsia="Cambria" w:cs="Times New Roman"/>
          <w:szCs w:val="20"/>
        </w:rPr>
        <w:t xml:space="preserve"> </w:t>
      </w:r>
      <w:r w:rsidRPr="003C4805">
        <w:rPr>
          <w:rFonts w:eastAsia="Arial" w:cs="Times New Roman"/>
          <w:szCs w:val="20"/>
          <w:shd w:val="clear" w:color="auto" w:fill="FFFFFF"/>
        </w:rPr>
        <w:t xml:space="preserve">nebūti registruotu (nuolat gyvenančiu ar turinčiu pilietybę) nepatikimomis </w:t>
      </w:r>
      <w:r w:rsidRPr="003C4805">
        <w:rPr>
          <w:rFonts w:eastAsia="Arial" w:cs="Times New Roman"/>
          <w:szCs w:val="20"/>
          <w:shd w:val="clear" w:color="auto" w:fill="FFFFFF"/>
        </w:rPr>
        <w:lastRenderedPageBreak/>
        <w:t>laikomose valstybėse ar teritorijose</w:t>
      </w:r>
      <w:r w:rsidRPr="003C4805">
        <w:rPr>
          <w:rFonts w:eastAsia="Cambria" w:cs="Times New Roman"/>
          <w:szCs w:val="20"/>
        </w:rPr>
        <w:t xml:space="preserve"> (jei taikoma) įrodančius dokumentus pagal Sutarties reikalavimus.</w:t>
      </w:r>
    </w:p>
    <w:p w14:paraId="0FE8F696" w14:textId="77777777" w:rsidR="00412932" w:rsidRPr="003C4805" w:rsidRDefault="00412932" w:rsidP="008F54DD">
      <w:pPr>
        <w:widowControl w:val="0"/>
        <w:pBdr>
          <w:top w:val="nil"/>
          <w:left w:val="nil"/>
          <w:bottom w:val="nil"/>
          <w:right w:val="nil"/>
          <w:between w:val="nil"/>
        </w:pBdr>
        <w:tabs>
          <w:tab w:val="left" w:pos="567"/>
          <w:tab w:val="left" w:pos="851"/>
          <w:tab w:val="left" w:pos="992"/>
        </w:tabs>
        <w:spacing w:after="0" w:line="240" w:lineRule="auto"/>
        <w:jc w:val="both"/>
        <w:rPr>
          <w:rFonts w:eastAsia="Cambria" w:cs="Times New Roman"/>
          <w:szCs w:val="20"/>
        </w:rPr>
      </w:pPr>
      <w:r w:rsidRPr="003C4805">
        <w:rPr>
          <w:rFonts w:eastAsia="Cambria" w:cs="Times New Roman"/>
          <w:szCs w:val="20"/>
        </w:rPr>
        <w:t xml:space="preserve">3.2.14. Pirkėjas, gavęs Tiekėjo prašymą su kitais Sutartyje nurodytais dokumentais, per 5 (penkias) darbo dienas įvertina keitimo galimybę ir raštu informuoja Tiekėją apie sutikimą pakeisti subtiekėją, </w:t>
      </w:r>
      <w:r w:rsidRPr="003C4805">
        <w:rPr>
          <w:rFonts w:eastAsia="Arial" w:cs="Times New Roman"/>
          <w:szCs w:val="20"/>
          <w:shd w:val="clear" w:color="auto" w:fill="FFFFFF"/>
        </w:rPr>
        <w:t xml:space="preserve">kurio </w:t>
      </w:r>
      <w:proofErr w:type="spellStart"/>
      <w:r w:rsidRPr="003C4805">
        <w:rPr>
          <w:rFonts w:eastAsia="Arial" w:cs="Times New Roman"/>
          <w:szCs w:val="20"/>
          <w:shd w:val="clear" w:color="auto" w:fill="FFFFFF"/>
        </w:rPr>
        <w:t>pajėgumais</w:t>
      </w:r>
      <w:proofErr w:type="spellEnd"/>
      <w:r w:rsidRPr="003C4805">
        <w:rPr>
          <w:rFonts w:eastAsia="Arial" w:cs="Times New Roman"/>
          <w:szCs w:val="20"/>
          <w:shd w:val="clear" w:color="auto" w:fill="FFFFFF"/>
        </w:rPr>
        <w:t xml:space="preserve"> Tiekėjas rėmėsi, kad atitiktų pirkimo dokumentuose nustatytus kvalifikacijos reikalavimus,</w:t>
      </w:r>
      <w:r w:rsidRPr="003C4805">
        <w:rPr>
          <w:rFonts w:eastAsia="Cambria" w:cs="Times New Roman"/>
          <w:szCs w:val="20"/>
        </w:rPr>
        <w:t xml:space="preserve"> ir (ar) specialistą. Pirkėjui sutikus, Šalys pasirašo Susitarimą, kuris laikomas neatsiejama Sutarties dalimi.</w:t>
      </w:r>
    </w:p>
    <w:p w14:paraId="77488A9E" w14:textId="77777777" w:rsidR="00412932" w:rsidRPr="003C4805" w:rsidRDefault="00412932" w:rsidP="00412932">
      <w:pPr>
        <w:widowControl w:val="0"/>
        <w:pBdr>
          <w:top w:val="nil"/>
          <w:left w:val="nil"/>
          <w:bottom w:val="nil"/>
          <w:right w:val="nil"/>
          <w:between w:val="nil"/>
        </w:pBdr>
        <w:tabs>
          <w:tab w:val="left" w:pos="567"/>
          <w:tab w:val="left" w:pos="851"/>
          <w:tab w:val="left" w:pos="992"/>
          <w:tab w:val="left" w:pos="1134"/>
        </w:tabs>
        <w:spacing w:after="0" w:line="240" w:lineRule="auto"/>
        <w:rPr>
          <w:rFonts w:eastAsia="Cambria" w:cs="Times New Roman"/>
          <w:b/>
          <w:bCs/>
          <w:szCs w:val="20"/>
          <w:shd w:val="clear" w:color="auto" w:fill="FFFFFF"/>
        </w:rPr>
      </w:pPr>
    </w:p>
    <w:p w14:paraId="34FABD18" w14:textId="77777777" w:rsidR="00412932" w:rsidRPr="003C4805" w:rsidRDefault="00412932" w:rsidP="00412932">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eastAsia="Cambria" w:cs="Times New Roman"/>
          <w:b/>
          <w:bCs/>
          <w:szCs w:val="20"/>
        </w:rPr>
      </w:pPr>
      <w:r w:rsidRPr="003C4805">
        <w:rPr>
          <w:rFonts w:eastAsia="Cambria" w:cs="Times New Roman"/>
          <w:b/>
          <w:bCs/>
          <w:szCs w:val="20"/>
        </w:rPr>
        <w:t>3.3. Jungtinės veiklos partnerių keitimas</w:t>
      </w:r>
    </w:p>
    <w:p w14:paraId="12351890" w14:textId="77777777" w:rsidR="00412932" w:rsidRPr="003C4805" w:rsidRDefault="00412932" w:rsidP="00412932">
      <w:pPr>
        <w:widowControl w:val="0"/>
        <w:pBdr>
          <w:top w:val="nil"/>
          <w:left w:val="nil"/>
          <w:bottom w:val="nil"/>
          <w:right w:val="nil"/>
          <w:between w:val="nil"/>
        </w:pBdr>
        <w:tabs>
          <w:tab w:val="left" w:pos="567"/>
        </w:tabs>
        <w:spacing w:after="0" w:line="240" w:lineRule="auto"/>
        <w:rPr>
          <w:rFonts w:eastAsia="Cambria" w:cs="Times New Roman"/>
          <w:b/>
          <w:bCs/>
          <w:szCs w:val="20"/>
        </w:rPr>
      </w:pPr>
    </w:p>
    <w:p w14:paraId="19FC13CC" w14:textId="77777777" w:rsidR="00412932" w:rsidRPr="003C4805" w:rsidRDefault="00412932" w:rsidP="008F54DD">
      <w:pPr>
        <w:widowControl w:val="0"/>
        <w:pBdr>
          <w:top w:val="nil"/>
          <w:left w:val="nil"/>
          <w:bottom w:val="nil"/>
          <w:right w:val="nil"/>
          <w:between w:val="nil"/>
        </w:pBdr>
        <w:spacing w:after="0" w:line="240" w:lineRule="auto"/>
        <w:jc w:val="both"/>
        <w:rPr>
          <w:rFonts w:eastAsia="Cambria" w:cs="Times New Roman"/>
          <w:szCs w:val="20"/>
        </w:rPr>
      </w:pPr>
      <w:r w:rsidRPr="003C4805">
        <w:rPr>
          <w:rFonts w:eastAsia="Cambria" w:cs="Times New Roman"/>
          <w:szCs w:val="20"/>
          <w:shd w:val="clear" w:color="auto" w:fill="FFFFFF"/>
        </w:rPr>
        <w:t xml:space="preserve">3.3.1. Tiekėjas, vykdantis Sutartį </w:t>
      </w:r>
      <w:r w:rsidRPr="003C4805">
        <w:rPr>
          <w:rFonts w:eastAsia="Cambria" w:cs="Times New Roman"/>
          <w:szCs w:val="20"/>
        </w:rPr>
        <w:t xml:space="preserve">kaip tiekėjų grupė, veikianti </w:t>
      </w:r>
      <w:r w:rsidRPr="003C4805">
        <w:rPr>
          <w:rFonts w:eastAsia="Cambria" w:cs="Times New Roman"/>
          <w:szCs w:val="20"/>
          <w:shd w:val="clear" w:color="auto" w:fill="FFFFFF"/>
        </w:rPr>
        <w:t>jungtinės veiklos</w:t>
      </w:r>
      <w:r w:rsidRPr="003C4805">
        <w:rPr>
          <w:rFonts w:eastAsia="Cambria" w:cs="Times New Roman"/>
          <w:szCs w:val="20"/>
        </w:rPr>
        <w:t xml:space="preserve"> sutarties</w:t>
      </w:r>
      <w:r w:rsidRPr="003C4805">
        <w:rPr>
          <w:rFonts w:eastAsia="Cambria" w:cs="Times New Roman"/>
          <w:szCs w:val="20"/>
          <w:shd w:val="clear" w:color="auto" w:fill="FFFFFF"/>
        </w:rPr>
        <w:t xml:space="preserve"> pagrindu, turi teisę atsisakyti jungtinės veiklos partnerio (toliau – Partneris), jei dėl objektyvių ir pagrįstų aplinkybių </w:t>
      </w:r>
      <w:r w:rsidRPr="003C4805">
        <w:rPr>
          <w:rFonts w:eastAsia="Cambria" w:cs="Times New Roman"/>
          <w:szCs w:val="20"/>
        </w:rPr>
        <w:t>P</w:t>
      </w:r>
      <w:r w:rsidRPr="003C4805">
        <w:rPr>
          <w:rFonts w:eastAsia="Cambria" w:cs="Times New Roman"/>
          <w:szCs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903786"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cs="Times New Roman"/>
          <w:szCs w:val="20"/>
        </w:rPr>
      </w:pPr>
      <w:r w:rsidRPr="003C4805">
        <w:rPr>
          <w:rFonts w:eastAsia="Cambria" w:cs="Times New Roman"/>
          <w:szCs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5AEF549"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cs="Times New Roman"/>
          <w:szCs w:val="20"/>
        </w:rPr>
      </w:pPr>
      <w:r w:rsidRPr="003C4805">
        <w:rPr>
          <w:rFonts w:eastAsia="Cambria" w:cs="Times New Roman"/>
          <w:szCs w:val="20"/>
          <w:shd w:val="clear" w:color="auto" w:fill="FFFFFF"/>
        </w:rPr>
        <w:t>3.3.3. Tiekėjas privalo ne vėliau nei prieš 10 (dešimt) darbo dienų iki numatomo Partnerio keitimo arba atsisakymo pateikti Pirkėjui šiuos dokumentus:</w:t>
      </w:r>
    </w:p>
    <w:p w14:paraId="7404B0AE"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cs="Times New Roman"/>
          <w:szCs w:val="20"/>
        </w:rPr>
      </w:pPr>
      <w:r w:rsidRPr="003C4805">
        <w:rPr>
          <w:rFonts w:eastAsia="Cambria" w:cs="Times New Roman"/>
          <w:szCs w:val="20"/>
          <w:shd w:val="clear" w:color="auto" w:fill="FFFFFF"/>
        </w:rPr>
        <w:t xml:space="preserve">3.3.3.1. argumentuotą rašytinį prašymą pakeisti Tiekėjo sudėtį ir </w:t>
      </w:r>
      <w:proofErr w:type="spellStart"/>
      <w:r w:rsidRPr="003C4805">
        <w:rPr>
          <w:rFonts w:eastAsia="Cambria" w:cs="Times New Roman"/>
          <w:szCs w:val="20"/>
          <w:shd w:val="clear" w:color="auto" w:fill="FFFFFF"/>
        </w:rPr>
        <w:t>įrodymus</w:t>
      </w:r>
      <w:proofErr w:type="spellEnd"/>
      <w:r w:rsidRPr="003C4805">
        <w:rPr>
          <w:rFonts w:eastAsia="Cambria" w:cs="Times New Roman"/>
          <w:szCs w:val="20"/>
          <w:shd w:val="clear" w:color="auto" w:fill="FFFFFF"/>
        </w:rPr>
        <w:t>, pagrindžiančius bent vieną Partnerio atsisakymo ar keitimo aplinkybę, nurodytą Sutartyje;</w:t>
      </w:r>
    </w:p>
    <w:p w14:paraId="72FB0822"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cs="Times New Roman"/>
          <w:szCs w:val="20"/>
        </w:rPr>
      </w:pPr>
      <w:r w:rsidRPr="003C4805">
        <w:rPr>
          <w:rFonts w:eastAsia="Cambria" w:cs="Times New Roman"/>
          <w:szCs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373E32F"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Cambria" w:cs="Times New Roman"/>
          <w:szCs w:val="20"/>
          <w:shd w:val="clear" w:color="auto" w:fill="FFFFFF"/>
        </w:rPr>
      </w:pPr>
      <w:r w:rsidRPr="003C4805">
        <w:rPr>
          <w:rFonts w:eastAsia="Cambria" w:cs="Times New Roman"/>
          <w:szCs w:val="20"/>
          <w:shd w:val="clear" w:color="auto" w:fill="FFFFFF"/>
        </w:rPr>
        <w:t>3.3.3.3. pasiliekančiojo Partnerio ar naujai pasitelkiamo Partnerio kvalifikaciją patvirtinančius dokumentus ir, jei</w:t>
      </w:r>
      <w:r w:rsidRPr="003C4805">
        <w:rPr>
          <w:rFonts w:eastAsia="Times New Roman" w:cs="Times New Roman"/>
          <w:szCs w:val="24"/>
        </w:rPr>
        <w:t xml:space="preserve">gu taikytina, kokybės vadybos ir (arba) aplinkos apsaugos vadybos sistemos standartų reikalavimus įrodančius dokumentus. Visais atvejais </w:t>
      </w:r>
      <w:r w:rsidRPr="003C4805">
        <w:rPr>
          <w:rFonts w:eastAsia="Cambria" w:cs="Times New Roman"/>
          <w:szCs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C4805">
        <w:rPr>
          <w:rFonts w:eastAsia="Cambria" w:cs="Times New Roman"/>
          <w:szCs w:val="20"/>
        </w:rPr>
        <w:t xml:space="preserve">nacionalinio saugumo interesams bei reikalavimams </w:t>
      </w:r>
      <w:r w:rsidRPr="003C4805">
        <w:rPr>
          <w:rFonts w:eastAsia="Arial" w:cs="Times New Roman"/>
          <w:szCs w:val="20"/>
          <w:shd w:val="clear" w:color="auto" w:fill="FFFFFF"/>
        </w:rPr>
        <w:t>nebūti registruotu (nuolat gyvenančiu ar turinčiu pilietybę) nepatikimomis laikomose valstybėse ar teritorijose</w:t>
      </w:r>
      <w:r w:rsidRPr="003C4805">
        <w:rPr>
          <w:rFonts w:eastAsia="Cambria" w:cs="Times New Roman"/>
          <w:szCs w:val="20"/>
          <w:shd w:val="clear" w:color="auto" w:fill="FFFFFF"/>
        </w:rPr>
        <w:t xml:space="preserve"> (jei taikoma).</w:t>
      </w:r>
    </w:p>
    <w:p w14:paraId="2FDF4C08"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cs="Times New Roman"/>
          <w:szCs w:val="20"/>
          <w:shd w:val="clear" w:color="auto" w:fill="FFFFFF"/>
        </w:rPr>
      </w:pPr>
      <w:r w:rsidRPr="003C4805">
        <w:rPr>
          <w:rFonts w:eastAsia="Cambria" w:cs="Times New Roman"/>
          <w:szCs w:val="20"/>
          <w:shd w:val="clear" w:color="auto" w:fill="FFFFFF"/>
        </w:rPr>
        <w:t>3.3.4. Pirkėjas, gavęs Tiekėjo prašymą su kitais Sutartyje nurodytais dokumentais, per 10 (dešimt) darbo dienų įvertina keitimo galimybes ir raštu informuoja Tiekėją apie sutikimą arba apie ne</w:t>
      </w:r>
      <w:r w:rsidRPr="003C4805">
        <w:rPr>
          <w:rFonts w:eastAsia="Cambria" w:cs="Times New Roman"/>
          <w:szCs w:val="20"/>
        </w:rPr>
        <w:t xml:space="preserve">sutikimą </w:t>
      </w:r>
      <w:r w:rsidRPr="003C4805">
        <w:rPr>
          <w:rFonts w:eastAsia="Cambria" w:cs="Times New Roman"/>
          <w:szCs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4748D19" w14:textId="77777777" w:rsidR="00412932" w:rsidRPr="003C4805" w:rsidRDefault="00412932" w:rsidP="00412932">
      <w:pPr>
        <w:spacing w:after="0" w:line="240" w:lineRule="auto"/>
        <w:jc w:val="center"/>
        <w:rPr>
          <w:rFonts w:eastAsia="Cambria" w:cs="Times New Roman"/>
          <w:b/>
          <w:bCs/>
          <w:szCs w:val="20"/>
        </w:rPr>
      </w:pPr>
    </w:p>
    <w:p w14:paraId="2655C8C8" w14:textId="77777777" w:rsidR="00412932" w:rsidRPr="003C4805" w:rsidRDefault="00412932" w:rsidP="00412932">
      <w:pPr>
        <w:spacing w:after="0" w:line="240" w:lineRule="auto"/>
        <w:jc w:val="center"/>
        <w:rPr>
          <w:rFonts w:eastAsia="Arial" w:cs="Times New Roman"/>
          <w:b/>
          <w:bCs/>
          <w:szCs w:val="20"/>
        </w:rPr>
      </w:pPr>
      <w:r w:rsidRPr="003C4805">
        <w:rPr>
          <w:rFonts w:eastAsia="Arial" w:cs="Times New Roman"/>
          <w:b/>
          <w:bCs/>
          <w:szCs w:val="20"/>
        </w:rPr>
        <w:t>3.4. Susitarimai dėl tiesioginio atsiskaitymo su subtiekėjais</w:t>
      </w:r>
    </w:p>
    <w:p w14:paraId="44046C2F" w14:textId="77777777" w:rsidR="00412932" w:rsidRPr="003C4805" w:rsidRDefault="00412932" w:rsidP="00412932">
      <w:pPr>
        <w:spacing w:after="0" w:line="240" w:lineRule="auto"/>
        <w:jc w:val="center"/>
        <w:rPr>
          <w:rFonts w:eastAsia="Arial" w:cs="Times New Roman"/>
          <w:b/>
          <w:bCs/>
          <w:szCs w:val="20"/>
        </w:rPr>
      </w:pPr>
    </w:p>
    <w:p w14:paraId="78B72482"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 xml:space="preserve">3.4.1. </w:t>
      </w:r>
      <w:r w:rsidRPr="003C4805">
        <w:rPr>
          <w:rFonts w:eastAsia="Arial" w:cs="Times New Roman"/>
          <w:szCs w:val="20"/>
          <w:shd w:val="clear" w:color="auto" w:fill="FFFFFF"/>
        </w:rPr>
        <w:t>Subtiekėjams pageidaujant, Pirkėjas su jais atsiskaitys tiesiogiai. Pirkėjas numato tiesioginio atsiskaitymo galimybę su Sutartyje nurodytais subtiekėjais tokiomis sąlygomis ir tvarka:</w:t>
      </w:r>
    </w:p>
    <w:p w14:paraId="25007C79"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Cambria" w:cs="Times New Roman"/>
          <w:szCs w:val="20"/>
        </w:rPr>
      </w:pPr>
      <w:r w:rsidRPr="003C4805">
        <w:rPr>
          <w:rFonts w:eastAsia="Cambria" w:cs="Times New Roman"/>
          <w:szCs w:val="20"/>
        </w:rPr>
        <w:t xml:space="preserve">3.4.1.1. </w:t>
      </w:r>
      <w:r w:rsidRPr="003C4805">
        <w:rPr>
          <w:rFonts w:eastAsia="Cambria" w:cs="Times New Roman"/>
          <w:szCs w:val="20"/>
          <w:shd w:val="clear" w:color="auto" w:fill="FFFFFF"/>
        </w:rPr>
        <w:t xml:space="preserve">sudarius Sutartį, Tiekėjas ne vėliau negu Sutartis pradedama vykdyti, įsipareigoja Pirkėjui </w:t>
      </w:r>
      <w:r w:rsidRPr="003C4805">
        <w:rPr>
          <w:rFonts w:eastAsia="Cambria" w:cs="Times New Roman"/>
          <w:szCs w:val="20"/>
          <w:shd w:val="clear" w:color="auto" w:fill="FFFFFF"/>
        </w:rPr>
        <w:lastRenderedPageBreak/>
        <w:t xml:space="preserve">raštu pateikti tuo metu žinomų subtiekėjų pavadinimus, atstovus ir jų kontaktinius duomenis. Pirkėjas taip pat reikalauja, kad Tiekėjas informuotų apie minėtos informacijos </w:t>
      </w:r>
      <w:proofErr w:type="spellStart"/>
      <w:r w:rsidRPr="003C4805">
        <w:rPr>
          <w:rFonts w:eastAsia="Cambria" w:cs="Times New Roman"/>
          <w:szCs w:val="20"/>
          <w:shd w:val="clear" w:color="auto" w:fill="FFFFFF"/>
        </w:rPr>
        <w:t>pasikeitimus</w:t>
      </w:r>
      <w:proofErr w:type="spellEnd"/>
      <w:r w:rsidRPr="003C4805">
        <w:rPr>
          <w:rFonts w:eastAsia="Cambria" w:cs="Times New Roman"/>
          <w:szCs w:val="20"/>
          <w:shd w:val="clear" w:color="auto" w:fill="FFFFFF"/>
        </w:rPr>
        <w:t xml:space="preserve"> visu Sutarties vykdymo metu;</w:t>
      </w:r>
    </w:p>
    <w:p w14:paraId="1EB40181"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cs="Times New Roman"/>
          <w:szCs w:val="20"/>
        </w:rPr>
      </w:pPr>
      <w:r w:rsidRPr="003C4805">
        <w:rPr>
          <w:rFonts w:eastAsia="Cambria" w:cs="Times New Roman"/>
          <w:szCs w:val="20"/>
        </w:rPr>
        <w:t xml:space="preserve">3.4.1.2. </w:t>
      </w:r>
      <w:r w:rsidRPr="003C4805">
        <w:rPr>
          <w:rFonts w:eastAsia="Cambria" w:cs="Times New Roman"/>
          <w:szCs w:val="20"/>
          <w:shd w:val="clear" w:color="auto" w:fill="FFFFFF"/>
        </w:rPr>
        <w:t>Pirkėjas ne vėliau kaip per 3 (tris) darbo dienas nuo Bendrųjų sąlygų 3.4.1.1 punkte nurodytos informacijos gavimo dienos raštu informuoja subtiekėjus apie tiesioginio atsiskaitymo galimybę;</w:t>
      </w:r>
    </w:p>
    <w:p w14:paraId="7AAA79A4"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cs="Times New Roman"/>
          <w:szCs w:val="20"/>
        </w:rPr>
      </w:pPr>
      <w:r w:rsidRPr="003C4805">
        <w:rPr>
          <w:rFonts w:eastAsia="Cambria" w:cs="Times New Roman"/>
          <w:szCs w:val="20"/>
        </w:rPr>
        <w:t xml:space="preserve">3.4.1.3. </w:t>
      </w:r>
      <w:r w:rsidRPr="003C4805">
        <w:rPr>
          <w:rFonts w:eastAsia="Cambria" w:cs="Times New Roman"/>
          <w:szCs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C4805">
        <w:rPr>
          <w:rFonts w:eastAsia="Cambria" w:cs="Times New Roman"/>
          <w:szCs w:val="20"/>
          <w:shd w:val="clear" w:color="auto" w:fill="FFFFFF"/>
        </w:rPr>
        <w:t>subtiekimo</w:t>
      </w:r>
      <w:proofErr w:type="spellEnd"/>
      <w:r w:rsidRPr="003C4805">
        <w:rPr>
          <w:rFonts w:eastAsia="Cambria" w:cs="Times New Roman"/>
          <w:szCs w:val="20"/>
          <w:shd w:val="clear" w:color="auto" w:fill="FFFFFF"/>
        </w:rPr>
        <w:t xml:space="preserve"> sutartyje nustatytus reikalavimus;</w:t>
      </w:r>
    </w:p>
    <w:p w14:paraId="7909893A"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cs="Times New Roman"/>
          <w:szCs w:val="20"/>
        </w:rPr>
      </w:pPr>
      <w:r w:rsidRPr="003C4805">
        <w:rPr>
          <w:rFonts w:eastAsia="Cambria" w:cs="Times New Roman"/>
          <w:szCs w:val="20"/>
        </w:rPr>
        <w:t xml:space="preserve">3.4.1.4. </w:t>
      </w:r>
      <w:r w:rsidRPr="003C4805">
        <w:rPr>
          <w:rFonts w:eastAsia="Cambria" w:cs="Times New Roman"/>
          <w:szCs w:val="20"/>
          <w:shd w:val="clear" w:color="auto" w:fill="FFFFFF"/>
        </w:rPr>
        <w:t>tiesioginio atsiskaitymo su subtiekėjais galimybė nekeičia Tiekėjo atsakomybės dėl Sutarties įvykdymo.</w:t>
      </w:r>
    </w:p>
    <w:p w14:paraId="7DE271A0"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cs="Times New Roman"/>
          <w:b/>
          <w:bCs/>
          <w:szCs w:val="20"/>
        </w:rPr>
      </w:pPr>
    </w:p>
    <w:p w14:paraId="732DF531" w14:textId="77777777" w:rsidR="00412932" w:rsidRPr="003C4805" w:rsidRDefault="00412932" w:rsidP="00412932">
      <w:pPr>
        <w:spacing w:after="0" w:line="240" w:lineRule="auto"/>
        <w:jc w:val="center"/>
        <w:rPr>
          <w:rFonts w:eastAsia="Arial" w:cs="Times New Roman"/>
          <w:b/>
          <w:bCs/>
          <w:szCs w:val="20"/>
        </w:rPr>
      </w:pPr>
      <w:r w:rsidRPr="003C4805">
        <w:rPr>
          <w:rFonts w:eastAsia="Arial" w:cs="Times New Roman"/>
          <w:b/>
          <w:bCs/>
          <w:szCs w:val="20"/>
        </w:rPr>
        <w:t>4. ŠALIŲ BENDRADARBIAVIMAS</w:t>
      </w:r>
    </w:p>
    <w:p w14:paraId="4524528F" w14:textId="77777777" w:rsidR="00412932" w:rsidRPr="003C4805" w:rsidRDefault="00412932" w:rsidP="00412932">
      <w:pPr>
        <w:spacing w:after="0" w:line="240" w:lineRule="auto"/>
        <w:jc w:val="center"/>
        <w:rPr>
          <w:rFonts w:eastAsia="Arial" w:cs="Times New Roman"/>
          <w:b/>
          <w:bCs/>
          <w:szCs w:val="20"/>
        </w:rPr>
      </w:pPr>
    </w:p>
    <w:p w14:paraId="1D80183C" w14:textId="77777777" w:rsidR="00412932" w:rsidRPr="003C4805" w:rsidRDefault="00412932" w:rsidP="00412932">
      <w:pPr>
        <w:spacing w:after="0" w:line="240" w:lineRule="auto"/>
        <w:jc w:val="center"/>
        <w:rPr>
          <w:rFonts w:eastAsia="Arial" w:cs="Times New Roman"/>
          <w:b/>
          <w:bCs/>
          <w:szCs w:val="20"/>
        </w:rPr>
      </w:pPr>
      <w:r w:rsidRPr="003C4805">
        <w:rPr>
          <w:rFonts w:eastAsia="Arial" w:cs="Times New Roman"/>
          <w:b/>
          <w:bCs/>
          <w:szCs w:val="20"/>
        </w:rPr>
        <w:t>4.1. Šalių bendradarbiavimo pareiga</w:t>
      </w:r>
    </w:p>
    <w:p w14:paraId="562E78EE" w14:textId="77777777" w:rsidR="00412932" w:rsidRPr="003C4805" w:rsidRDefault="00412932" w:rsidP="00412932">
      <w:pPr>
        <w:spacing w:after="0" w:line="240" w:lineRule="auto"/>
        <w:jc w:val="center"/>
        <w:rPr>
          <w:rFonts w:eastAsia="Arial" w:cs="Times New Roman"/>
          <w:b/>
          <w:bCs/>
          <w:szCs w:val="20"/>
        </w:rPr>
      </w:pPr>
    </w:p>
    <w:p w14:paraId="4FE23912"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4B455FC"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4.1.2. Šalys įsipareigoja užtikrinti, kad viena kitai teiks dokumentus ir (ar) kitą informaciją, kurie yra būtini Šalių tinkamam įsipareigojimų įvykdymui pagal Sutartį.</w:t>
      </w:r>
    </w:p>
    <w:p w14:paraId="05537459"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 xml:space="preserve">4.1.3. </w:t>
      </w:r>
      <w:r w:rsidRPr="003C4805">
        <w:rPr>
          <w:rFonts w:eastAsia="Arial" w:cs="Times New Roman"/>
          <w:szCs w:val="20"/>
          <w:shd w:val="clear" w:color="auto" w:fill="FFFFFF"/>
        </w:rPr>
        <w:t xml:space="preserve">Jeigu Šalis susiduria su </w:t>
      </w:r>
      <w:r w:rsidRPr="003C4805">
        <w:rPr>
          <w:rFonts w:eastAsia="Arial" w:cs="Times New Roman"/>
          <w:szCs w:val="20"/>
        </w:rPr>
        <w:t>S</w:t>
      </w:r>
      <w:r w:rsidRPr="003C4805">
        <w:rPr>
          <w:rFonts w:eastAsia="Arial" w:cs="Times New Roman"/>
          <w:szCs w:val="20"/>
          <w:shd w:val="clear" w:color="auto" w:fill="FFFFFF"/>
        </w:rPr>
        <w:t>utarties vykdymo kliūtimi, ji turi nedelsdama, bet ne vėliau kaip per 5 (penkias) darbo dienas, įspėti kitą Šalį apie tokia</w:t>
      </w:r>
      <w:r w:rsidRPr="003C4805">
        <w:rPr>
          <w:rFonts w:eastAsia="Arial" w:cs="Times New Roman"/>
          <w:szCs w:val="20"/>
        </w:rPr>
        <w:t>s</w:t>
      </w:r>
      <w:r w:rsidRPr="003C4805">
        <w:rPr>
          <w:rFonts w:eastAsia="Arial" w:cs="Times New Roman"/>
          <w:szCs w:val="20"/>
          <w:shd w:val="clear" w:color="auto" w:fill="FFFFFF"/>
        </w:rPr>
        <w:t xml:space="preserve"> kliūtis</w:t>
      </w:r>
      <w:r w:rsidRPr="003C4805">
        <w:rPr>
          <w:rFonts w:eastAsia="Arial" w:cs="Times New Roman"/>
          <w:szCs w:val="20"/>
        </w:rPr>
        <w:t xml:space="preserve"> ir imtis visų nuo jos priklausančių protingų priemonių toms kliūtims pašalinti.</w:t>
      </w:r>
    </w:p>
    <w:p w14:paraId="6DA33EF7" w14:textId="77777777" w:rsidR="00412932" w:rsidRPr="003C4805" w:rsidRDefault="00412932" w:rsidP="00412932">
      <w:pPr>
        <w:spacing w:after="0" w:line="240" w:lineRule="auto"/>
        <w:jc w:val="center"/>
        <w:rPr>
          <w:rFonts w:eastAsia="Arial" w:cs="Times New Roman"/>
          <w:b/>
          <w:bCs/>
          <w:szCs w:val="20"/>
        </w:rPr>
      </w:pPr>
    </w:p>
    <w:p w14:paraId="2AB37242" w14:textId="77777777" w:rsidR="00412932" w:rsidRPr="003C4805" w:rsidRDefault="00412932" w:rsidP="00412932">
      <w:pPr>
        <w:spacing w:after="0" w:line="240" w:lineRule="auto"/>
        <w:jc w:val="center"/>
        <w:rPr>
          <w:rFonts w:eastAsia="Arial" w:cs="Times New Roman"/>
          <w:b/>
          <w:bCs/>
          <w:szCs w:val="20"/>
        </w:rPr>
      </w:pPr>
      <w:r w:rsidRPr="003C4805">
        <w:rPr>
          <w:rFonts w:eastAsia="Arial" w:cs="Times New Roman"/>
          <w:b/>
          <w:bCs/>
          <w:szCs w:val="20"/>
        </w:rPr>
        <w:t>4.2.</w:t>
      </w:r>
      <w:r w:rsidRPr="003C4805">
        <w:rPr>
          <w:rFonts w:eastAsia="Times New Roman" w:cs="Times New Roman"/>
          <w:b/>
          <w:bCs/>
          <w:szCs w:val="20"/>
        </w:rPr>
        <w:t xml:space="preserve"> </w:t>
      </w:r>
      <w:r w:rsidRPr="003C4805">
        <w:rPr>
          <w:rFonts w:eastAsia="Arial" w:cs="Times New Roman"/>
          <w:b/>
          <w:bCs/>
          <w:szCs w:val="20"/>
        </w:rPr>
        <w:t>Kontaktiniai asmenys</w:t>
      </w:r>
    </w:p>
    <w:p w14:paraId="41331070" w14:textId="77777777" w:rsidR="00412932" w:rsidRPr="003C4805" w:rsidRDefault="00412932" w:rsidP="00412932">
      <w:pPr>
        <w:spacing w:after="0" w:line="240" w:lineRule="auto"/>
        <w:jc w:val="center"/>
        <w:rPr>
          <w:rFonts w:eastAsia="Arial" w:cs="Times New Roman"/>
          <w:b/>
          <w:bCs/>
          <w:szCs w:val="20"/>
        </w:rPr>
      </w:pPr>
    </w:p>
    <w:p w14:paraId="5F0A76F2" w14:textId="77777777" w:rsidR="00412932" w:rsidRPr="003C4805" w:rsidRDefault="00412932" w:rsidP="008F54DD">
      <w:pPr>
        <w:widowControl w:val="0"/>
        <w:tabs>
          <w:tab w:val="left" w:pos="567"/>
          <w:tab w:val="left" w:pos="709"/>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4.2.1.</w:t>
      </w:r>
      <w:r w:rsidRPr="003C4805">
        <w:rPr>
          <w:rFonts w:eastAsia="Times New Roman" w:cs="Times New Roman"/>
          <w:szCs w:val="20"/>
        </w:rPr>
        <w:t xml:space="preserve"> </w:t>
      </w:r>
      <w:r w:rsidRPr="003C4805">
        <w:rPr>
          <w:rFonts w:eastAsia="Arial" w:cs="Times New Roman"/>
          <w:szCs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F820F16" w14:textId="77777777" w:rsidR="00412932" w:rsidRPr="003C4805" w:rsidRDefault="00412932" w:rsidP="008F54DD">
      <w:pPr>
        <w:widowControl w:val="0"/>
        <w:tabs>
          <w:tab w:val="left" w:pos="567"/>
          <w:tab w:val="left" w:pos="709"/>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3C4805">
        <w:rPr>
          <w:rFonts w:eastAsia="Times New Roman" w:cs="Times New Roman"/>
          <w:szCs w:val="20"/>
        </w:rPr>
        <w:t xml:space="preserve"> </w:t>
      </w:r>
      <w:r w:rsidRPr="003C4805">
        <w:rPr>
          <w:rFonts w:eastAsia="Arial" w:cs="Times New Roman"/>
          <w:szCs w:val="20"/>
        </w:rPr>
        <w:t>vardą, pavardę, el. paštą ir telefono numerį.</w:t>
      </w:r>
    </w:p>
    <w:p w14:paraId="2B898B6C" w14:textId="77777777" w:rsidR="00412932" w:rsidRPr="003C4805" w:rsidRDefault="00412932" w:rsidP="008F54DD">
      <w:pPr>
        <w:widowControl w:val="0"/>
        <w:tabs>
          <w:tab w:val="left" w:pos="567"/>
          <w:tab w:val="left" w:pos="709"/>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4.2.3.</w:t>
      </w:r>
      <w:r w:rsidRPr="003C4805">
        <w:rPr>
          <w:rFonts w:eastAsia="Times New Roman" w:cs="Times New Roman"/>
          <w:szCs w:val="20"/>
        </w:rPr>
        <w:t xml:space="preserve"> </w:t>
      </w:r>
      <w:r w:rsidRPr="003C4805">
        <w:rPr>
          <w:rFonts w:eastAsia="Arial" w:cs="Times New Roman"/>
          <w:szCs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6B66C33" w14:textId="77777777" w:rsidR="00412932" w:rsidRPr="003C4805" w:rsidRDefault="00412932" w:rsidP="00412932">
      <w:pPr>
        <w:spacing w:after="0" w:line="240" w:lineRule="auto"/>
        <w:jc w:val="center"/>
        <w:rPr>
          <w:rFonts w:eastAsia="Arial" w:cs="Times New Roman"/>
          <w:b/>
          <w:bCs/>
          <w:szCs w:val="20"/>
        </w:rPr>
      </w:pPr>
    </w:p>
    <w:p w14:paraId="2F61C2AF" w14:textId="77777777" w:rsidR="00412932" w:rsidRPr="003C4805" w:rsidRDefault="00412932" w:rsidP="00412932">
      <w:pPr>
        <w:spacing w:after="0" w:line="240" w:lineRule="auto"/>
        <w:jc w:val="center"/>
        <w:rPr>
          <w:rFonts w:eastAsia="Arial" w:cs="Times New Roman"/>
          <w:b/>
          <w:bCs/>
          <w:szCs w:val="20"/>
        </w:rPr>
      </w:pPr>
      <w:r w:rsidRPr="003C4805">
        <w:rPr>
          <w:rFonts w:eastAsia="Arial" w:cs="Times New Roman"/>
          <w:b/>
          <w:bCs/>
          <w:szCs w:val="20"/>
        </w:rPr>
        <w:t>5.</w:t>
      </w:r>
      <w:r w:rsidRPr="003C4805">
        <w:rPr>
          <w:rFonts w:eastAsia="Times New Roman" w:cs="Times New Roman"/>
          <w:b/>
          <w:bCs/>
          <w:szCs w:val="20"/>
        </w:rPr>
        <w:t xml:space="preserve"> </w:t>
      </w:r>
      <w:r w:rsidRPr="003C4805">
        <w:rPr>
          <w:rFonts w:eastAsia="Arial" w:cs="Times New Roman"/>
          <w:b/>
          <w:bCs/>
          <w:szCs w:val="20"/>
        </w:rPr>
        <w:t>SUTARTIES VYKDYMO METU PATEIKIAMI DOKUMENTAI</w:t>
      </w:r>
    </w:p>
    <w:p w14:paraId="54768B77" w14:textId="77777777" w:rsidR="00412932" w:rsidRPr="003C4805" w:rsidRDefault="00412932" w:rsidP="00412932">
      <w:pPr>
        <w:spacing w:after="0" w:line="240" w:lineRule="auto"/>
        <w:jc w:val="center"/>
        <w:rPr>
          <w:rFonts w:eastAsia="Arial" w:cs="Times New Roman"/>
          <w:b/>
          <w:bCs/>
          <w:szCs w:val="20"/>
        </w:rPr>
      </w:pPr>
    </w:p>
    <w:p w14:paraId="62D1308A" w14:textId="77777777" w:rsidR="00412932" w:rsidRPr="003C4805" w:rsidRDefault="00412932" w:rsidP="008F54DD">
      <w:pPr>
        <w:widowControl w:val="0"/>
        <w:tabs>
          <w:tab w:val="left" w:pos="567"/>
          <w:tab w:val="left" w:pos="709"/>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5.1.</w:t>
      </w:r>
      <w:r w:rsidRPr="003C4805">
        <w:rPr>
          <w:rFonts w:eastAsia="Times New Roman" w:cs="Times New Roman"/>
          <w:szCs w:val="20"/>
        </w:rPr>
        <w:t xml:space="preserve"> </w:t>
      </w:r>
      <w:r w:rsidRPr="003C4805">
        <w:rPr>
          <w:rFonts w:eastAsia="Arial" w:cs="Times New Roman"/>
          <w:szCs w:val="20"/>
        </w:rPr>
        <w:t>Jeigu Tiekėjas turi parengti ir (ar) pateikti Pirkėjui Paslaugų rezultato naudojimo instrukcijas, jos turi būti aiškios ir detalios, kad Pirkėjas, vadovaudamasis jomis, galėtų tinkamai naudotis Paslaugų rezultatu.</w:t>
      </w:r>
    </w:p>
    <w:p w14:paraId="0E4015F2" w14:textId="77777777" w:rsidR="00412932" w:rsidRPr="003C4805" w:rsidRDefault="00412932" w:rsidP="008F54DD">
      <w:pPr>
        <w:widowControl w:val="0"/>
        <w:tabs>
          <w:tab w:val="left" w:pos="567"/>
          <w:tab w:val="left" w:pos="709"/>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B96A966" w14:textId="77777777" w:rsidR="00412932" w:rsidRPr="003C4805" w:rsidRDefault="00412932" w:rsidP="008F54DD">
      <w:pPr>
        <w:widowControl w:val="0"/>
        <w:tabs>
          <w:tab w:val="left" w:pos="567"/>
          <w:tab w:val="left" w:pos="709"/>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 xml:space="preserve">5.3. Jei Paslaugų rezultato naudojimui būtiniems dokumentams reikalingas vertimas, su tuo susijusios išlaidos tenka Tiekėjui. Jei Tiekėjas Paslaugų rezultato naudojimui būtinus dokumentus verčia </w:t>
      </w:r>
      <w:r w:rsidRPr="003C4805">
        <w:rPr>
          <w:rFonts w:eastAsia="Arial" w:cs="Times New Roman"/>
          <w:szCs w:val="20"/>
        </w:rPr>
        <w:lastRenderedPageBreak/>
        <w:t>savarankiškai, jis atsako už šių dokumentų vertimo tikslumą.</w:t>
      </w:r>
    </w:p>
    <w:p w14:paraId="6DED88A4" w14:textId="77777777" w:rsidR="00412932" w:rsidRPr="003C4805" w:rsidRDefault="00412932" w:rsidP="008F54DD">
      <w:pPr>
        <w:spacing w:after="0" w:line="240" w:lineRule="auto"/>
        <w:jc w:val="both"/>
        <w:rPr>
          <w:rFonts w:eastAsia="Arial" w:cs="Times New Roman"/>
          <w:b/>
          <w:bCs/>
          <w:szCs w:val="20"/>
        </w:rPr>
      </w:pPr>
    </w:p>
    <w:p w14:paraId="4C9FEC92" w14:textId="77777777" w:rsidR="00412932" w:rsidRPr="003C4805" w:rsidRDefault="00412932" w:rsidP="00412932">
      <w:pPr>
        <w:spacing w:after="0" w:line="240" w:lineRule="auto"/>
        <w:jc w:val="center"/>
        <w:rPr>
          <w:rFonts w:eastAsia="Arial" w:cs="Times New Roman"/>
          <w:b/>
          <w:bCs/>
          <w:szCs w:val="20"/>
        </w:rPr>
      </w:pPr>
      <w:r w:rsidRPr="003C4805">
        <w:rPr>
          <w:rFonts w:eastAsia="Arial" w:cs="Times New Roman"/>
          <w:b/>
          <w:bCs/>
          <w:szCs w:val="20"/>
        </w:rPr>
        <w:t>6. PASLAUGŲ TEIKIMO PABAIGA IR PASLAUGŲ REZULTATO PRIĖMIMAS</w:t>
      </w:r>
    </w:p>
    <w:p w14:paraId="2E437395" w14:textId="77777777" w:rsidR="00412932" w:rsidRPr="003C4805" w:rsidRDefault="00412932" w:rsidP="00412932">
      <w:pPr>
        <w:spacing w:after="0" w:line="240" w:lineRule="auto"/>
        <w:jc w:val="center"/>
        <w:rPr>
          <w:rFonts w:eastAsia="Arial" w:cs="Times New Roman"/>
          <w:b/>
          <w:bCs/>
          <w:szCs w:val="20"/>
        </w:rPr>
      </w:pPr>
    </w:p>
    <w:p w14:paraId="6CB5ED19" w14:textId="77777777" w:rsidR="00412932" w:rsidRPr="003C4805" w:rsidRDefault="00412932" w:rsidP="00412932">
      <w:pPr>
        <w:spacing w:after="0" w:line="240" w:lineRule="auto"/>
        <w:jc w:val="center"/>
        <w:rPr>
          <w:rFonts w:eastAsia="Arial" w:cs="Times New Roman"/>
          <w:b/>
          <w:bCs/>
          <w:szCs w:val="20"/>
        </w:rPr>
      </w:pPr>
      <w:r w:rsidRPr="003C4805">
        <w:rPr>
          <w:rFonts w:eastAsia="Arial" w:cs="Times New Roman"/>
          <w:b/>
          <w:bCs/>
          <w:szCs w:val="20"/>
        </w:rPr>
        <w:t>6.1. Paslaugų teikimo pabaiga</w:t>
      </w:r>
    </w:p>
    <w:p w14:paraId="1A55CD59" w14:textId="77777777" w:rsidR="00412932" w:rsidRPr="003C4805" w:rsidRDefault="00412932" w:rsidP="00412932">
      <w:pPr>
        <w:spacing w:after="0" w:line="240" w:lineRule="auto"/>
        <w:rPr>
          <w:rFonts w:eastAsia="Arial" w:cs="Times New Roman"/>
          <w:szCs w:val="20"/>
        </w:rPr>
      </w:pPr>
    </w:p>
    <w:p w14:paraId="68B38D25"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6.1.1. Paslaugų teikimas laikomas užbaigtu, kai yra įvykdytos visos šios sąlygos:</w:t>
      </w:r>
    </w:p>
    <w:p w14:paraId="4B3ABF06"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 xml:space="preserve">6.1.1.1. Tiekėjas suteikė visas Paslaugas pagal Sutarties ir </w:t>
      </w:r>
      <w:r w:rsidRPr="003C4805">
        <w:rPr>
          <w:rFonts w:eastAsia="Times New Roman" w:cs="Times New Roman"/>
          <w:szCs w:val="20"/>
        </w:rPr>
        <w:t>įstatymų bei kitų teisės aktų</w:t>
      </w:r>
      <w:r w:rsidRPr="003C4805">
        <w:rPr>
          <w:rFonts w:eastAsia="Arial" w:cs="Times New Roman"/>
          <w:szCs w:val="20"/>
        </w:rPr>
        <w:t xml:space="preserve"> reikalavimus;</w:t>
      </w:r>
    </w:p>
    <w:p w14:paraId="27BF2951"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6.1.1.2. Tiekėjas perdavė Pirkėjui visą reikalingą dokumentaciją, įskaitant naudojimo instrukcijas, sertifikatus ir garantijas (jei to reikalaujama);</w:t>
      </w:r>
    </w:p>
    <w:p w14:paraId="6BA0BD9F"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6.1.1.3.</w:t>
      </w:r>
      <w:r w:rsidRPr="003C4805">
        <w:rPr>
          <w:rFonts w:eastAsia="Times New Roman" w:cs="Times New Roman"/>
          <w:szCs w:val="20"/>
        </w:rPr>
        <w:t xml:space="preserve"> </w:t>
      </w:r>
      <w:r w:rsidRPr="003C4805">
        <w:rPr>
          <w:rFonts w:eastAsia="Arial" w:cs="Times New Roman"/>
          <w:szCs w:val="20"/>
        </w:rPr>
        <w:t>Tiekėjas apmokė Pirkėjo personalą, kaip naudotis Paslaugų rezultatu (jeigu to reikalaujama);</w:t>
      </w:r>
    </w:p>
    <w:p w14:paraId="10977B9E"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6.1.1.4.</w:t>
      </w:r>
      <w:r w:rsidRPr="003C4805">
        <w:rPr>
          <w:rFonts w:eastAsia="Times New Roman" w:cs="Times New Roman"/>
          <w:szCs w:val="20"/>
        </w:rPr>
        <w:t xml:space="preserve"> </w:t>
      </w:r>
      <w:r w:rsidRPr="003C4805">
        <w:rPr>
          <w:rFonts w:eastAsia="Arial" w:cs="Times New Roman"/>
          <w:szCs w:val="20"/>
        </w:rPr>
        <w:t>buvo pasirašytas Paslaugų perdavimo–priėmimo aktas ar Paslaugų perdavimo–priėmimo aktai, jei numatytas Paslaugų teikimas etapais ar periodais, ar kitas Sutartyje numatytas dokumentas, nuo kurio pasirašymo laikoma, kad Paslaugos buvo priimtos;</w:t>
      </w:r>
    </w:p>
    <w:p w14:paraId="1E6E23CF"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6.1.1.5.</w:t>
      </w:r>
      <w:r w:rsidRPr="003C4805">
        <w:rPr>
          <w:rFonts w:eastAsia="Times New Roman" w:cs="Times New Roman"/>
          <w:szCs w:val="20"/>
        </w:rPr>
        <w:t xml:space="preserve"> </w:t>
      </w:r>
      <w:r w:rsidRPr="003C4805">
        <w:rPr>
          <w:rFonts w:eastAsia="Arial" w:cs="Times New Roman"/>
          <w:szCs w:val="20"/>
        </w:rPr>
        <w:t xml:space="preserve">Tiekėjas įvykdė kitas sąlygas, numatytas </w:t>
      </w:r>
      <w:r w:rsidRPr="003C4805">
        <w:rPr>
          <w:rFonts w:eastAsia="Times New Roman" w:cs="Times New Roman"/>
          <w:szCs w:val="20"/>
        </w:rPr>
        <w:t>įstatymuose bei kituose teisės aktuose</w:t>
      </w:r>
      <w:r w:rsidRPr="003C4805">
        <w:rPr>
          <w:rFonts w:eastAsia="Arial" w:cs="Times New Roman"/>
          <w:szCs w:val="20"/>
        </w:rPr>
        <w:t>, Sutartyje ir pasiūlyme, kurios turi būti įvykdytos tam, kad būtų laikoma, jog Paslaugų teikimas yra užbaigtas, ir pateikė Pirkėjui tai įrodančius dokumentus.</w:t>
      </w:r>
    </w:p>
    <w:p w14:paraId="026073A6" w14:textId="77777777" w:rsidR="00412932" w:rsidRPr="003C4805" w:rsidRDefault="00412932" w:rsidP="00412932">
      <w:pPr>
        <w:spacing w:after="0" w:line="240" w:lineRule="auto"/>
        <w:jc w:val="center"/>
        <w:rPr>
          <w:rFonts w:eastAsia="Arial" w:cs="Times New Roman"/>
          <w:b/>
          <w:bCs/>
          <w:szCs w:val="20"/>
        </w:rPr>
      </w:pPr>
    </w:p>
    <w:p w14:paraId="49416AAA" w14:textId="77777777" w:rsidR="00412932" w:rsidRPr="003C4805" w:rsidRDefault="00412932" w:rsidP="00412932">
      <w:pPr>
        <w:spacing w:after="0" w:line="240" w:lineRule="auto"/>
        <w:jc w:val="center"/>
        <w:rPr>
          <w:rFonts w:eastAsia="Arial" w:cs="Times New Roman"/>
          <w:b/>
          <w:bCs/>
          <w:szCs w:val="20"/>
        </w:rPr>
      </w:pPr>
      <w:r w:rsidRPr="003C4805">
        <w:rPr>
          <w:rFonts w:eastAsia="Arial" w:cs="Times New Roman"/>
          <w:b/>
          <w:bCs/>
          <w:szCs w:val="20"/>
        </w:rPr>
        <w:t>6.2.</w:t>
      </w:r>
      <w:r w:rsidRPr="003C4805">
        <w:rPr>
          <w:rFonts w:eastAsia="Times New Roman" w:cs="Times New Roman"/>
          <w:b/>
          <w:bCs/>
          <w:szCs w:val="20"/>
        </w:rPr>
        <w:t xml:space="preserve"> </w:t>
      </w:r>
      <w:r w:rsidRPr="003C4805">
        <w:rPr>
          <w:rFonts w:eastAsia="Arial" w:cs="Times New Roman"/>
          <w:b/>
          <w:bCs/>
          <w:szCs w:val="20"/>
        </w:rPr>
        <w:t>Paslaugų, kurios yra vienkartinio pobūdžio, teikiamos periodiškai arba pagal Pirkėjo Užsakymą perdavimas–priėmimas</w:t>
      </w:r>
    </w:p>
    <w:p w14:paraId="6DA5E0E9" w14:textId="77777777" w:rsidR="00412932" w:rsidRPr="003C4805" w:rsidRDefault="00412932" w:rsidP="00412932">
      <w:pPr>
        <w:spacing w:after="0" w:line="240" w:lineRule="auto"/>
        <w:jc w:val="center"/>
        <w:rPr>
          <w:rFonts w:eastAsia="Arial" w:cs="Times New Roman"/>
          <w:b/>
          <w:bCs/>
          <w:szCs w:val="20"/>
        </w:rPr>
      </w:pPr>
    </w:p>
    <w:p w14:paraId="0FB243BB" w14:textId="77777777" w:rsidR="00412932" w:rsidRPr="003C4805" w:rsidRDefault="00412932" w:rsidP="008F54DD">
      <w:pPr>
        <w:widowControl w:val="0"/>
        <w:tabs>
          <w:tab w:val="left" w:pos="567"/>
          <w:tab w:val="left" w:pos="709"/>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6.2.1.</w:t>
      </w:r>
      <w:r w:rsidRPr="003C4805">
        <w:rPr>
          <w:rFonts w:eastAsia="Times New Roman" w:cs="Times New Roman"/>
          <w:szCs w:val="20"/>
        </w:rPr>
        <w:t xml:space="preserve"> </w:t>
      </w:r>
      <w:r w:rsidRPr="003C4805">
        <w:rPr>
          <w:rFonts w:eastAsia="Arial" w:cs="Times New Roman"/>
          <w:szCs w:val="20"/>
        </w:rPr>
        <w:t xml:space="preserve">Tiekėjas privalo </w:t>
      </w:r>
      <w:r w:rsidRPr="003C4805">
        <w:rPr>
          <w:rFonts w:eastAsia="Times New Roman" w:cs="Times New Roman"/>
          <w:szCs w:val="20"/>
        </w:rPr>
        <w:t>suteikti Paslaugas ir perduoti Paslaugų rezultatą (jei taikoma) Pirkėjui</w:t>
      </w:r>
      <w:r w:rsidRPr="003C4805">
        <w:rPr>
          <w:rFonts w:eastAsia="Arial" w:cs="Times New Roman"/>
          <w:szCs w:val="20"/>
        </w:rPr>
        <w:t>, o Pirkėjas privalo kokybiškai suteiktas ir Sutarties bei įstatymų ir kitų teisės aktų reikalavimus atitinkančias Paslaugas priimti. Paslaugos turi būti suteiktos Specialiosiose sąlygose nurodytu būdu ir terminais.</w:t>
      </w:r>
    </w:p>
    <w:p w14:paraId="44DD24CA" w14:textId="77777777" w:rsidR="00412932" w:rsidRPr="003C4805" w:rsidRDefault="00412932" w:rsidP="008F54DD">
      <w:pPr>
        <w:widowControl w:val="0"/>
        <w:tabs>
          <w:tab w:val="left" w:pos="567"/>
          <w:tab w:val="left" w:pos="709"/>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6.2.2.</w:t>
      </w:r>
      <w:r w:rsidRPr="003C4805">
        <w:rPr>
          <w:rFonts w:eastAsia="Times New Roman" w:cs="Times New Roman"/>
          <w:szCs w:val="20"/>
        </w:rPr>
        <w:t xml:space="preserve"> </w:t>
      </w:r>
      <w:r w:rsidRPr="003C4805">
        <w:rPr>
          <w:rFonts w:eastAsia="Arial" w:cs="Times New Roman"/>
          <w:szCs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2D93AA3" w14:textId="77777777" w:rsidR="00412932" w:rsidRPr="003C4805" w:rsidRDefault="00412932" w:rsidP="008F54DD">
      <w:pPr>
        <w:widowControl w:val="0"/>
        <w:tabs>
          <w:tab w:val="left" w:pos="567"/>
          <w:tab w:val="left" w:pos="709"/>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6.2.3. Tiekėjui suteikus Paslaugas, Pirkėjas atlieka jų patikrinimą ir privalo:</w:t>
      </w:r>
    </w:p>
    <w:p w14:paraId="12AB7694"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6.2.3.1.</w:t>
      </w:r>
      <w:r w:rsidRPr="003C4805">
        <w:rPr>
          <w:rFonts w:eastAsia="Times New Roman" w:cs="Times New Roman"/>
          <w:szCs w:val="20"/>
        </w:rPr>
        <w:t xml:space="preserve"> </w:t>
      </w:r>
      <w:r w:rsidRPr="003C4805">
        <w:rPr>
          <w:rFonts w:eastAsia="Arial" w:cs="Times New Roman"/>
          <w:szCs w:val="20"/>
        </w:rPr>
        <w:t>ne vėliau kaip per 5 (penkias) darbo dienas nuo faktinio Paslaugų suteikimo ir Paslaugų perdavimo–priėmimo akto pateikimo priimti Paslaugų rezultatą, pasirašydamas Paslaugų perdavimo–priėmimo aktą; arba</w:t>
      </w:r>
    </w:p>
    <w:p w14:paraId="56F0CCE1"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6.2.3.2.</w:t>
      </w:r>
      <w:r w:rsidRPr="003C4805">
        <w:rPr>
          <w:rFonts w:eastAsia="Times New Roman" w:cs="Times New Roman"/>
          <w:szCs w:val="20"/>
        </w:rPr>
        <w:t xml:space="preserve"> </w:t>
      </w:r>
      <w:r w:rsidRPr="003C4805">
        <w:rPr>
          <w:rFonts w:eastAsia="Arial" w:cs="Times New Roman"/>
          <w:szCs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3C4805">
        <w:rPr>
          <w:rFonts w:eastAsia="Arial" w:cs="Times New Roman"/>
          <w:b/>
          <w:bCs/>
          <w:szCs w:val="20"/>
        </w:rPr>
        <w:t>toliau – Defektų aktas</w:t>
      </w:r>
      <w:r w:rsidRPr="003C4805">
        <w:rPr>
          <w:rFonts w:eastAsia="Arial" w:cs="Times New Roman"/>
          <w:szCs w:val="20"/>
        </w:rPr>
        <w:t>); arba</w:t>
      </w:r>
    </w:p>
    <w:p w14:paraId="6EF0A7A8"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6.2.3.3.</w:t>
      </w:r>
      <w:r w:rsidRPr="003C4805">
        <w:rPr>
          <w:rFonts w:eastAsia="Times New Roman" w:cs="Times New Roman"/>
          <w:szCs w:val="20"/>
        </w:rPr>
        <w:t xml:space="preserve"> </w:t>
      </w:r>
      <w:r w:rsidRPr="003C4805">
        <w:rPr>
          <w:rFonts w:eastAsia="Arial" w:cs="Times New Roman"/>
          <w:szCs w:val="20"/>
        </w:rPr>
        <w:t>atsisakyti priimti Paslaugų rezultatą ir įteikti (arba išsiųsti) Defektų aktą Tiekėjui dėl netinkamų Paslaugų ar jų dalies.</w:t>
      </w:r>
    </w:p>
    <w:p w14:paraId="215CC2A8"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6.2.4.</w:t>
      </w:r>
      <w:r w:rsidRPr="003C4805">
        <w:rPr>
          <w:rFonts w:eastAsia="Times New Roman" w:cs="Times New Roman"/>
          <w:szCs w:val="20"/>
        </w:rPr>
        <w:t xml:space="preserve"> </w:t>
      </w:r>
      <w:r w:rsidRPr="003C4805">
        <w:rPr>
          <w:rFonts w:eastAsia="Arial" w:cs="Times New Roman"/>
          <w:szCs w:val="20"/>
        </w:rPr>
        <w:t>Paslaugų perdavimo–priėmimo akte turi būti nurodoma data, kada Tiekėjas suteikė Paslaugas ir pateikė visus reikiamus dokumentus.</w:t>
      </w:r>
    </w:p>
    <w:p w14:paraId="7EA46CC9"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6.2.5.</w:t>
      </w:r>
      <w:r w:rsidRPr="003C4805">
        <w:rPr>
          <w:rFonts w:eastAsia="Times New Roman" w:cs="Times New Roman"/>
          <w:szCs w:val="20"/>
        </w:rPr>
        <w:t xml:space="preserve"> </w:t>
      </w:r>
      <w:r w:rsidRPr="003C4805">
        <w:rPr>
          <w:rFonts w:eastAsia="Arial" w:cs="Times New Roman"/>
          <w:szCs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4EE5F59"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6.2.6.</w:t>
      </w:r>
      <w:r w:rsidRPr="003C4805">
        <w:rPr>
          <w:rFonts w:eastAsia="Times New Roman" w:cs="Times New Roman"/>
          <w:szCs w:val="20"/>
        </w:rPr>
        <w:t xml:space="preserve"> </w:t>
      </w:r>
      <w:r w:rsidRPr="003C4805">
        <w:rPr>
          <w:rFonts w:eastAsia="Arial" w:cs="Times New Roman"/>
          <w:szCs w:val="20"/>
        </w:rPr>
        <w:t>Jeigu Pirkėjas per 5 (penkias) darbo dienas nuo Paslaugų perdavimo–priėmimo akto gavimo nepateikia (neišsiunčia) Tiekėjui Defektų akto, laikoma, kad Pirkėjas Paslaugas priėmė ir joms pretenzijų neturi.</w:t>
      </w:r>
    </w:p>
    <w:p w14:paraId="47CC846A" w14:textId="77777777" w:rsidR="00412932" w:rsidRPr="003C4805" w:rsidRDefault="00412932" w:rsidP="008F54DD">
      <w:pPr>
        <w:widowControl w:val="0"/>
        <w:tabs>
          <w:tab w:val="left" w:pos="567"/>
          <w:tab w:val="left" w:pos="709"/>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lastRenderedPageBreak/>
        <w:t>6.2.7.</w:t>
      </w:r>
      <w:r w:rsidRPr="003C4805">
        <w:rPr>
          <w:rFonts w:eastAsia="Times New Roman" w:cs="Times New Roman"/>
          <w:szCs w:val="20"/>
        </w:rPr>
        <w:t xml:space="preserve"> Su Paslaugomis susijusių prekių </w:t>
      </w:r>
      <w:r w:rsidRPr="003C4805">
        <w:rPr>
          <w:rFonts w:eastAsia="Arial" w:cs="Times New Roman"/>
          <w:szCs w:val="20"/>
        </w:rPr>
        <w:t>praradimo ar sugadinimo ar atsitiktinio žuvimo rizika Pirkėjui iš Tiekėjo pereina nuo faktinio tokių Paslaugų priėmimo momento.</w:t>
      </w:r>
    </w:p>
    <w:p w14:paraId="0C00C15C" w14:textId="77777777" w:rsidR="00412932" w:rsidRPr="003C4805" w:rsidRDefault="00412932" w:rsidP="008F54DD">
      <w:pPr>
        <w:widowControl w:val="0"/>
        <w:tabs>
          <w:tab w:val="left" w:pos="567"/>
          <w:tab w:val="left" w:pos="709"/>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6.2.8.</w:t>
      </w:r>
      <w:r w:rsidRPr="003C4805">
        <w:rPr>
          <w:rFonts w:eastAsia="Times New Roman" w:cs="Times New Roman"/>
          <w:szCs w:val="20"/>
        </w:rPr>
        <w:t xml:space="preserve"> </w:t>
      </w:r>
      <w:r w:rsidRPr="003C4805">
        <w:rPr>
          <w:rFonts w:eastAsia="Arial" w:cs="Times New Roman"/>
          <w:szCs w:val="20"/>
        </w:rPr>
        <w:t>Pirkėjas turi teisę naudotis Paslaugų rezultatu (jei taikoma) tik po Paslaugų perdavimo–priėmimo akto pasirašymo.</w:t>
      </w:r>
    </w:p>
    <w:p w14:paraId="14069AA6"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C679CEF" w14:textId="77777777" w:rsidR="00412932" w:rsidRPr="003C4805" w:rsidRDefault="00412932" w:rsidP="008F54DD">
      <w:pPr>
        <w:spacing w:after="0" w:line="240" w:lineRule="auto"/>
        <w:jc w:val="both"/>
        <w:rPr>
          <w:rFonts w:eastAsia="Arial" w:cs="Times New Roman"/>
          <w:b/>
          <w:bCs/>
          <w:szCs w:val="20"/>
        </w:rPr>
      </w:pPr>
    </w:p>
    <w:p w14:paraId="0DFC535F" w14:textId="77777777" w:rsidR="00412932" w:rsidRPr="003C4805" w:rsidRDefault="00412932" w:rsidP="00412932">
      <w:pPr>
        <w:spacing w:after="0" w:line="240" w:lineRule="auto"/>
        <w:jc w:val="center"/>
        <w:rPr>
          <w:rFonts w:eastAsia="Arial" w:cs="Times New Roman"/>
          <w:b/>
          <w:bCs/>
          <w:szCs w:val="20"/>
        </w:rPr>
      </w:pPr>
      <w:r w:rsidRPr="003C4805">
        <w:rPr>
          <w:rFonts w:eastAsia="Arial" w:cs="Times New Roman"/>
          <w:b/>
          <w:bCs/>
          <w:szCs w:val="20"/>
        </w:rPr>
        <w:t>6.3. Paslaugų, kurios teikiamos etapais, perdavimas–priėmimas</w:t>
      </w:r>
    </w:p>
    <w:p w14:paraId="24170F1F" w14:textId="77777777" w:rsidR="00412932" w:rsidRPr="003C4805" w:rsidRDefault="00412932" w:rsidP="00412932">
      <w:pPr>
        <w:spacing w:after="0" w:line="240" w:lineRule="auto"/>
        <w:jc w:val="center"/>
        <w:rPr>
          <w:rFonts w:eastAsia="Arial" w:cs="Times New Roman"/>
          <w:b/>
          <w:bCs/>
          <w:szCs w:val="20"/>
        </w:rPr>
      </w:pPr>
    </w:p>
    <w:p w14:paraId="23ABE72A" w14:textId="77777777" w:rsidR="00412932" w:rsidRPr="003C4805" w:rsidRDefault="00412932" w:rsidP="008F54DD">
      <w:pPr>
        <w:spacing w:after="0" w:line="240" w:lineRule="auto"/>
        <w:jc w:val="both"/>
        <w:rPr>
          <w:rFonts w:eastAsia="Arial" w:cs="Times New Roman"/>
          <w:szCs w:val="20"/>
        </w:rPr>
      </w:pPr>
      <w:r w:rsidRPr="003C4805">
        <w:rPr>
          <w:rFonts w:eastAsia="Arial" w:cs="Times New Roman"/>
          <w:szCs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4CFF400" w14:textId="77777777" w:rsidR="00412932" w:rsidRPr="003C4805" w:rsidRDefault="00412932" w:rsidP="008F54DD">
      <w:pPr>
        <w:widowControl w:val="0"/>
        <w:tabs>
          <w:tab w:val="left" w:pos="567"/>
          <w:tab w:val="left" w:pos="709"/>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6.3.2.</w:t>
      </w:r>
      <w:r w:rsidRPr="003C4805">
        <w:rPr>
          <w:rFonts w:eastAsia="Times New Roman" w:cs="Times New Roman"/>
          <w:szCs w:val="20"/>
        </w:rPr>
        <w:t xml:space="preserve"> </w:t>
      </w:r>
      <w:r w:rsidRPr="003C4805">
        <w:rPr>
          <w:rFonts w:eastAsia="Arial" w:cs="Times New Roman"/>
          <w:szCs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8D07141" w14:textId="77777777" w:rsidR="00412932" w:rsidRPr="003C4805" w:rsidRDefault="00412932" w:rsidP="008F54DD">
      <w:pPr>
        <w:spacing w:after="0" w:line="240" w:lineRule="auto"/>
        <w:jc w:val="both"/>
        <w:rPr>
          <w:rFonts w:eastAsia="Arial" w:cs="Times New Roman"/>
          <w:szCs w:val="20"/>
        </w:rPr>
      </w:pPr>
      <w:r w:rsidRPr="003C4805">
        <w:rPr>
          <w:rFonts w:eastAsia="Arial" w:cs="Times New Roman"/>
          <w:szCs w:val="20"/>
        </w:rPr>
        <w:t>6.3.3. Pirkėjas pasirašo kiekvieną Paslaugų perdavimo–priėmimo aktą su sąlyga, kad buvo priimti visi ankstesni etapai, jeigu Specialiosiose sąlygose nėra nurodyta kitaip.</w:t>
      </w:r>
    </w:p>
    <w:p w14:paraId="3F958881" w14:textId="77777777" w:rsidR="00412932" w:rsidRPr="003C4805" w:rsidRDefault="00412932" w:rsidP="008F54DD">
      <w:pPr>
        <w:spacing w:after="0" w:line="240" w:lineRule="auto"/>
        <w:jc w:val="both"/>
        <w:rPr>
          <w:rFonts w:eastAsia="Arial" w:cs="Times New Roman"/>
          <w:szCs w:val="20"/>
        </w:rPr>
      </w:pPr>
      <w:r w:rsidRPr="003C4805">
        <w:rPr>
          <w:rFonts w:eastAsia="Arial" w:cs="Times New Roman"/>
          <w:szCs w:val="20"/>
        </w:rPr>
        <w:t>6.3.4. Suteikus visuose etapuose numatytas Paslaugas, t. y. baigus teikti Paslaugas, pasirašomas galutinis suteiktų Paslaugų perdavimo–priėmimo aktas.</w:t>
      </w:r>
    </w:p>
    <w:p w14:paraId="66A2980D" w14:textId="77777777" w:rsidR="00412932" w:rsidRPr="003C4805" w:rsidRDefault="00412932" w:rsidP="008F54DD">
      <w:pPr>
        <w:widowControl w:val="0"/>
        <w:tabs>
          <w:tab w:val="left" w:pos="567"/>
          <w:tab w:val="left" w:pos="709"/>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6.3.5.</w:t>
      </w:r>
      <w:r w:rsidRPr="003C4805">
        <w:rPr>
          <w:rFonts w:eastAsia="Times New Roman" w:cs="Times New Roman"/>
          <w:szCs w:val="20"/>
        </w:rPr>
        <w:t xml:space="preserve"> </w:t>
      </w:r>
      <w:r w:rsidRPr="003C4805">
        <w:rPr>
          <w:rFonts w:eastAsia="Arial" w:cs="Times New Roman"/>
          <w:szCs w:val="20"/>
        </w:rPr>
        <w:t>Tiekėjui suteikus Paslaugas konkrečiame etape, Pirkėjas atlieka Paslaugų rezultato patikrinimą ir privalo:</w:t>
      </w:r>
    </w:p>
    <w:p w14:paraId="06B006BD"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6.3.5.1. ne vėliau kaip per 5 (penkias) darbo dienas nuo faktinio Paslaugų etapo suteikimo ir Paslaugų perdavimo–priėmimo akto pateikimo priimti Paslaugų etapo rezultatą, pasirašydamas Paslaugų perdavimo–priėmimo aktą; arba</w:t>
      </w:r>
    </w:p>
    <w:p w14:paraId="29FF363C"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6.3.5.2.</w:t>
      </w:r>
      <w:r w:rsidRPr="003C4805">
        <w:rPr>
          <w:rFonts w:eastAsia="Times New Roman" w:cs="Times New Roman"/>
          <w:szCs w:val="20"/>
        </w:rPr>
        <w:t xml:space="preserve"> </w:t>
      </w:r>
      <w:r w:rsidRPr="003C4805">
        <w:rPr>
          <w:rFonts w:eastAsia="Arial" w:cs="Times New Roman"/>
          <w:szCs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3C4805">
        <w:rPr>
          <w:rFonts w:eastAsia="Arial" w:cs="Times New Roman"/>
          <w:b/>
          <w:bCs/>
          <w:szCs w:val="20"/>
        </w:rPr>
        <w:t>Defektų aktas</w:t>
      </w:r>
      <w:r w:rsidRPr="003C4805">
        <w:rPr>
          <w:rFonts w:eastAsia="Arial" w:cs="Times New Roman"/>
          <w:szCs w:val="20"/>
        </w:rPr>
        <w:t>); arba</w:t>
      </w:r>
    </w:p>
    <w:p w14:paraId="3ED070C4"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6.3.5.3. atsisakyti priimti Paslaugų etapo rezultatą ir įteikti (arba išsiųsti) Defektų aktą Tiekėjui dėl netinkamai suteiktų šio etapo Paslaugų.</w:t>
      </w:r>
    </w:p>
    <w:p w14:paraId="5D82E84B"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6.3.6.</w:t>
      </w:r>
      <w:r w:rsidRPr="003C4805">
        <w:rPr>
          <w:rFonts w:eastAsia="Times New Roman" w:cs="Times New Roman"/>
          <w:szCs w:val="20"/>
        </w:rPr>
        <w:t xml:space="preserve"> </w:t>
      </w:r>
      <w:r w:rsidRPr="003C4805">
        <w:rPr>
          <w:rFonts w:eastAsia="Arial" w:cs="Times New Roman"/>
          <w:szCs w:val="20"/>
        </w:rPr>
        <w:t>Paslaugų perdavimo–priėmimo akte turi būti nurodoma data, kada Tiekėjas suteikė Paslaugas konkrečiame etape ir pateikė visus reikiamus dokumentus (jei taikoma).</w:t>
      </w:r>
    </w:p>
    <w:p w14:paraId="02165DF7"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F1F829B"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6.3.8.</w:t>
      </w:r>
      <w:r w:rsidRPr="003C4805">
        <w:rPr>
          <w:rFonts w:eastAsia="Times New Roman" w:cs="Times New Roman"/>
          <w:szCs w:val="20"/>
        </w:rPr>
        <w:t xml:space="preserve"> </w:t>
      </w:r>
      <w:r w:rsidRPr="003C4805">
        <w:rPr>
          <w:rFonts w:eastAsia="Arial" w:cs="Times New Roman"/>
          <w:szCs w:val="20"/>
        </w:rPr>
        <w:t>Jeigu Pirkėjas per 5 (penkias) darbo dienas nuo Paslaugų perdavimo–priėmimo akto gavimo nepateikia (neišsiunčia) Tiekėjui Defektų akto, laikoma, kad Pirkėjas Paslaugas konkrečiame etape priėmė ir joms pretenzijų neturi.</w:t>
      </w:r>
    </w:p>
    <w:p w14:paraId="66E23ECA" w14:textId="77777777" w:rsidR="00412932" w:rsidRPr="003C4805" w:rsidRDefault="00412932" w:rsidP="008F54DD">
      <w:pPr>
        <w:widowControl w:val="0"/>
        <w:tabs>
          <w:tab w:val="left" w:pos="567"/>
          <w:tab w:val="left" w:pos="709"/>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6.3.9.</w:t>
      </w:r>
      <w:r w:rsidRPr="003C4805">
        <w:rPr>
          <w:rFonts w:eastAsia="Times New Roman" w:cs="Times New Roman"/>
          <w:szCs w:val="20"/>
        </w:rPr>
        <w:t xml:space="preserve"> </w:t>
      </w:r>
      <w:r w:rsidRPr="003C4805">
        <w:rPr>
          <w:rFonts w:eastAsia="Arial" w:cs="Times New Roman"/>
          <w:szCs w:val="20"/>
        </w:rPr>
        <w:t xml:space="preserve">Pirkėjas turi teisę naudotis Paslaugų, teikiamų etapais, rezultatu tik po galutinio Paslaugų perdavimo–priėmimo akto pasirašymo, </w:t>
      </w:r>
      <w:r w:rsidRPr="003C4805">
        <w:rPr>
          <w:rFonts w:eastAsia="Times New Roman" w:cs="Times New Roman"/>
          <w:szCs w:val="20"/>
        </w:rPr>
        <w:t>jeigu kitaip nenumatyta Specialiosiose sąlygose.</w:t>
      </w:r>
    </w:p>
    <w:p w14:paraId="108FAAFF" w14:textId="77777777" w:rsidR="00412932" w:rsidRPr="003C4805" w:rsidRDefault="00412932" w:rsidP="008F54DD">
      <w:pPr>
        <w:spacing w:after="0" w:line="240" w:lineRule="auto"/>
        <w:jc w:val="both"/>
        <w:rPr>
          <w:rFonts w:eastAsia="Arial" w:cs="Times New Roman"/>
          <w:szCs w:val="20"/>
        </w:rPr>
      </w:pPr>
      <w:r w:rsidRPr="003C4805">
        <w:rPr>
          <w:rFonts w:eastAsia="Arial" w:cs="Times New Roman"/>
          <w:szCs w:val="20"/>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729FA36B"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14D3535" w14:textId="77777777" w:rsidR="00412932" w:rsidRPr="003C4805" w:rsidRDefault="00412932" w:rsidP="008F54DD">
      <w:pPr>
        <w:spacing w:after="0" w:line="240" w:lineRule="auto"/>
        <w:jc w:val="both"/>
        <w:rPr>
          <w:rFonts w:eastAsia="Arial" w:cs="Times New Roman"/>
          <w:b/>
          <w:bCs/>
          <w:szCs w:val="20"/>
        </w:rPr>
      </w:pPr>
    </w:p>
    <w:p w14:paraId="39FF1D7A" w14:textId="77777777" w:rsidR="00412932" w:rsidRPr="003C4805" w:rsidRDefault="00412932" w:rsidP="00412932">
      <w:pPr>
        <w:spacing w:after="0" w:line="240" w:lineRule="auto"/>
        <w:jc w:val="center"/>
        <w:rPr>
          <w:rFonts w:eastAsia="Arial" w:cs="Times New Roman"/>
          <w:b/>
          <w:bCs/>
          <w:szCs w:val="20"/>
        </w:rPr>
      </w:pPr>
      <w:r w:rsidRPr="003C4805">
        <w:rPr>
          <w:rFonts w:eastAsia="Arial" w:cs="Times New Roman"/>
          <w:b/>
          <w:bCs/>
          <w:szCs w:val="20"/>
        </w:rPr>
        <w:t>7.</w:t>
      </w:r>
      <w:r w:rsidRPr="003C4805">
        <w:rPr>
          <w:rFonts w:eastAsia="Times New Roman" w:cs="Times New Roman"/>
          <w:b/>
          <w:bCs/>
          <w:szCs w:val="20"/>
        </w:rPr>
        <w:t xml:space="preserve"> </w:t>
      </w:r>
      <w:r w:rsidRPr="003C4805">
        <w:rPr>
          <w:rFonts w:eastAsia="Arial" w:cs="Times New Roman"/>
          <w:b/>
          <w:bCs/>
          <w:szCs w:val="20"/>
        </w:rPr>
        <w:t>TIEKĖJO GARANTINIAI ĮSIPAREIGOJIMAI</w:t>
      </w:r>
    </w:p>
    <w:p w14:paraId="0B1AA877" w14:textId="77777777" w:rsidR="00412932" w:rsidRPr="003C4805" w:rsidRDefault="00412932" w:rsidP="00412932">
      <w:pPr>
        <w:spacing w:after="0" w:line="240" w:lineRule="auto"/>
        <w:jc w:val="center"/>
        <w:rPr>
          <w:rFonts w:eastAsia="Arial" w:cs="Times New Roman"/>
          <w:b/>
          <w:bCs/>
          <w:szCs w:val="20"/>
        </w:rPr>
      </w:pPr>
    </w:p>
    <w:p w14:paraId="18BD9A3A" w14:textId="77777777" w:rsidR="00412932" w:rsidRPr="003C4805" w:rsidRDefault="00412932" w:rsidP="00412932">
      <w:pPr>
        <w:spacing w:after="0" w:line="240" w:lineRule="auto"/>
        <w:jc w:val="center"/>
        <w:rPr>
          <w:rFonts w:eastAsia="Arial" w:cs="Times New Roman"/>
          <w:b/>
          <w:bCs/>
          <w:szCs w:val="20"/>
        </w:rPr>
      </w:pPr>
      <w:r w:rsidRPr="003C4805">
        <w:rPr>
          <w:rFonts w:eastAsia="Arial" w:cs="Times New Roman"/>
          <w:b/>
          <w:bCs/>
          <w:szCs w:val="20"/>
        </w:rPr>
        <w:t>7.1. Garantiniai terminai (jei taikoma)</w:t>
      </w:r>
    </w:p>
    <w:p w14:paraId="3CD25100" w14:textId="77777777" w:rsidR="00412932" w:rsidRPr="003C4805" w:rsidRDefault="00412932" w:rsidP="00412932">
      <w:pPr>
        <w:spacing w:after="0" w:line="240" w:lineRule="auto"/>
        <w:jc w:val="center"/>
        <w:rPr>
          <w:rFonts w:eastAsia="Arial" w:cs="Times New Roman"/>
          <w:b/>
          <w:bCs/>
          <w:szCs w:val="20"/>
        </w:rPr>
      </w:pPr>
    </w:p>
    <w:p w14:paraId="6B7A5419" w14:textId="77777777" w:rsidR="00412932" w:rsidRPr="003C4805" w:rsidRDefault="00412932" w:rsidP="008F54DD">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7.1.1.</w:t>
      </w:r>
      <w:r w:rsidRPr="003C4805">
        <w:rPr>
          <w:rFonts w:eastAsia="Times New Roman" w:cs="Times New Roman"/>
          <w:szCs w:val="20"/>
        </w:rPr>
        <w:t xml:space="preserve"> </w:t>
      </w:r>
      <w:r w:rsidRPr="003C4805">
        <w:rPr>
          <w:rFonts w:eastAsia="Arial" w:cs="Times New Roman"/>
          <w:szCs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EF940E3" w14:textId="77777777" w:rsidR="00412932" w:rsidRPr="003C4805" w:rsidRDefault="00412932" w:rsidP="008F54DD">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B3B1D68" w14:textId="77777777" w:rsidR="00412932" w:rsidRPr="003C4805" w:rsidRDefault="00412932" w:rsidP="008F54DD">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7.1.3.</w:t>
      </w:r>
      <w:r w:rsidRPr="003C4805">
        <w:rPr>
          <w:rFonts w:eastAsia="Times New Roman" w:cs="Times New Roman"/>
          <w:szCs w:val="20"/>
        </w:rPr>
        <w:t xml:space="preserve"> </w:t>
      </w:r>
      <w:r w:rsidRPr="003C4805">
        <w:rPr>
          <w:rFonts w:eastAsia="Arial" w:cs="Times New Roman"/>
          <w:szCs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5E3E990" w14:textId="77777777" w:rsidR="00412932" w:rsidRPr="003C4805" w:rsidRDefault="00412932" w:rsidP="008F54DD">
      <w:pPr>
        <w:spacing w:after="0" w:line="240" w:lineRule="auto"/>
        <w:jc w:val="both"/>
        <w:rPr>
          <w:rFonts w:eastAsia="Arial" w:cs="Times New Roman"/>
          <w:b/>
          <w:bCs/>
          <w:szCs w:val="20"/>
        </w:rPr>
      </w:pPr>
    </w:p>
    <w:p w14:paraId="0383F76F" w14:textId="77777777" w:rsidR="00412932" w:rsidRPr="003C4805" w:rsidRDefault="00412932" w:rsidP="00412932">
      <w:pPr>
        <w:spacing w:after="0" w:line="240" w:lineRule="auto"/>
        <w:jc w:val="center"/>
        <w:rPr>
          <w:rFonts w:eastAsia="Arial" w:cs="Times New Roman"/>
          <w:b/>
          <w:bCs/>
          <w:szCs w:val="20"/>
        </w:rPr>
      </w:pPr>
      <w:r w:rsidRPr="003C4805">
        <w:rPr>
          <w:rFonts w:eastAsia="Arial" w:cs="Times New Roman"/>
          <w:b/>
          <w:bCs/>
          <w:szCs w:val="20"/>
        </w:rPr>
        <w:t>7.2.</w:t>
      </w:r>
      <w:r w:rsidRPr="003C4805">
        <w:rPr>
          <w:rFonts w:eastAsia="Times New Roman" w:cs="Times New Roman"/>
          <w:b/>
          <w:bCs/>
          <w:szCs w:val="20"/>
        </w:rPr>
        <w:t xml:space="preserve"> </w:t>
      </w:r>
      <w:r w:rsidRPr="003C4805">
        <w:rPr>
          <w:rFonts w:eastAsia="Arial" w:cs="Times New Roman"/>
          <w:b/>
          <w:bCs/>
          <w:szCs w:val="20"/>
        </w:rPr>
        <w:t>Pretenzijos dėl Paslaugų trūkumų</w:t>
      </w:r>
    </w:p>
    <w:p w14:paraId="78B800B0" w14:textId="77777777" w:rsidR="00412932" w:rsidRPr="003C4805" w:rsidRDefault="00412932" w:rsidP="00412932">
      <w:pPr>
        <w:spacing w:after="0" w:line="240" w:lineRule="auto"/>
        <w:jc w:val="center"/>
        <w:rPr>
          <w:rFonts w:eastAsia="Arial" w:cs="Times New Roman"/>
          <w:b/>
          <w:bCs/>
          <w:szCs w:val="20"/>
        </w:rPr>
      </w:pPr>
    </w:p>
    <w:p w14:paraId="45FF55F3"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7.2.1.</w:t>
      </w:r>
      <w:r w:rsidRPr="003C4805">
        <w:rPr>
          <w:rFonts w:eastAsia="Times New Roman" w:cs="Times New Roman"/>
          <w:szCs w:val="20"/>
        </w:rPr>
        <w:t xml:space="preserve"> </w:t>
      </w:r>
      <w:bookmarkStart w:id="2" w:name="_Hlk196226420"/>
      <w:r w:rsidRPr="003C4805">
        <w:rPr>
          <w:rFonts w:eastAsia="Arial" w:cs="Times New Roman"/>
          <w:szCs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2"/>
    </w:p>
    <w:p w14:paraId="6F912869"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EC83BE2" w14:textId="77777777" w:rsidR="00412932" w:rsidRPr="003C4805" w:rsidRDefault="00412932" w:rsidP="008F54DD">
      <w:pPr>
        <w:tabs>
          <w:tab w:val="left" w:pos="567"/>
          <w:tab w:val="left" w:pos="851"/>
          <w:tab w:val="left" w:pos="992"/>
          <w:tab w:val="left" w:pos="1134"/>
        </w:tabs>
        <w:spacing w:after="0" w:line="240" w:lineRule="auto"/>
        <w:jc w:val="both"/>
        <w:rPr>
          <w:rFonts w:eastAsia="Times New Roman" w:cs="Times New Roman"/>
          <w:szCs w:val="20"/>
        </w:rPr>
      </w:pPr>
      <w:r w:rsidRPr="003C4805">
        <w:rPr>
          <w:rFonts w:eastAsia="Times New Roman" w:cs="Times New Roman"/>
          <w:szCs w:val="20"/>
        </w:rPr>
        <w:t xml:space="preserve">7.2.3. Jei Tiekėjas nepripažįsta </w:t>
      </w:r>
      <w:r w:rsidRPr="003C4805">
        <w:rPr>
          <w:rFonts w:eastAsia="Arial" w:cs="Times New Roman"/>
          <w:szCs w:val="20"/>
        </w:rPr>
        <w:t>Paslaugų</w:t>
      </w:r>
      <w:r w:rsidRPr="003C4805">
        <w:rPr>
          <w:rFonts w:eastAsia="Times New Roman" w:cs="Times New Roman"/>
          <w:szCs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2AE0AC4" w14:textId="77777777" w:rsidR="00412932" w:rsidRPr="003C4805" w:rsidRDefault="00412932" w:rsidP="008F54DD">
      <w:pPr>
        <w:tabs>
          <w:tab w:val="left" w:pos="567"/>
          <w:tab w:val="left" w:pos="851"/>
          <w:tab w:val="left" w:pos="992"/>
          <w:tab w:val="left" w:pos="1134"/>
        </w:tabs>
        <w:spacing w:after="0" w:line="240" w:lineRule="auto"/>
        <w:jc w:val="both"/>
        <w:rPr>
          <w:rFonts w:eastAsia="Times New Roman" w:cs="Times New Roman"/>
          <w:szCs w:val="20"/>
        </w:rPr>
      </w:pPr>
      <w:r w:rsidRPr="003C4805">
        <w:rPr>
          <w:rFonts w:eastAsia="Times New Roman" w:cs="Times New Roman"/>
          <w:szCs w:val="20"/>
        </w:rPr>
        <w:t xml:space="preserve">7.2.3.1. jei </w:t>
      </w:r>
      <w:r w:rsidRPr="003C4805">
        <w:rPr>
          <w:rFonts w:eastAsia="Arial" w:cs="Times New Roman"/>
          <w:szCs w:val="20"/>
        </w:rPr>
        <w:t>Paslaugų rezultatas</w:t>
      </w:r>
      <w:r w:rsidRPr="003C4805">
        <w:rPr>
          <w:rFonts w:eastAsia="Times New Roman" w:cs="Times New Roman"/>
          <w:szCs w:val="20"/>
        </w:rPr>
        <w:t xml:space="preserve"> atitinka Sutartyje ir įstatymuose bei kituose teisės aktuose nurodytus reikalavimus – Pirkėjas;</w:t>
      </w:r>
    </w:p>
    <w:p w14:paraId="79DFEDD9" w14:textId="77777777" w:rsidR="00412932" w:rsidRPr="003C4805" w:rsidRDefault="00412932" w:rsidP="008F54DD">
      <w:pPr>
        <w:tabs>
          <w:tab w:val="left" w:pos="567"/>
          <w:tab w:val="left" w:pos="851"/>
          <w:tab w:val="left" w:pos="992"/>
          <w:tab w:val="left" w:pos="1134"/>
        </w:tabs>
        <w:spacing w:after="0" w:line="240" w:lineRule="auto"/>
        <w:jc w:val="both"/>
        <w:rPr>
          <w:rFonts w:eastAsia="Times New Roman" w:cs="Times New Roman"/>
          <w:szCs w:val="20"/>
        </w:rPr>
      </w:pPr>
      <w:r w:rsidRPr="003C4805">
        <w:rPr>
          <w:rFonts w:eastAsia="Times New Roman" w:cs="Times New Roman"/>
          <w:szCs w:val="20"/>
        </w:rPr>
        <w:t xml:space="preserve">7.2.3.2. jei </w:t>
      </w:r>
      <w:r w:rsidRPr="003C4805">
        <w:rPr>
          <w:rFonts w:eastAsia="Arial" w:cs="Times New Roman"/>
          <w:szCs w:val="20"/>
        </w:rPr>
        <w:t>Paslaugų rezultatas</w:t>
      </w:r>
      <w:r w:rsidRPr="003C4805">
        <w:rPr>
          <w:rFonts w:eastAsia="Times New Roman" w:cs="Times New Roman"/>
          <w:szCs w:val="20"/>
        </w:rPr>
        <w:t xml:space="preserve"> neatitinka Sutartyje ir įstatymuose bei kituose teisės aktuose nurodytų reikalavimų – Tiekėjas.</w:t>
      </w:r>
    </w:p>
    <w:p w14:paraId="1EB48636" w14:textId="77777777" w:rsidR="00412932" w:rsidRPr="003C4805" w:rsidRDefault="00412932" w:rsidP="008F54DD">
      <w:pPr>
        <w:tabs>
          <w:tab w:val="left" w:pos="567"/>
          <w:tab w:val="left" w:pos="851"/>
          <w:tab w:val="left" w:pos="992"/>
          <w:tab w:val="left" w:pos="1134"/>
        </w:tabs>
        <w:spacing w:after="0" w:line="240" w:lineRule="auto"/>
        <w:jc w:val="both"/>
        <w:rPr>
          <w:rFonts w:eastAsia="Times New Roman" w:cs="Times New Roman"/>
          <w:szCs w:val="20"/>
        </w:rPr>
      </w:pPr>
      <w:r w:rsidRPr="003C4805">
        <w:rPr>
          <w:rFonts w:eastAsia="Times New Roman" w:cs="Times New Roman"/>
          <w:szCs w:val="20"/>
        </w:rPr>
        <w:t>7.2.4. Ekspertizės išvados Šalims yra privalomos.</w:t>
      </w:r>
    </w:p>
    <w:p w14:paraId="0E8D7A25" w14:textId="77777777" w:rsidR="00412932" w:rsidRPr="003C4805" w:rsidRDefault="00412932" w:rsidP="008F54DD">
      <w:pPr>
        <w:tabs>
          <w:tab w:val="left" w:pos="567"/>
          <w:tab w:val="left" w:pos="851"/>
          <w:tab w:val="left" w:pos="992"/>
          <w:tab w:val="left" w:pos="1134"/>
        </w:tabs>
        <w:spacing w:after="0" w:line="240" w:lineRule="auto"/>
        <w:jc w:val="both"/>
        <w:rPr>
          <w:rFonts w:eastAsia="Times New Roman" w:cs="Times New Roman"/>
          <w:szCs w:val="20"/>
        </w:rPr>
      </w:pPr>
      <w:r w:rsidRPr="003C4805">
        <w:rPr>
          <w:rFonts w:eastAsia="Times New Roman" w:cs="Times New Roman"/>
          <w:szCs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4939D94" w14:textId="77777777" w:rsidR="00412932" w:rsidRPr="003C4805" w:rsidRDefault="00412932" w:rsidP="00412932">
      <w:pPr>
        <w:spacing w:after="0" w:line="240" w:lineRule="auto"/>
        <w:jc w:val="center"/>
        <w:rPr>
          <w:rFonts w:eastAsia="Arial" w:cs="Times New Roman"/>
          <w:b/>
          <w:bCs/>
          <w:szCs w:val="20"/>
        </w:rPr>
      </w:pPr>
    </w:p>
    <w:p w14:paraId="0E112331" w14:textId="77777777" w:rsidR="00412932" w:rsidRPr="003C4805" w:rsidRDefault="00412932" w:rsidP="00412932">
      <w:pPr>
        <w:spacing w:after="0" w:line="240" w:lineRule="auto"/>
        <w:jc w:val="center"/>
        <w:rPr>
          <w:rFonts w:eastAsia="Arial" w:cs="Times New Roman"/>
          <w:b/>
          <w:bCs/>
          <w:szCs w:val="20"/>
        </w:rPr>
      </w:pPr>
      <w:r w:rsidRPr="003C4805">
        <w:rPr>
          <w:rFonts w:eastAsia="Arial" w:cs="Times New Roman"/>
          <w:b/>
          <w:bCs/>
          <w:szCs w:val="20"/>
        </w:rPr>
        <w:t>7.3. Paslaugų trūkumų šalinimas</w:t>
      </w:r>
    </w:p>
    <w:p w14:paraId="427FBBE8" w14:textId="77777777" w:rsidR="00412932" w:rsidRPr="003C4805" w:rsidRDefault="00412932" w:rsidP="00412932">
      <w:pPr>
        <w:spacing w:after="0" w:line="240" w:lineRule="auto"/>
        <w:jc w:val="center"/>
        <w:rPr>
          <w:rFonts w:eastAsia="Arial" w:cs="Times New Roman"/>
          <w:b/>
          <w:bCs/>
          <w:szCs w:val="20"/>
        </w:rPr>
      </w:pPr>
    </w:p>
    <w:p w14:paraId="39589A75"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7.3.1.</w:t>
      </w:r>
      <w:r w:rsidRPr="003C4805">
        <w:rPr>
          <w:rFonts w:eastAsia="Times New Roman" w:cs="Times New Roman"/>
          <w:szCs w:val="20"/>
        </w:rPr>
        <w:t xml:space="preserve"> </w:t>
      </w:r>
      <w:r w:rsidRPr="003C4805">
        <w:rPr>
          <w:rFonts w:eastAsia="Arial" w:cs="Times New Roman"/>
          <w:szCs w:val="20"/>
        </w:rPr>
        <w:t>Tiekėjas privalo nemokamai pašalinti Paslaugų rezultato trūkumus. Jeigu nustatomi s</w:t>
      </w:r>
      <w:r w:rsidRPr="003C4805">
        <w:rPr>
          <w:rFonts w:eastAsia="Times New Roman" w:cs="Times New Roman"/>
          <w:szCs w:val="20"/>
        </w:rPr>
        <w:t xml:space="preserve">u Paslaugomis susijusių prekių trūkumai, Tiekėjas privalo </w:t>
      </w:r>
      <w:r w:rsidRPr="003C4805">
        <w:rPr>
          <w:rFonts w:eastAsia="Arial" w:cs="Times New Roman"/>
          <w:szCs w:val="20"/>
        </w:rPr>
        <w:t xml:space="preserve">pašalinti </w:t>
      </w:r>
      <w:r w:rsidRPr="003C4805">
        <w:rPr>
          <w:rFonts w:eastAsia="Times New Roman" w:cs="Times New Roman"/>
          <w:szCs w:val="20"/>
        </w:rPr>
        <w:t>jų</w:t>
      </w:r>
      <w:r w:rsidRPr="003C4805">
        <w:rPr>
          <w:rFonts w:eastAsia="Arial" w:cs="Times New Roman"/>
          <w:szCs w:val="20"/>
        </w:rPr>
        <w:t xml:space="preserve"> trūkumus, sutaisydamas prekes </w:t>
      </w:r>
      <w:r w:rsidRPr="003C4805">
        <w:rPr>
          <w:rFonts w:eastAsia="Arial" w:cs="Times New Roman"/>
          <w:szCs w:val="20"/>
        </w:rPr>
        <w:lastRenderedPageBreak/>
        <w:t>ar jų dalį arba pakeisdamas prekę nauja preke ar jos dalimi.</w:t>
      </w:r>
    </w:p>
    <w:p w14:paraId="172A58EB"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EA1DDC0"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7.3.3.</w:t>
      </w:r>
      <w:r w:rsidRPr="003C4805">
        <w:rPr>
          <w:rFonts w:eastAsia="Times New Roman" w:cs="Times New Roman"/>
          <w:szCs w:val="20"/>
        </w:rPr>
        <w:t xml:space="preserve"> </w:t>
      </w:r>
      <w:r w:rsidRPr="003C4805">
        <w:rPr>
          <w:rFonts w:eastAsia="Arial" w:cs="Times New Roman"/>
          <w:szCs w:val="20"/>
        </w:rPr>
        <w:t>Sutaisytoje su Paslaugų teikimu susijusių prekių dalyje pakartotinai nustačius prekių trūkumų, Tiekėjas privalo pakeisti prekes naujomis kokybiškomis prekėmis, nebent Pirkėjas raštu sutiktų prekes dar kartą taisyti.</w:t>
      </w:r>
    </w:p>
    <w:p w14:paraId="32C4F94D"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7.3.4.</w:t>
      </w:r>
      <w:r w:rsidRPr="003C4805">
        <w:rPr>
          <w:rFonts w:eastAsia="Times New Roman" w:cs="Times New Roman"/>
          <w:szCs w:val="20"/>
        </w:rPr>
        <w:t xml:space="preserve"> </w:t>
      </w:r>
      <w:r w:rsidRPr="003C4805">
        <w:rPr>
          <w:rFonts w:eastAsia="Arial" w:cs="Times New Roman"/>
          <w:szCs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99CBDB0"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D25E40E"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7.3.6. Tiekėjas, pašalinęs visus Paslaugų trūkumus, privalo apie tai informuoti Pirkėją.</w:t>
      </w:r>
    </w:p>
    <w:p w14:paraId="51AA9BC4"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7.3.7.</w:t>
      </w:r>
      <w:r w:rsidRPr="003C4805">
        <w:rPr>
          <w:rFonts w:eastAsia="Times New Roman" w:cs="Times New Roman"/>
          <w:szCs w:val="20"/>
        </w:rPr>
        <w:t xml:space="preserve"> </w:t>
      </w:r>
      <w:r w:rsidRPr="003C4805">
        <w:rPr>
          <w:rFonts w:eastAsia="Arial" w:cs="Times New Roman"/>
          <w:szCs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9268E44" w14:textId="77777777" w:rsidR="00412932" w:rsidRPr="003C4805" w:rsidRDefault="00412932" w:rsidP="00412932">
      <w:pPr>
        <w:spacing w:after="0" w:line="240" w:lineRule="auto"/>
        <w:jc w:val="center"/>
        <w:rPr>
          <w:rFonts w:eastAsia="Arial" w:cs="Times New Roman"/>
          <w:b/>
          <w:bCs/>
          <w:szCs w:val="20"/>
        </w:rPr>
      </w:pPr>
    </w:p>
    <w:p w14:paraId="772C74EE" w14:textId="77777777" w:rsidR="00412932" w:rsidRPr="003C4805" w:rsidRDefault="00412932" w:rsidP="00412932">
      <w:pPr>
        <w:spacing w:after="0" w:line="240" w:lineRule="auto"/>
        <w:jc w:val="center"/>
        <w:rPr>
          <w:rFonts w:eastAsia="Arial" w:cs="Times New Roman"/>
          <w:b/>
          <w:bCs/>
          <w:szCs w:val="20"/>
        </w:rPr>
      </w:pPr>
      <w:r w:rsidRPr="003C4805">
        <w:rPr>
          <w:rFonts w:eastAsia="Arial" w:cs="Times New Roman"/>
          <w:b/>
          <w:bCs/>
          <w:szCs w:val="20"/>
        </w:rPr>
        <w:t>7.4.</w:t>
      </w:r>
      <w:r w:rsidRPr="003C4805">
        <w:rPr>
          <w:rFonts w:eastAsia="Times New Roman" w:cs="Times New Roman"/>
          <w:b/>
          <w:bCs/>
          <w:szCs w:val="20"/>
        </w:rPr>
        <w:t xml:space="preserve"> </w:t>
      </w:r>
      <w:r w:rsidRPr="003C4805">
        <w:rPr>
          <w:rFonts w:eastAsia="Arial" w:cs="Times New Roman"/>
          <w:b/>
          <w:bCs/>
          <w:szCs w:val="20"/>
        </w:rPr>
        <w:t>Pirkėjo teisės, Tiekėjui nepašalinus Paslaugų trūkumų</w:t>
      </w:r>
    </w:p>
    <w:p w14:paraId="7F8ED16F" w14:textId="77777777" w:rsidR="00412932" w:rsidRPr="003C4805" w:rsidRDefault="00412932" w:rsidP="00412932">
      <w:pPr>
        <w:spacing w:after="0" w:line="240" w:lineRule="auto"/>
        <w:jc w:val="center"/>
        <w:rPr>
          <w:rFonts w:eastAsia="Arial" w:cs="Times New Roman"/>
          <w:b/>
          <w:bCs/>
          <w:szCs w:val="20"/>
        </w:rPr>
      </w:pPr>
    </w:p>
    <w:p w14:paraId="25057CA6"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7.4.1. Jeigu Tiekėjas atsisako pašalinti arba nepašalina Paslaugų trūkumų per Pirkėjo nustatytus protingus terminus, Pirkėjas turi teisę:</w:t>
      </w:r>
    </w:p>
    <w:p w14:paraId="5E8BA061"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2D948C4C"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trike/>
          <w:szCs w:val="20"/>
        </w:rPr>
      </w:pPr>
      <w:r w:rsidRPr="003C4805">
        <w:rPr>
          <w:rFonts w:eastAsia="Arial" w:cs="Times New Roman"/>
          <w:szCs w:val="20"/>
        </w:rPr>
        <w:t>7.4.1.2.</w:t>
      </w:r>
      <w:r w:rsidRPr="003C4805">
        <w:rPr>
          <w:rFonts w:eastAsia="Times New Roman" w:cs="Times New Roman"/>
          <w:szCs w:val="20"/>
        </w:rPr>
        <w:t xml:space="preserve"> </w:t>
      </w:r>
      <w:r w:rsidRPr="003C4805">
        <w:rPr>
          <w:rFonts w:eastAsia="Arial" w:cs="Times New Roman"/>
          <w:szCs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6D6F808"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7.4.1.3. atsisakyti Paslaugų ir nemokėti už tokias Paslaugas ar reikalauti grąžinti už Paslaugas sumokėtą sumą bei nutraukti Sutartį.</w:t>
      </w:r>
    </w:p>
    <w:p w14:paraId="6FF61C20"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7.4.2.</w:t>
      </w:r>
      <w:r w:rsidRPr="003C4805">
        <w:rPr>
          <w:rFonts w:eastAsia="Times New Roman" w:cs="Times New Roman"/>
          <w:szCs w:val="20"/>
        </w:rPr>
        <w:t xml:space="preserve"> </w:t>
      </w:r>
      <w:r w:rsidRPr="003C4805">
        <w:rPr>
          <w:rFonts w:eastAsia="Arial" w:cs="Times New Roman"/>
          <w:szCs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FA1F3EE"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7.4.3. Tiekėjas privalo patenkinti Pirkėjo pagal Bendrųjų sąlygų 7.4.4 papunktį pareikštą piniginį reikalavimą per 30 (trisdešimt) dienų arba per ilgesnį Pirkėjo reikalavime nurodytą protingą terminą.</w:t>
      </w:r>
    </w:p>
    <w:p w14:paraId="1317D87E"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7.4.4.</w:t>
      </w:r>
      <w:r w:rsidRPr="003C4805">
        <w:rPr>
          <w:rFonts w:eastAsia="Times New Roman" w:cs="Times New Roman"/>
          <w:szCs w:val="20"/>
        </w:rPr>
        <w:t xml:space="preserve"> </w:t>
      </w:r>
      <w:r w:rsidRPr="003C4805">
        <w:rPr>
          <w:rFonts w:eastAsia="Arial" w:cs="Times New Roman"/>
          <w:szCs w:val="20"/>
        </w:rPr>
        <w:t>Už vėlavimą pašalinti Paslaugų trūkumus Pirkėjas privalo reikalauti Tiekėjo sumokėti Specialiosiose sąlygose nustatyto dydžio netesybas.</w:t>
      </w:r>
    </w:p>
    <w:p w14:paraId="14D903E3" w14:textId="77777777" w:rsidR="00412932" w:rsidRPr="003C4805" w:rsidRDefault="00412932" w:rsidP="00412932">
      <w:pPr>
        <w:spacing w:after="0" w:line="240" w:lineRule="auto"/>
        <w:jc w:val="center"/>
        <w:rPr>
          <w:rFonts w:eastAsia="Arial" w:cs="Times New Roman"/>
          <w:b/>
          <w:bCs/>
          <w:szCs w:val="20"/>
        </w:rPr>
      </w:pPr>
    </w:p>
    <w:p w14:paraId="6476D216" w14:textId="77777777" w:rsidR="00412932" w:rsidRPr="003C4805" w:rsidRDefault="00412932" w:rsidP="00412932">
      <w:pPr>
        <w:spacing w:after="0" w:line="240" w:lineRule="auto"/>
        <w:jc w:val="center"/>
        <w:rPr>
          <w:rFonts w:eastAsia="Arial" w:cs="Times New Roman"/>
          <w:b/>
          <w:bCs/>
          <w:szCs w:val="20"/>
        </w:rPr>
      </w:pPr>
      <w:r w:rsidRPr="003C4805">
        <w:rPr>
          <w:rFonts w:eastAsia="Arial" w:cs="Times New Roman"/>
          <w:b/>
          <w:bCs/>
          <w:szCs w:val="20"/>
        </w:rPr>
        <w:t>8.</w:t>
      </w:r>
      <w:r w:rsidRPr="003C4805">
        <w:rPr>
          <w:rFonts w:eastAsia="Times New Roman" w:cs="Times New Roman"/>
          <w:b/>
          <w:bCs/>
          <w:szCs w:val="20"/>
        </w:rPr>
        <w:t xml:space="preserve"> </w:t>
      </w:r>
      <w:r w:rsidRPr="003C4805">
        <w:rPr>
          <w:rFonts w:eastAsia="Arial" w:cs="Times New Roman"/>
          <w:b/>
          <w:bCs/>
          <w:szCs w:val="20"/>
        </w:rPr>
        <w:t>PASLAUGŲ SUTEIKIMO TERMINAI</w:t>
      </w:r>
    </w:p>
    <w:p w14:paraId="3D667FCB" w14:textId="77777777" w:rsidR="00412932" w:rsidRPr="003C4805" w:rsidRDefault="00412932" w:rsidP="00412932">
      <w:pPr>
        <w:spacing w:after="0" w:line="240" w:lineRule="auto"/>
        <w:jc w:val="center"/>
        <w:rPr>
          <w:rFonts w:eastAsia="Arial" w:cs="Times New Roman"/>
          <w:b/>
          <w:bCs/>
          <w:szCs w:val="20"/>
        </w:rPr>
      </w:pPr>
    </w:p>
    <w:p w14:paraId="20415482" w14:textId="77777777" w:rsidR="00412932" w:rsidRPr="003C4805" w:rsidRDefault="00412932" w:rsidP="00412932">
      <w:pPr>
        <w:spacing w:after="0" w:line="240" w:lineRule="auto"/>
        <w:jc w:val="center"/>
        <w:rPr>
          <w:rFonts w:eastAsia="Arial" w:cs="Times New Roman"/>
          <w:b/>
          <w:bCs/>
          <w:szCs w:val="20"/>
        </w:rPr>
      </w:pPr>
      <w:r w:rsidRPr="003C4805">
        <w:rPr>
          <w:rFonts w:eastAsia="Arial" w:cs="Times New Roman"/>
          <w:b/>
          <w:bCs/>
          <w:szCs w:val="20"/>
        </w:rPr>
        <w:t>8.1.</w:t>
      </w:r>
      <w:r w:rsidRPr="003C4805">
        <w:rPr>
          <w:rFonts w:eastAsia="Times New Roman" w:cs="Times New Roman"/>
          <w:b/>
          <w:bCs/>
          <w:szCs w:val="20"/>
        </w:rPr>
        <w:t xml:space="preserve"> </w:t>
      </w:r>
      <w:r w:rsidRPr="003C4805">
        <w:rPr>
          <w:rFonts w:eastAsia="Arial" w:cs="Times New Roman"/>
          <w:b/>
          <w:bCs/>
          <w:szCs w:val="20"/>
        </w:rPr>
        <w:t>Paslaugų terminai ir teikimo grafikas</w:t>
      </w:r>
    </w:p>
    <w:p w14:paraId="0553B6D4" w14:textId="77777777" w:rsidR="00412932" w:rsidRPr="003C4805" w:rsidRDefault="00412932" w:rsidP="00412932">
      <w:pPr>
        <w:spacing w:after="0" w:line="240" w:lineRule="auto"/>
        <w:jc w:val="center"/>
        <w:rPr>
          <w:rFonts w:eastAsia="Arial" w:cs="Times New Roman"/>
          <w:b/>
          <w:bCs/>
          <w:szCs w:val="20"/>
        </w:rPr>
      </w:pPr>
    </w:p>
    <w:p w14:paraId="77998DF2"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8.1.1. Tiekėjas privalo suteikti Paslaugas laikydamasis terminų, nurodytų Specialiosiose sąlygose.</w:t>
      </w:r>
    </w:p>
    <w:p w14:paraId="58E78030"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3C4805">
        <w:rPr>
          <w:rFonts w:eastAsia="Arial" w:cs="Times New Roman"/>
          <w:b/>
          <w:bCs/>
          <w:szCs w:val="20"/>
        </w:rPr>
        <w:t>Grafikas</w:t>
      </w:r>
      <w:r w:rsidRPr="003C4805">
        <w:rPr>
          <w:rFonts w:eastAsia="Arial" w:cs="Times New Roman"/>
          <w:szCs w:val="20"/>
        </w:rPr>
        <w:t>).</w:t>
      </w:r>
    </w:p>
    <w:p w14:paraId="442D9445"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8.1.3.</w:t>
      </w:r>
      <w:r w:rsidRPr="003C4805">
        <w:rPr>
          <w:rFonts w:eastAsia="Times New Roman" w:cs="Times New Roman"/>
          <w:szCs w:val="20"/>
        </w:rPr>
        <w:t xml:space="preserve"> </w:t>
      </w:r>
      <w:r w:rsidRPr="003C4805">
        <w:rPr>
          <w:rFonts w:eastAsia="Arial" w:cs="Times New Roman"/>
          <w:szCs w:val="20"/>
        </w:rPr>
        <w:t xml:space="preserve">Jei aktualu, Grafike turi būti pažymėta, kurios Paslaugos gali būti teikiamos lygiagrečiai, o </w:t>
      </w:r>
      <w:r w:rsidRPr="003C4805">
        <w:rPr>
          <w:rFonts w:eastAsia="Arial" w:cs="Times New Roman"/>
          <w:szCs w:val="20"/>
        </w:rPr>
        <w:lastRenderedPageBreak/>
        <w:t>kurios gali būti teikiamos tik numatytu eiliškumu.</w:t>
      </w:r>
    </w:p>
    <w:p w14:paraId="239DE4F3" w14:textId="77777777" w:rsidR="00412932" w:rsidRPr="003C4805" w:rsidRDefault="00412932" w:rsidP="008F54DD">
      <w:pPr>
        <w:spacing w:after="0" w:line="240" w:lineRule="auto"/>
        <w:jc w:val="both"/>
        <w:rPr>
          <w:rFonts w:eastAsia="Arial" w:cs="Times New Roman"/>
          <w:b/>
          <w:bCs/>
          <w:szCs w:val="20"/>
        </w:rPr>
      </w:pPr>
    </w:p>
    <w:p w14:paraId="7B64F57F" w14:textId="77777777" w:rsidR="00412932" w:rsidRPr="003C4805" w:rsidRDefault="00412932" w:rsidP="00412932">
      <w:pPr>
        <w:spacing w:after="0" w:line="240" w:lineRule="auto"/>
        <w:jc w:val="center"/>
        <w:rPr>
          <w:rFonts w:eastAsia="Arial" w:cs="Times New Roman"/>
          <w:b/>
          <w:bCs/>
          <w:szCs w:val="20"/>
        </w:rPr>
      </w:pPr>
      <w:r w:rsidRPr="003C4805">
        <w:rPr>
          <w:rFonts w:eastAsia="Arial" w:cs="Times New Roman"/>
          <w:b/>
          <w:bCs/>
          <w:szCs w:val="20"/>
        </w:rPr>
        <w:t>8.2. Netesybos už Paslaugų teikimo vėlavimą</w:t>
      </w:r>
    </w:p>
    <w:p w14:paraId="6B2B0451" w14:textId="77777777" w:rsidR="00412932" w:rsidRPr="003C4805" w:rsidRDefault="00412932" w:rsidP="00412932">
      <w:pPr>
        <w:spacing w:after="0" w:line="240" w:lineRule="auto"/>
        <w:jc w:val="center"/>
        <w:rPr>
          <w:rFonts w:eastAsia="Arial" w:cs="Times New Roman"/>
          <w:b/>
          <w:bCs/>
          <w:szCs w:val="20"/>
        </w:rPr>
      </w:pPr>
    </w:p>
    <w:p w14:paraId="6C5188F1" w14:textId="77777777" w:rsidR="00412932" w:rsidRPr="003C4805" w:rsidRDefault="00412932" w:rsidP="008F54DD">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8.2.1. Jeigu Tiekėjas praleidžia Paslaugų teikimo terminus, nustatytus Specialiosiose sąlygose, Tiekėjui iki Paslaugų suteikimo dienos taikomos Specialiosiose sąlygose nurodyto dydžio netesybos.</w:t>
      </w:r>
    </w:p>
    <w:p w14:paraId="0EFF6696" w14:textId="77777777" w:rsidR="00412932" w:rsidRPr="003C4805" w:rsidRDefault="00412932" w:rsidP="008F54DD">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70F44A8"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Times New Roman" w:cs="Times New Roman"/>
          <w:szCs w:val="20"/>
        </w:rPr>
        <w:t xml:space="preserve">8.2.3. Jei Tiekėjui pagal šią Sutartį yra priskaičiuotos netesybos, Pirkėjo už </w:t>
      </w:r>
      <w:r w:rsidRPr="003C4805">
        <w:rPr>
          <w:rFonts w:eastAsia="Arial" w:cs="Times New Roman"/>
          <w:szCs w:val="20"/>
        </w:rPr>
        <w:t>Paslaugas</w:t>
      </w:r>
      <w:r w:rsidRPr="003C4805">
        <w:rPr>
          <w:rFonts w:eastAsia="Times New Roman" w:cs="Times New Roman"/>
          <w:szCs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FC9DBC4" w14:textId="77777777" w:rsidR="00412932" w:rsidRPr="003C4805" w:rsidRDefault="00412932" w:rsidP="00412932">
      <w:pPr>
        <w:spacing w:after="0" w:line="240" w:lineRule="auto"/>
        <w:jc w:val="center"/>
        <w:rPr>
          <w:rFonts w:eastAsia="Arial" w:cs="Times New Roman"/>
          <w:b/>
          <w:bCs/>
          <w:szCs w:val="20"/>
        </w:rPr>
      </w:pPr>
    </w:p>
    <w:p w14:paraId="1E00B610" w14:textId="77777777" w:rsidR="00412932" w:rsidRPr="003C4805" w:rsidRDefault="00412932" w:rsidP="00412932">
      <w:pPr>
        <w:spacing w:after="0" w:line="240" w:lineRule="auto"/>
        <w:jc w:val="center"/>
        <w:rPr>
          <w:rFonts w:eastAsia="Arial" w:cs="Times New Roman"/>
          <w:b/>
          <w:bCs/>
          <w:szCs w:val="20"/>
        </w:rPr>
      </w:pPr>
      <w:r w:rsidRPr="003C4805">
        <w:rPr>
          <w:rFonts w:eastAsia="Arial" w:cs="Times New Roman"/>
          <w:b/>
          <w:bCs/>
          <w:szCs w:val="20"/>
        </w:rPr>
        <w:t>9. PRIEVOLIŲ PAGAL SUTARTĮ ĮVYKDYMO UŽTIKRINIMO BŪDAI</w:t>
      </w:r>
    </w:p>
    <w:p w14:paraId="1C553EB5" w14:textId="77777777" w:rsidR="00412932" w:rsidRPr="003C4805" w:rsidRDefault="00412932" w:rsidP="008F54DD">
      <w:pPr>
        <w:spacing w:after="0" w:line="240" w:lineRule="auto"/>
        <w:jc w:val="both"/>
        <w:rPr>
          <w:rFonts w:eastAsia="Arial" w:cs="Times New Roman"/>
          <w:b/>
          <w:bCs/>
          <w:szCs w:val="20"/>
        </w:rPr>
      </w:pPr>
    </w:p>
    <w:p w14:paraId="0D5376C1" w14:textId="4F619C54"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5FF8B26" w14:textId="77777777" w:rsidR="00412932" w:rsidRPr="003C4805" w:rsidRDefault="00412932" w:rsidP="00412932">
      <w:pPr>
        <w:spacing w:after="0" w:line="240" w:lineRule="auto"/>
        <w:jc w:val="center"/>
        <w:rPr>
          <w:rFonts w:eastAsia="Arial" w:cs="Times New Roman"/>
          <w:b/>
          <w:bCs/>
          <w:szCs w:val="20"/>
        </w:rPr>
      </w:pPr>
    </w:p>
    <w:p w14:paraId="478A241F" w14:textId="77777777" w:rsidR="00412932" w:rsidRPr="003C4805" w:rsidRDefault="00412932" w:rsidP="00412932">
      <w:pPr>
        <w:spacing w:after="0" w:line="240" w:lineRule="auto"/>
        <w:jc w:val="center"/>
        <w:rPr>
          <w:rFonts w:eastAsia="Arial" w:cs="Times New Roman"/>
          <w:b/>
          <w:bCs/>
          <w:szCs w:val="20"/>
        </w:rPr>
      </w:pPr>
      <w:r w:rsidRPr="003C4805">
        <w:rPr>
          <w:rFonts w:eastAsia="Arial" w:cs="Times New Roman"/>
          <w:b/>
          <w:bCs/>
          <w:szCs w:val="20"/>
        </w:rPr>
        <w:t>10. SUTARTIES ĮVYKDYMO UŽTIKRINIMAS (JEI TAIKOMA)</w:t>
      </w:r>
    </w:p>
    <w:p w14:paraId="199881A5" w14:textId="77777777" w:rsidR="00412932" w:rsidRPr="003C4805" w:rsidRDefault="00412932" w:rsidP="00412932">
      <w:pPr>
        <w:spacing w:after="0" w:line="240" w:lineRule="auto"/>
        <w:jc w:val="center"/>
        <w:rPr>
          <w:rFonts w:eastAsia="Arial" w:cs="Times New Roman"/>
          <w:b/>
          <w:bCs/>
          <w:szCs w:val="20"/>
        </w:rPr>
      </w:pPr>
    </w:p>
    <w:p w14:paraId="0AB25C41"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shd w:val="clear" w:color="auto" w:fill="FFFFFF"/>
        </w:rPr>
      </w:pPr>
      <w:r w:rsidRPr="003C4805">
        <w:rPr>
          <w:rFonts w:eastAsia="Arial" w:cs="Times New Roman"/>
          <w:szCs w:val="20"/>
          <w:shd w:val="clear" w:color="auto" w:fill="FFFFFF"/>
        </w:rPr>
        <w:t xml:space="preserve">10.1. Šio skyriaus nuostatos taikomos tuomet, jei Specialiosiose sąlygose numatyta, kad tinkamam Sutarties įvykdymui užtikrinti Tiekėjas turi pateikti </w:t>
      </w:r>
      <w:r w:rsidRPr="003C4805">
        <w:rPr>
          <w:rFonts w:eastAsia="Cambria" w:cs="Times New Roman"/>
          <w:szCs w:val="20"/>
          <w:shd w:val="clear" w:color="auto" w:fill="FFFFFF"/>
        </w:rPr>
        <w:t xml:space="preserve">pirmo pareikalavimo </w:t>
      </w:r>
      <w:r w:rsidRPr="003C4805">
        <w:rPr>
          <w:rFonts w:eastAsia="Arial" w:cs="Times New Roman"/>
          <w:szCs w:val="20"/>
          <w:shd w:val="clear" w:color="auto" w:fill="FFFFFF"/>
        </w:rPr>
        <w:t>banko garantiją arba draudimo bendrovės laidavimo draudimo raštą arba kitą Specialiosiose sąlygose nurodytą sutartinių įsipareigojimų įvykdymo užtikrinimą.</w:t>
      </w:r>
    </w:p>
    <w:p w14:paraId="7789DDC3"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b/>
          <w:bCs/>
          <w:szCs w:val="20"/>
        </w:rPr>
      </w:pPr>
      <w:r w:rsidRPr="003C4805">
        <w:rPr>
          <w:rFonts w:eastAsia="Times New Roman" w:cs="Times New Roman"/>
          <w:b/>
          <w:bCs/>
          <w:szCs w:val="20"/>
        </w:rPr>
        <w:t>Pastaba.</w:t>
      </w:r>
      <w:r w:rsidRPr="003C4805">
        <w:rPr>
          <w:rFonts w:eastAsia="Times New Roman" w:cs="Times New Roman"/>
          <w:szCs w:val="20"/>
        </w:rPr>
        <w:t xml:space="preserve"> </w:t>
      </w:r>
      <w:r w:rsidRPr="003C4805">
        <w:rPr>
          <w:rFonts w:eastAsia="Arial" w:cs="Times New Roman"/>
          <w:szCs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F0D6BDC" w14:textId="77777777" w:rsidR="00412932" w:rsidRPr="003C4805" w:rsidRDefault="00412932" w:rsidP="008F54DD">
      <w:pPr>
        <w:tabs>
          <w:tab w:val="left" w:pos="567"/>
        </w:tabs>
        <w:spacing w:after="0" w:line="240" w:lineRule="auto"/>
        <w:jc w:val="both"/>
        <w:rPr>
          <w:rFonts w:eastAsia="Cambria" w:cs="Times New Roman"/>
          <w:szCs w:val="20"/>
        </w:rPr>
      </w:pPr>
      <w:r w:rsidRPr="003C4805">
        <w:rPr>
          <w:rFonts w:eastAsia="Cambria" w:cs="Times New Roman"/>
          <w:szCs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C4805">
        <w:rPr>
          <w:rFonts w:eastAsia="Cambria" w:cs="Times New Roman"/>
          <w:szCs w:val="20"/>
        </w:rPr>
        <w:t>kartu su draudimo bendrovės laidavimo draudimo raštu turi būti pateiktas ir pasirašytas draudimo liudijimas (polisas) bei dokumentas, įrodantis, kad draudimo įmoka už išduotą laidavimo draudimo raštą yra sumokėta</w:t>
      </w:r>
      <w:r w:rsidRPr="003C4805">
        <w:rPr>
          <w:rFonts w:eastAsia="Cambria" w:cs="Times New Roman"/>
          <w:szCs w:val="20"/>
          <w:shd w:val="clear" w:color="auto" w:fill="FFFFFF"/>
        </w:rPr>
        <w:t xml:space="preserve">), atitinkantį Bendrųjų sąlygų 10 skyriuje nurodytas sąlygas, per Specialiosiose sąlygose nustatytą terminą (toliau – </w:t>
      </w:r>
      <w:r w:rsidRPr="003C4805">
        <w:rPr>
          <w:rFonts w:eastAsia="Cambria" w:cs="Times New Roman"/>
          <w:b/>
          <w:bCs/>
          <w:szCs w:val="20"/>
          <w:shd w:val="clear" w:color="auto" w:fill="FFFFFF"/>
        </w:rPr>
        <w:t>Sutarties įvykdymo užtikrinimas</w:t>
      </w:r>
      <w:r w:rsidRPr="003C4805">
        <w:rPr>
          <w:rFonts w:eastAsia="Cambria" w:cs="Times New Roman"/>
          <w:szCs w:val="20"/>
          <w:shd w:val="clear" w:color="auto" w:fill="FFFFFF"/>
        </w:rPr>
        <w:t>).</w:t>
      </w:r>
    </w:p>
    <w:p w14:paraId="40EFD806" w14:textId="77777777" w:rsidR="00412932" w:rsidRPr="003C4805" w:rsidRDefault="00412932" w:rsidP="008F54DD">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C3F36D2" w14:textId="77777777" w:rsidR="00412932" w:rsidRPr="003C4805" w:rsidRDefault="00412932" w:rsidP="008F54DD">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026EB8F" w14:textId="77777777" w:rsidR="00412932" w:rsidRPr="003C4805" w:rsidRDefault="00412932" w:rsidP="008F54DD">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0279B8C" w14:textId="77777777" w:rsidR="00412932" w:rsidRPr="003C4805" w:rsidRDefault="00412932" w:rsidP="008F54DD">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w:t>
      </w:r>
      <w:r w:rsidRPr="003C4805">
        <w:rPr>
          <w:rFonts w:eastAsia="Times New Roman" w:cs="Times New Roman"/>
          <w:szCs w:val="20"/>
        </w:rPr>
        <w:lastRenderedPageBreak/>
        <w:t>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A873874" w14:textId="77777777" w:rsidR="00412932" w:rsidRPr="003C4805" w:rsidRDefault="00412932" w:rsidP="008F54DD">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10.7. Sutarties įvykdymo užtikrinimas turi įsigalioti ne vėliau negu jo pateikimo Pirkėjui dieną.</w:t>
      </w:r>
    </w:p>
    <w:p w14:paraId="608D97E0" w14:textId="77777777" w:rsidR="00412932" w:rsidRPr="003C4805" w:rsidRDefault="00412932" w:rsidP="008F54DD">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10.8. Sutarties įvykdymo užtikrinimo suma turi būti nurodoma ir išmokama eurais.</w:t>
      </w:r>
    </w:p>
    <w:p w14:paraId="33084F22" w14:textId="77777777" w:rsidR="00412932" w:rsidRPr="003C4805" w:rsidRDefault="00412932" w:rsidP="008F54DD">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10.9. Sutarties įvykdymo užtikrinimas turi būti surašytas lietuvių arba kita kalba (esant Pirkėjo prašymui, turi būti pateiktas vertimas į lietuvių kalbą).</w:t>
      </w:r>
    </w:p>
    <w:p w14:paraId="60D08E43" w14:textId="77777777" w:rsidR="00412932" w:rsidRPr="003C4805" w:rsidRDefault="00412932" w:rsidP="008F54DD">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10.10. Sutarties įvykdymo užtikrinime nurodytas jo galiojimo terminas turi būti ne trumpesnis nei nurodytas Specialiosiose sąlygose.</w:t>
      </w:r>
    </w:p>
    <w:p w14:paraId="3BEE820C" w14:textId="77777777" w:rsidR="00412932" w:rsidRPr="003C4805" w:rsidRDefault="00412932" w:rsidP="008F54DD">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7FFDACE" w14:textId="77777777" w:rsidR="00412932" w:rsidRPr="003C4805" w:rsidRDefault="00412932" w:rsidP="008F54DD">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 xml:space="preserve">10.12. Jeigu Sutartyje nustatytomis sąlygomis </w:t>
      </w:r>
      <w:r w:rsidRPr="003C4805">
        <w:rPr>
          <w:rFonts w:eastAsia="Arial" w:cs="Times New Roman"/>
          <w:szCs w:val="20"/>
        </w:rPr>
        <w:t>Paslaugų</w:t>
      </w:r>
      <w:r w:rsidRPr="003C4805">
        <w:rPr>
          <w:rFonts w:eastAsia="Times New Roman" w:cs="Times New Roman"/>
          <w:szCs w:val="20"/>
        </w:rPr>
        <w:t xml:space="preserve"> suteikimo terminas yra pratęsiamas arba nukeliamas dėl Sutarties sustabdymo, arba suteikti </w:t>
      </w:r>
      <w:r w:rsidRPr="003C4805">
        <w:rPr>
          <w:rFonts w:eastAsia="Arial" w:cs="Times New Roman"/>
          <w:szCs w:val="20"/>
        </w:rPr>
        <w:t>Paslaugas</w:t>
      </w:r>
      <w:r w:rsidRPr="003C4805">
        <w:rPr>
          <w:rFonts w:eastAsia="Times New Roman" w:cs="Times New Roman"/>
          <w:szCs w:val="20"/>
        </w:rPr>
        <w:t xml:space="preserve"> arba taisyti </w:t>
      </w:r>
      <w:r w:rsidRPr="003C4805">
        <w:rPr>
          <w:rFonts w:eastAsia="Arial" w:cs="Times New Roman"/>
          <w:szCs w:val="20"/>
        </w:rPr>
        <w:t>Paslaugų</w:t>
      </w:r>
      <w:r w:rsidRPr="003C4805">
        <w:rPr>
          <w:rFonts w:eastAsia="Times New Roman" w:cs="Times New Roman"/>
          <w:szCs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D79DF83" w14:textId="77777777" w:rsidR="00412932" w:rsidRPr="003C4805" w:rsidRDefault="00412932" w:rsidP="008F54DD">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78073CB" w14:textId="77777777" w:rsidR="00412932" w:rsidRPr="003C4805" w:rsidRDefault="00412932" w:rsidP="008F54DD">
      <w:pPr>
        <w:tabs>
          <w:tab w:val="left" w:pos="567"/>
        </w:tabs>
        <w:spacing w:after="0" w:line="240" w:lineRule="auto"/>
        <w:jc w:val="both"/>
        <w:rPr>
          <w:rFonts w:eastAsia="Times New Roman" w:cs="Times New Roman"/>
          <w:szCs w:val="20"/>
        </w:rPr>
      </w:pPr>
      <w:r w:rsidRPr="003C4805">
        <w:rPr>
          <w:rFonts w:eastAsia="Times New Roman" w:cs="Times New Roman"/>
          <w:szCs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5E6E5FF" w14:textId="77777777" w:rsidR="00412932" w:rsidRPr="003C4805" w:rsidRDefault="00412932" w:rsidP="008F54DD">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6124AC4" w14:textId="77777777" w:rsidR="00412932" w:rsidRPr="003C4805" w:rsidRDefault="00412932" w:rsidP="008F54DD">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10.16. Pirkėjas gali pasinaudoti Sutarties įvykdymo užtikrinimu, esant bet kuriai iš žemiau nurodytų aplinkybių:</w:t>
      </w:r>
    </w:p>
    <w:p w14:paraId="66CB26F4" w14:textId="77777777" w:rsidR="00412932" w:rsidRPr="003C4805" w:rsidRDefault="00412932" w:rsidP="008F54DD">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10.16.1. Tiekėjas neįvykdė, nevykdo arba netinkamai vykdo savo įsipareigojimus pagal Sutartį;</w:t>
      </w:r>
    </w:p>
    <w:p w14:paraId="1AA2521C" w14:textId="77777777" w:rsidR="00412932" w:rsidRPr="003C4805" w:rsidRDefault="00412932" w:rsidP="008F54DD">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 xml:space="preserve">10.16.2. Tiekėjas per protingai nustatytą laikotarpį neįvykdo Pirkėjo nurodymo ištaisyti </w:t>
      </w:r>
      <w:r w:rsidRPr="003C4805">
        <w:rPr>
          <w:rFonts w:eastAsia="Arial" w:cs="Times New Roman"/>
          <w:szCs w:val="20"/>
        </w:rPr>
        <w:t>Paslaugų</w:t>
      </w:r>
      <w:r w:rsidRPr="003C4805">
        <w:rPr>
          <w:rFonts w:eastAsia="Times New Roman" w:cs="Times New Roman"/>
          <w:szCs w:val="20"/>
        </w:rPr>
        <w:t xml:space="preserve"> trūkumus;</w:t>
      </w:r>
    </w:p>
    <w:p w14:paraId="6034AC20" w14:textId="77777777" w:rsidR="00412932" w:rsidRPr="003C4805" w:rsidRDefault="00412932" w:rsidP="008F54DD">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FBC2B0E" w14:textId="77777777" w:rsidR="00412932" w:rsidRPr="003C4805" w:rsidRDefault="00412932" w:rsidP="008F54DD">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10.16.4. Tiekėjas be pateisinamos priežasties (ne Sutartyje nustatytais atvejais) vienašališkai nutraukia Sutartį.</w:t>
      </w:r>
    </w:p>
    <w:p w14:paraId="50CC9359" w14:textId="77777777" w:rsidR="00412932" w:rsidRPr="003C4805" w:rsidRDefault="00412932" w:rsidP="00412932">
      <w:pPr>
        <w:spacing w:after="0" w:line="240" w:lineRule="auto"/>
        <w:jc w:val="center"/>
        <w:rPr>
          <w:rFonts w:eastAsia="Times New Roman" w:cs="Times New Roman"/>
          <w:b/>
          <w:bCs/>
          <w:szCs w:val="20"/>
        </w:rPr>
      </w:pPr>
    </w:p>
    <w:p w14:paraId="533DA050" w14:textId="77777777" w:rsidR="00412932" w:rsidRPr="003C4805" w:rsidRDefault="00412932" w:rsidP="00412932">
      <w:pPr>
        <w:spacing w:after="0" w:line="240" w:lineRule="auto"/>
        <w:jc w:val="center"/>
        <w:rPr>
          <w:rFonts w:eastAsia="Cambria" w:cs="Times New Roman"/>
          <w:b/>
          <w:bCs/>
          <w:szCs w:val="20"/>
        </w:rPr>
      </w:pPr>
      <w:r w:rsidRPr="003C4805">
        <w:rPr>
          <w:rFonts w:eastAsia="Cambria" w:cs="Times New Roman"/>
          <w:b/>
          <w:bCs/>
          <w:szCs w:val="20"/>
        </w:rPr>
        <w:t>11. SUTARTIES KAINA IR JOS PERSKAIČIAVIMAS</w:t>
      </w:r>
    </w:p>
    <w:p w14:paraId="7E3BF4E0" w14:textId="77777777" w:rsidR="00412932" w:rsidRPr="003C4805" w:rsidRDefault="00412932" w:rsidP="00412932">
      <w:pPr>
        <w:spacing w:after="0" w:line="240" w:lineRule="auto"/>
        <w:jc w:val="center"/>
        <w:rPr>
          <w:rFonts w:eastAsia="Arial" w:cs="Times New Roman"/>
          <w:b/>
          <w:bCs/>
          <w:szCs w:val="20"/>
        </w:rPr>
      </w:pPr>
    </w:p>
    <w:p w14:paraId="5D2E3115"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 xml:space="preserve">11.1. Sutarties kaina, kurią Pirkėjas privalo sumokėti Tiekėjui už faktiškai suteiktas Paslaugas pagal Sutarties sąlygas, įskaitant visus Susitarimus, yra apskaičiuojama, taikant kainos apskaičiavimo būdą </w:t>
      </w:r>
      <w:r w:rsidRPr="003C4805">
        <w:rPr>
          <w:rFonts w:eastAsia="Arial" w:cs="Times New Roman"/>
          <w:szCs w:val="20"/>
        </w:rPr>
        <w:lastRenderedPageBreak/>
        <w:t>ar būdus, nurodytus Specialiosiose sąlygose.</w:t>
      </w:r>
    </w:p>
    <w:p w14:paraId="501DC845"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11.2. Pradinės sutarties vertė yra nurodyta Specialiosiose sąlygose.</w:t>
      </w:r>
    </w:p>
    <w:p w14:paraId="2198F083"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34F8538"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11.4. Sutarties kainos peržiūra atliekama Specialiosiose sąlygose nustatyta tvarka.</w:t>
      </w:r>
    </w:p>
    <w:p w14:paraId="1CB66E97" w14:textId="77777777" w:rsidR="00412932" w:rsidRPr="003C4805" w:rsidRDefault="00412932" w:rsidP="00412932">
      <w:pPr>
        <w:spacing w:after="0" w:line="240" w:lineRule="auto"/>
        <w:jc w:val="center"/>
        <w:rPr>
          <w:rFonts w:eastAsia="Arial" w:cs="Times New Roman"/>
          <w:b/>
          <w:bCs/>
          <w:szCs w:val="20"/>
        </w:rPr>
      </w:pPr>
    </w:p>
    <w:p w14:paraId="1DBD6802" w14:textId="77777777" w:rsidR="00412932" w:rsidRPr="003C4805" w:rsidRDefault="00412932" w:rsidP="00412932">
      <w:pPr>
        <w:spacing w:after="0" w:line="240" w:lineRule="auto"/>
        <w:jc w:val="center"/>
        <w:rPr>
          <w:rFonts w:eastAsia="Cambria" w:cs="Times New Roman"/>
          <w:b/>
          <w:bCs/>
          <w:szCs w:val="20"/>
        </w:rPr>
      </w:pPr>
      <w:r w:rsidRPr="003C4805">
        <w:rPr>
          <w:rFonts w:eastAsia="Cambria" w:cs="Times New Roman"/>
          <w:b/>
          <w:bCs/>
          <w:szCs w:val="20"/>
        </w:rPr>
        <w:t>12. ATSISKAITYMO TVARKA</w:t>
      </w:r>
    </w:p>
    <w:p w14:paraId="064BD458" w14:textId="77777777" w:rsidR="00412932" w:rsidRPr="003C4805" w:rsidRDefault="00412932" w:rsidP="00412932">
      <w:pPr>
        <w:spacing w:after="0" w:line="240" w:lineRule="auto"/>
        <w:jc w:val="center"/>
        <w:rPr>
          <w:rFonts w:eastAsia="Cambria" w:cs="Times New Roman"/>
          <w:b/>
          <w:bCs/>
          <w:szCs w:val="20"/>
        </w:rPr>
      </w:pPr>
    </w:p>
    <w:p w14:paraId="261DEF9D" w14:textId="77777777" w:rsidR="00412932" w:rsidRPr="003C4805" w:rsidRDefault="00412932" w:rsidP="00412932">
      <w:pPr>
        <w:spacing w:after="0" w:line="240" w:lineRule="auto"/>
        <w:jc w:val="center"/>
        <w:rPr>
          <w:rFonts w:eastAsia="Arial" w:cs="Times New Roman"/>
          <w:b/>
          <w:bCs/>
          <w:szCs w:val="20"/>
        </w:rPr>
      </w:pPr>
      <w:r w:rsidRPr="003C4805">
        <w:rPr>
          <w:rFonts w:eastAsia="Arial" w:cs="Times New Roman"/>
          <w:b/>
          <w:bCs/>
          <w:szCs w:val="20"/>
        </w:rPr>
        <w:t>12.1.</w:t>
      </w:r>
      <w:r w:rsidRPr="003C4805">
        <w:rPr>
          <w:rFonts w:eastAsia="Times New Roman" w:cs="Times New Roman"/>
          <w:b/>
          <w:bCs/>
          <w:szCs w:val="20"/>
        </w:rPr>
        <w:t xml:space="preserve"> </w:t>
      </w:r>
      <w:r w:rsidRPr="003C4805">
        <w:rPr>
          <w:rFonts w:eastAsia="Arial" w:cs="Times New Roman"/>
          <w:b/>
          <w:bCs/>
          <w:szCs w:val="20"/>
        </w:rPr>
        <w:t>Išankstinis mokėjimas (avansas) (jei taikoma)</w:t>
      </w:r>
    </w:p>
    <w:p w14:paraId="657E23FD" w14:textId="77777777" w:rsidR="00412932" w:rsidRPr="003C4805" w:rsidRDefault="00412932" w:rsidP="00412932">
      <w:pPr>
        <w:spacing w:after="0" w:line="240" w:lineRule="auto"/>
        <w:jc w:val="center"/>
        <w:rPr>
          <w:rFonts w:eastAsia="Arial" w:cs="Times New Roman"/>
          <w:b/>
          <w:bCs/>
          <w:szCs w:val="20"/>
        </w:rPr>
      </w:pPr>
    </w:p>
    <w:p w14:paraId="33378577" w14:textId="77777777" w:rsidR="00412932" w:rsidRPr="003C4805" w:rsidRDefault="00412932" w:rsidP="008F54DD">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12.1.1. Bendrųjų sąlygų 12.1 poskyrio sąlygos taikomos tuo atveju, jei Specialiosiose sąlygose yra nurodyta, kad Tiekėjui mokamas išankstinis mokėjimas (avansas) (toliau –</w:t>
      </w:r>
      <w:r w:rsidRPr="003C4805">
        <w:rPr>
          <w:rFonts w:eastAsia="Times New Roman" w:cs="Times New Roman"/>
          <w:b/>
          <w:bCs/>
          <w:szCs w:val="20"/>
        </w:rPr>
        <w:t xml:space="preserve"> Avansas</w:t>
      </w:r>
      <w:r w:rsidRPr="003C4805">
        <w:rPr>
          <w:rFonts w:eastAsia="Times New Roman" w:cs="Times New Roman"/>
          <w:szCs w:val="20"/>
        </w:rPr>
        <w:t>).</w:t>
      </w:r>
    </w:p>
    <w:p w14:paraId="7407F6ED" w14:textId="77777777" w:rsidR="00412932" w:rsidRPr="003C4805" w:rsidRDefault="00412932" w:rsidP="008F54DD">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12.1.2. Pirkėjas sumoka Tiekėjui ne didesnį kaip Specialiosiose sąlygose nurodyto dydžio Avansą.</w:t>
      </w:r>
    </w:p>
    <w:p w14:paraId="7098D3FC" w14:textId="77777777" w:rsidR="00412932" w:rsidRPr="003C4805" w:rsidRDefault="00412932" w:rsidP="008F54DD">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C4805">
        <w:rPr>
          <w:rFonts w:eastAsia="Times New Roman" w:cs="Times New Roman"/>
          <w:b/>
          <w:szCs w:val="20"/>
        </w:rPr>
        <w:t>Avanso užtikrinimas</w:t>
      </w:r>
      <w:r w:rsidRPr="003C4805">
        <w:rPr>
          <w:rFonts w:eastAsia="Times New Roman" w:cs="Times New Roman"/>
          <w:szCs w:val="20"/>
        </w:rPr>
        <w:t>).</w:t>
      </w:r>
    </w:p>
    <w:p w14:paraId="32096E59" w14:textId="77777777" w:rsidR="00412932" w:rsidRPr="003C4805" w:rsidRDefault="00412932" w:rsidP="008F54DD">
      <w:pPr>
        <w:tabs>
          <w:tab w:val="left" w:pos="567"/>
        </w:tabs>
        <w:spacing w:after="0" w:line="240" w:lineRule="auto"/>
        <w:jc w:val="both"/>
        <w:textAlignment w:val="baseline"/>
        <w:rPr>
          <w:rFonts w:eastAsia="Times New Roman" w:cs="Times New Roman"/>
          <w:szCs w:val="20"/>
        </w:rPr>
      </w:pPr>
      <w:r w:rsidRPr="003C4805">
        <w:rPr>
          <w:rFonts w:eastAsia="Times New Roman" w:cs="Times New Roman"/>
          <w:b/>
          <w:bCs/>
          <w:szCs w:val="20"/>
        </w:rPr>
        <w:t>Pastaba.</w:t>
      </w:r>
      <w:r w:rsidRPr="003C4805">
        <w:rPr>
          <w:rFonts w:eastAsia="Times New Roman" w:cs="Times New Roman"/>
          <w:szCs w:val="20"/>
        </w:rPr>
        <w:t xml:space="preserve"> </w:t>
      </w:r>
      <w:r w:rsidRPr="003C4805">
        <w:rPr>
          <w:rFonts w:eastAsia="Arial" w:cs="Times New Roman"/>
          <w:szCs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C4805">
        <w:rPr>
          <w:rFonts w:eastAsia="Times New Roman" w:cs="Times New Roman"/>
          <w:szCs w:val="20"/>
        </w:rPr>
        <w:t xml:space="preserve"> </w:t>
      </w:r>
      <w:r w:rsidRPr="003C4805">
        <w:rPr>
          <w:rFonts w:eastAsia="Arial" w:cs="Times New Roman"/>
          <w:szCs w:val="20"/>
          <w:shd w:val="clear" w:color="auto" w:fill="FFFFFF"/>
        </w:rPr>
        <w:t>įstatymų bei kitų teisės aktų</w:t>
      </w:r>
      <w:r w:rsidRPr="003C4805">
        <w:rPr>
          <w:rFonts w:eastAsia="Arial" w:cs="Times New Roman"/>
          <w:szCs w:val="20"/>
        </w:rPr>
        <w:t xml:space="preserve"> </w:t>
      </w:r>
      <w:r w:rsidRPr="003C4805">
        <w:rPr>
          <w:rFonts w:eastAsia="Arial" w:cs="Times New Roman"/>
          <w:szCs w:val="20"/>
          <w:shd w:val="clear" w:color="auto" w:fill="FFFFFF"/>
        </w:rPr>
        <w:t>nuostatas.</w:t>
      </w:r>
    </w:p>
    <w:p w14:paraId="2EDB134A" w14:textId="77777777" w:rsidR="00412932" w:rsidRPr="003C4805" w:rsidRDefault="00412932" w:rsidP="008F54DD">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57FD840" w14:textId="77777777" w:rsidR="00412932" w:rsidRPr="003C4805" w:rsidRDefault="00412932" w:rsidP="008F54DD">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497C4FA" w14:textId="77777777" w:rsidR="00412932" w:rsidRPr="003C4805" w:rsidRDefault="00412932" w:rsidP="008F54DD">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D6C675D" w14:textId="77777777" w:rsidR="00412932" w:rsidRPr="003C4805" w:rsidRDefault="00412932" w:rsidP="008F54DD">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12.1.7. Avanso užtikrinimo suma turi būti nurodoma ir išmokama eurais.</w:t>
      </w:r>
    </w:p>
    <w:p w14:paraId="02C62BA3" w14:textId="77777777" w:rsidR="00412932" w:rsidRPr="003C4805" w:rsidRDefault="00412932" w:rsidP="008F54DD">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12.1.8. Avanso užtikrinimas turi būti surašytas lietuvių arba kita kalba (esant Pirkėjo prašymui, turi būti pateiktas vertimas į lietuvių kalbą).</w:t>
      </w:r>
    </w:p>
    <w:p w14:paraId="0784BF52" w14:textId="77777777" w:rsidR="00412932" w:rsidRPr="003C4805" w:rsidRDefault="00412932" w:rsidP="008F54DD">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12.1.9. Avanso užtikrinimas, neatitinkantis šiame Sutarties poskyryje nustatytų reikalavimų, nebus priimamas.</w:t>
      </w:r>
    </w:p>
    <w:p w14:paraId="0AAC5BA0" w14:textId="77777777" w:rsidR="00412932" w:rsidRPr="003C4805" w:rsidRDefault="00412932" w:rsidP="008F54DD">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143C164" w14:textId="77777777" w:rsidR="00412932" w:rsidRPr="003C4805" w:rsidRDefault="00412932" w:rsidP="008F54DD">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12.1.11. Pirkėjas sumoka Tiekėjui Avansą per Specialiosiose sąlygose numatytą terminą nuo išankstinio mokėjimo sąskaitos ir Avanso užtikrinimo (jei taikoma) gavimo dienos. Sumokėto Avanso suma išskaitoma iš mokėtinos sumos.</w:t>
      </w:r>
    </w:p>
    <w:p w14:paraId="6F5ECD5B" w14:textId="77777777" w:rsidR="00412932" w:rsidRPr="003C4805" w:rsidRDefault="00412932" w:rsidP="008F54DD">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 xml:space="preserve">12.1.12. Nutraukus Sutartį, Tiekėjas privalo grąžinti Pirkėjui gautą Avansą per 5 (penkias) darbo dienas (jeigu dalis </w:t>
      </w:r>
      <w:r w:rsidRPr="003C4805">
        <w:rPr>
          <w:rFonts w:eastAsia="Arial" w:cs="Times New Roman"/>
          <w:szCs w:val="20"/>
        </w:rPr>
        <w:t>Paslaugų yra suteikta</w:t>
      </w:r>
      <w:r w:rsidRPr="003C4805">
        <w:rPr>
          <w:rFonts w:eastAsia="Times New Roman" w:cs="Times New Roman"/>
          <w:szCs w:val="20"/>
        </w:rPr>
        <w:t xml:space="preserve">, Pirkėjas jas yra priėmęs ir </w:t>
      </w:r>
      <w:r w:rsidRPr="003C4805">
        <w:rPr>
          <w:rFonts w:eastAsia="Arial" w:cs="Times New Roman"/>
          <w:szCs w:val="20"/>
        </w:rPr>
        <w:t>Paslaugų rezultatu</w:t>
      </w:r>
      <w:r w:rsidRPr="003C4805">
        <w:rPr>
          <w:rFonts w:eastAsia="Times New Roman" w:cs="Times New Roman"/>
          <w:szCs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rsidRPr="003C4805">
        <w:rPr>
          <w:rFonts w:eastAsia="Times New Roman" w:cs="Times New Roman"/>
          <w:szCs w:val="20"/>
        </w:rPr>
        <w:lastRenderedPageBreak/>
        <w:t>nurodyto dydžio netesybas, skaičiuojamas nuo grąžintinos Avanso sumos už laikotarpį nuo Avanso išmokėjimo iki jo grąžinimo.</w:t>
      </w:r>
    </w:p>
    <w:p w14:paraId="22F8FF91" w14:textId="77777777" w:rsidR="00412932" w:rsidRPr="003C4805" w:rsidRDefault="00412932" w:rsidP="00412932">
      <w:pPr>
        <w:spacing w:after="0" w:line="240" w:lineRule="auto"/>
        <w:jc w:val="center"/>
        <w:rPr>
          <w:rFonts w:eastAsia="Times New Roman" w:cs="Times New Roman"/>
          <w:b/>
          <w:bCs/>
          <w:szCs w:val="20"/>
        </w:rPr>
      </w:pPr>
    </w:p>
    <w:p w14:paraId="4571198B" w14:textId="77777777" w:rsidR="00412932" w:rsidRPr="003C4805" w:rsidRDefault="00412932" w:rsidP="00412932">
      <w:pPr>
        <w:spacing w:after="0" w:line="240" w:lineRule="auto"/>
        <w:jc w:val="center"/>
        <w:rPr>
          <w:rFonts w:eastAsia="Arial" w:cs="Times New Roman"/>
          <w:b/>
          <w:bCs/>
          <w:szCs w:val="20"/>
        </w:rPr>
      </w:pPr>
      <w:r w:rsidRPr="003C4805">
        <w:rPr>
          <w:rFonts w:eastAsia="Arial" w:cs="Times New Roman"/>
          <w:b/>
          <w:bCs/>
          <w:szCs w:val="20"/>
        </w:rPr>
        <w:t>12.2. Mokėjimų tvarka</w:t>
      </w:r>
    </w:p>
    <w:p w14:paraId="1EEDC85C" w14:textId="77777777" w:rsidR="00412932" w:rsidRPr="003C4805" w:rsidRDefault="00412932" w:rsidP="00412932">
      <w:pPr>
        <w:spacing w:after="0" w:line="240" w:lineRule="auto"/>
        <w:jc w:val="center"/>
        <w:rPr>
          <w:rFonts w:eastAsia="Arial" w:cs="Times New Roman"/>
          <w:b/>
          <w:bCs/>
          <w:szCs w:val="20"/>
        </w:rPr>
      </w:pPr>
    </w:p>
    <w:p w14:paraId="232C2340"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 xml:space="preserve">12.2.1. </w:t>
      </w:r>
      <w:r w:rsidRPr="003C4805">
        <w:rPr>
          <w:rFonts w:eastAsia="Times New Roman" w:cs="Times New Roman"/>
          <w:szCs w:val="20"/>
        </w:rPr>
        <w:t xml:space="preserve">Tiekėjas išrašo Sąskaitą tik Šalims pasirašius </w:t>
      </w:r>
      <w:r w:rsidRPr="003C4805">
        <w:rPr>
          <w:rFonts w:eastAsia="Arial" w:cs="Times New Roman"/>
          <w:szCs w:val="20"/>
        </w:rPr>
        <w:t>Paslaugų</w:t>
      </w:r>
      <w:r w:rsidRPr="003C4805">
        <w:rPr>
          <w:rFonts w:eastAsia="Times New Roman" w:cs="Times New Roman"/>
          <w:szCs w:val="20"/>
        </w:rPr>
        <w:t xml:space="preserve"> perdavimo–priėmimo aktą, jeigu kitaip nenumatyta Specialiosiose sąlygose</w:t>
      </w:r>
      <w:r w:rsidRPr="003C4805">
        <w:rPr>
          <w:rFonts w:eastAsia="Arial" w:cs="Times New Roman"/>
          <w:szCs w:val="20"/>
        </w:rPr>
        <w:t>:</w:t>
      </w:r>
    </w:p>
    <w:p w14:paraId="6F512012"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64839DE"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12.2.1.2. Europos elektroninių sąskaitų faktūrų standarto neatitinkančią elektroninę sąskaitą faktūrą Tiekėjas gali teikti tik naudodamasis Sąskaitų administravimo bendrosios informacinės sistemos(toliau – SABIS priemonėmis.</w:t>
      </w:r>
    </w:p>
    <w:p w14:paraId="6BE0BFB4"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827563A"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Times New Roman" w:cs="Times New Roman"/>
          <w:szCs w:val="20"/>
        </w:rPr>
      </w:pPr>
      <w:r w:rsidRPr="003C4805">
        <w:rPr>
          <w:rFonts w:eastAsia="Times New Roman" w:cs="Times New Roman"/>
          <w:szCs w:val="20"/>
        </w:rPr>
        <w:t>12.2.3. Išankstinio mokėjimo sąskaitas (jeigu Specialiosiose sąlygose yra numatytas Avanso mokėjimas) Tiekėjas privalo pateikti šiame Sutarties poskyryje nustatyta tvarka.</w:t>
      </w:r>
    </w:p>
    <w:p w14:paraId="0823B009"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12.2.4.</w:t>
      </w:r>
      <w:r w:rsidRPr="003C4805">
        <w:rPr>
          <w:rFonts w:eastAsia="Times New Roman" w:cs="Times New Roman"/>
          <w:szCs w:val="20"/>
        </w:rPr>
        <w:t xml:space="preserve"> </w:t>
      </w:r>
      <w:r w:rsidRPr="003C4805">
        <w:rPr>
          <w:rFonts w:eastAsia="Arial" w:cs="Times New Roman"/>
          <w:szCs w:val="20"/>
        </w:rPr>
        <w:t xml:space="preserve">Pirkėjas atlieka </w:t>
      </w:r>
      <w:proofErr w:type="spellStart"/>
      <w:r w:rsidRPr="003C4805">
        <w:rPr>
          <w:rFonts w:eastAsia="Arial" w:cs="Times New Roman"/>
          <w:szCs w:val="20"/>
        </w:rPr>
        <w:t>mokėjimus</w:t>
      </w:r>
      <w:proofErr w:type="spellEnd"/>
      <w:r w:rsidRPr="003C4805">
        <w:rPr>
          <w:rFonts w:eastAsia="Arial" w:cs="Times New Roman"/>
          <w:szCs w:val="20"/>
        </w:rPr>
        <w:t xml:space="preserve"> už Paslaugas Specialiosiose sąlygose nustatytais terminais.</w:t>
      </w:r>
    </w:p>
    <w:p w14:paraId="5C250F40"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 xml:space="preserve">12.2.5. Už mokėjimų pagal Sutartį </w:t>
      </w:r>
      <w:proofErr w:type="spellStart"/>
      <w:r w:rsidRPr="003C4805">
        <w:rPr>
          <w:rFonts w:eastAsia="Arial" w:cs="Times New Roman"/>
          <w:szCs w:val="20"/>
        </w:rPr>
        <w:t>vėlavimus</w:t>
      </w:r>
      <w:proofErr w:type="spellEnd"/>
      <w:r w:rsidRPr="003C4805">
        <w:rPr>
          <w:rFonts w:eastAsia="Arial" w:cs="Times New Roman"/>
          <w:szCs w:val="20"/>
        </w:rPr>
        <w:t xml:space="preserve"> Pirkėjui taikomos netesybos Specialiosiose sąlygose nustatyta tvarka.</w:t>
      </w:r>
    </w:p>
    <w:p w14:paraId="14C6FD1E"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12.2.6.</w:t>
      </w:r>
      <w:r w:rsidRPr="003C4805">
        <w:rPr>
          <w:rFonts w:eastAsia="Times New Roman" w:cs="Times New Roman"/>
          <w:szCs w:val="20"/>
        </w:rPr>
        <w:t xml:space="preserve"> </w:t>
      </w:r>
      <w:r w:rsidRPr="003C4805">
        <w:rPr>
          <w:rFonts w:eastAsia="Arial" w:cs="Times New Roman"/>
          <w:szCs w:val="20"/>
        </w:rPr>
        <w:t>Jei Paslaugos teikiamos etapais ar periodais aukščiau nurodyta atsiskaitymo tvarka galioja kiekvienam Paslaugų teikimo etapui ar periodui, jei Specialiosiose sąlygose nenustatyta kitaip.</w:t>
      </w:r>
    </w:p>
    <w:p w14:paraId="30E92CD5" w14:textId="77777777" w:rsidR="00412932" w:rsidRPr="003C4805" w:rsidRDefault="00412932" w:rsidP="008F54DD">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C69C569" w14:textId="77777777" w:rsidR="00412932" w:rsidRPr="003C4805" w:rsidRDefault="00412932" w:rsidP="00412932">
      <w:pPr>
        <w:spacing w:after="0" w:line="240" w:lineRule="auto"/>
        <w:jc w:val="center"/>
        <w:rPr>
          <w:rFonts w:eastAsia="Arial" w:cs="Times New Roman"/>
          <w:b/>
          <w:bCs/>
          <w:szCs w:val="20"/>
        </w:rPr>
      </w:pPr>
    </w:p>
    <w:p w14:paraId="00C74BC7" w14:textId="77777777" w:rsidR="00412932" w:rsidRPr="003C4805" w:rsidRDefault="00412932" w:rsidP="00412932">
      <w:pPr>
        <w:spacing w:after="0" w:line="240" w:lineRule="auto"/>
        <w:jc w:val="center"/>
        <w:rPr>
          <w:rFonts w:eastAsia="Arial" w:cs="Times New Roman"/>
          <w:b/>
          <w:bCs/>
          <w:szCs w:val="20"/>
        </w:rPr>
      </w:pPr>
      <w:r w:rsidRPr="003C4805">
        <w:rPr>
          <w:rFonts w:eastAsia="Arial" w:cs="Times New Roman"/>
          <w:b/>
          <w:bCs/>
          <w:szCs w:val="20"/>
        </w:rPr>
        <w:t>12.3. Kiti atsiskaitymo klausimai</w:t>
      </w:r>
    </w:p>
    <w:p w14:paraId="78B2C3DE" w14:textId="77777777" w:rsidR="00412932" w:rsidRPr="003C4805" w:rsidRDefault="00412932" w:rsidP="00412932">
      <w:pPr>
        <w:spacing w:after="0" w:line="240" w:lineRule="auto"/>
        <w:jc w:val="center"/>
        <w:rPr>
          <w:rFonts w:eastAsia="Arial" w:cs="Times New Roman"/>
          <w:b/>
          <w:bCs/>
          <w:szCs w:val="20"/>
        </w:rPr>
      </w:pPr>
    </w:p>
    <w:p w14:paraId="7D110CCA"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 xml:space="preserve">12.3.1. Pirkėjas privalo pervesti </w:t>
      </w:r>
      <w:proofErr w:type="spellStart"/>
      <w:r w:rsidRPr="003C4805">
        <w:rPr>
          <w:rFonts w:eastAsia="Arial" w:cs="Times New Roman"/>
          <w:szCs w:val="20"/>
        </w:rPr>
        <w:t>mokėjimus</w:t>
      </w:r>
      <w:proofErr w:type="spellEnd"/>
      <w:r w:rsidRPr="003C4805">
        <w:rPr>
          <w:rFonts w:eastAsia="Arial" w:cs="Times New Roman"/>
          <w:szCs w:val="20"/>
        </w:rPr>
        <w:t xml:space="preserve"> Tiekėjui į Tiekėjo banko sąskaitą, nurodytą Specialiosiose sąlygose.</w:t>
      </w:r>
    </w:p>
    <w:p w14:paraId="12249167"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 xml:space="preserve">12.3.2. Pirkėjas turi teisę sumas, gautinas iš Tiekėjo, išskaityti iš mokėjimų Tiekėjui pagal Sutartį (vienašališkai daryti </w:t>
      </w:r>
      <w:proofErr w:type="spellStart"/>
      <w:r w:rsidRPr="003C4805">
        <w:rPr>
          <w:rFonts w:eastAsia="Arial" w:cs="Times New Roman"/>
          <w:szCs w:val="20"/>
        </w:rPr>
        <w:t>įskaitymus</w:t>
      </w:r>
      <w:proofErr w:type="spellEnd"/>
      <w:r w:rsidRPr="003C4805">
        <w:rPr>
          <w:rFonts w:eastAsia="Arial" w:cs="Times New Roman"/>
          <w:szCs w:val="20"/>
        </w:rPr>
        <w:t>). Dėl šios priežasties Tiekėjas neturi teisės perleisti arba įkeisti reikalavimo teisių į gautinas pagal Sutartį sumas tretiesiems asmenims arba kitaip jomis disponuoti be Pirkėjo sutikimo.</w:t>
      </w:r>
    </w:p>
    <w:p w14:paraId="1FEAE52D"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12.3.3. Visi mokėjimai pagal Sutartį atliekami eurais.</w:t>
      </w:r>
    </w:p>
    <w:p w14:paraId="1166B123"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 xml:space="preserve">12.3.4. Už pavėluotus </w:t>
      </w:r>
      <w:proofErr w:type="spellStart"/>
      <w:r w:rsidRPr="003C4805">
        <w:rPr>
          <w:rFonts w:eastAsia="Arial" w:cs="Times New Roman"/>
          <w:szCs w:val="20"/>
        </w:rPr>
        <w:t>mokėjimus</w:t>
      </w:r>
      <w:proofErr w:type="spellEnd"/>
      <w:r w:rsidRPr="003C4805">
        <w:rPr>
          <w:rFonts w:eastAsia="Arial" w:cs="Times New Roman"/>
          <w:szCs w:val="20"/>
        </w:rPr>
        <w:t xml:space="preserve"> pagal Sutartį mokančioji Šalis privalo sumokėti kitai Šaliai Specialiosiose sąlygose nurodyto dydžio netesybas.</w:t>
      </w:r>
    </w:p>
    <w:p w14:paraId="2BA651A0" w14:textId="77777777" w:rsidR="00412932" w:rsidRPr="003C4805" w:rsidRDefault="00412932" w:rsidP="00412932">
      <w:pPr>
        <w:spacing w:after="0" w:line="240" w:lineRule="auto"/>
        <w:jc w:val="center"/>
        <w:rPr>
          <w:rFonts w:eastAsia="Arial" w:cs="Times New Roman"/>
          <w:b/>
          <w:bCs/>
          <w:szCs w:val="20"/>
        </w:rPr>
      </w:pPr>
    </w:p>
    <w:p w14:paraId="26962CA9" w14:textId="77777777" w:rsidR="00412932" w:rsidRPr="003C4805" w:rsidRDefault="00412932" w:rsidP="00412932">
      <w:pPr>
        <w:spacing w:after="0" w:line="240" w:lineRule="auto"/>
        <w:jc w:val="center"/>
        <w:rPr>
          <w:rFonts w:eastAsia="Arial" w:cs="Times New Roman"/>
          <w:b/>
          <w:bCs/>
          <w:szCs w:val="20"/>
        </w:rPr>
      </w:pPr>
      <w:r w:rsidRPr="003C4805">
        <w:rPr>
          <w:rFonts w:eastAsia="Arial" w:cs="Times New Roman"/>
          <w:b/>
          <w:bCs/>
          <w:szCs w:val="20"/>
        </w:rPr>
        <w:t>13. KONFIDENCIALI INFORMACIJA</w:t>
      </w:r>
    </w:p>
    <w:p w14:paraId="6A3C1873" w14:textId="77777777" w:rsidR="00412932" w:rsidRPr="003C4805" w:rsidRDefault="00412932" w:rsidP="00412932">
      <w:pPr>
        <w:spacing w:after="0" w:line="240" w:lineRule="auto"/>
        <w:jc w:val="center"/>
        <w:rPr>
          <w:rFonts w:eastAsia="Arial" w:cs="Times New Roman"/>
          <w:b/>
          <w:bCs/>
          <w:szCs w:val="20"/>
        </w:rPr>
      </w:pPr>
    </w:p>
    <w:p w14:paraId="1E82D171"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BA9917A"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13.2. Šalis turi teisę atskleisti kitos Šalies konfidencialią informaciją šiais atvejais:</w:t>
      </w:r>
    </w:p>
    <w:p w14:paraId="533EBC5A"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 xml:space="preserve">13.2.1. konfidencialios informacijos atskleidimas yra būtinas tinkamam Šalies teisių ar pareigų pagal </w:t>
      </w:r>
      <w:r w:rsidRPr="003C4805">
        <w:rPr>
          <w:rFonts w:eastAsia="Arial" w:cs="Times New Roman"/>
          <w:szCs w:val="20"/>
        </w:rPr>
        <w:lastRenderedPageBreak/>
        <w:t>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8CCAA07"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 xml:space="preserve">13.2.2. konfidencialią informaciją yra būtina atskleisti pagal </w:t>
      </w:r>
      <w:r w:rsidRPr="003C4805">
        <w:rPr>
          <w:rFonts w:eastAsia="Times New Roman" w:cs="Times New Roman"/>
          <w:szCs w:val="20"/>
        </w:rPr>
        <w:t>įstatymų bei kitų teisės aktų</w:t>
      </w:r>
      <w:r w:rsidRPr="003C4805">
        <w:rPr>
          <w:rFonts w:eastAsia="Arial" w:cs="Times New Roman"/>
          <w:szCs w:val="20"/>
        </w:rPr>
        <w:t xml:space="preserve"> reikalavimus, įskaitant atvejus, kai to reikalauja viešojo administravimo subjektai, taip, kaip jie apibrėžti Lietuvos Respublikos viešojo administravimo įstatyme.</w:t>
      </w:r>
    </w:p>
    <w:p w14:paraId="4EA3A682"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 xml:space="preserve">13.3. Prieš atskleisdama konfidencialią informaciją, Šalis privalo informuoti kitą Šalį (tiek, kiek tai nedraudžiama pagal </w:t>
      </w:r>
      <w:r w:rsidRPr="003C4805">
        <w:rPr>
          <w:rFonts w:eastAsia="Times New Roman" w:cs="Times New Roman"/>
          <w:szCs w:val="20"/>
        </w:rPr>
        <w:t>įstatymus bei kitus teisės aktus</w:t>
      </w:r>
      <w:r w:rsidRPr="003C4805">
        <w:rPr>
          <w:rFonts w:eastAsia="Arial" w:cs="Times New Roman"/>
          <w:szCs w:val="20"/>
        </w:rPr>
        <w:t>) apie būtinybę arba gautą viešojo administravimo subjekto reikalavimą atskleisti konfidencialią informaciją ir imtis protingų priemonių, siekdama užtikrinti atskleistos informacijos konfidencialumą.</w:t>
      </w:r>
    </w:p>
    <w:p w14:paraId="7737AC81"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13.4. Šalis atsako:</w:t>
      </w:r>
    </w:p>
    <w:p w14:paraId="2DE1C48E"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13.4.1. už bet kokį neteisėtą, įskaitant atsitiktinį, kitos Šalies konfidencialios informacijos ar bet kurios jos dalies atskleidimą ar perdavimą arba konfidencialios informacijos neteisėtą naudojimą;</w:t>
      </w:r>
    </w:p>
    <w:p w14:paraId="493E4072"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13.4.2. už tai, kad nesiėmė visų protingų veiksmų, kad išsaugotų ir apsaugotų kitos Šalies konfidencialią informaciją ar bet kurią jos dalį, užkirstų kelią tolesniam jos neteisėtam atskleidimui, perdavimui ar naudojimui.</w:t>
      </w:r>
    </w:p>
    <w:p w14:paraId="743B2C7A"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13.5. Šalis, nepagrįstai atskleidusi kitos Šalies konfidencialią informaciją, privalo sumokėti kitai Šaliai Specialiosiose sąlygose nurodyto dydžio baudą.</w:t>
      </w:r>
    </w:p>
    <w:p w14:paraId="1D264713" w14:textId="77777777" w:rsidR="00412932" w:rsidRPr="003C4805" w:rsidRDefault="00412932" w:rsidP="00412932">
      <w:pPr>
        <w:spacing w:after="0" w:line="240" w:lineRule="auto"/>
        <w:jc w:val="center"/>
        <w:rPr>
          <w:rFonts w:eastAsia="Arial" w:cs="Times New Roman"/>
          <w:b/>
          <w:bCs/>
          <w:szCs w:val="20"/>
        </w:rPr>
      </w:pPr>
    </w:p>
    <w:p w14:paraId="60815607" w14:textId="77777777" w:rsidR="00412932" w:rsidRPr="003C4805" w:rsidRDefault="00412932" w:rsidP="00412932">
      <w:pPr>
        <w:spacing w:after="0" w:line="240" w:lineRule="auto"/>
        <w:jc w:val="center"/>
        <w:rPr>
          <w:rFonts w:eastAsia="Arial" w:cs="Times New Roman"/>
          <w:b/>
          <w:bCs/>
          <w:szCs w:val="20"/>
        </w:rPr>
      </w:pPr>
      <w:r w:rsidRPr="003C4805">
        <w:rPr>
          <w:rFonts w:eastAsia="Arial" w:cs="Times New Roman"/>
          <w:b/>
          <w:bCs/>
          <w:szCs w:val="20"/>
        </w:rPr>
        <w:t>14. ASMENS DUOMENŲ APSAUGA</w:t>
      </w:r>
    </w:p>
    <w:p w14:paraId="5CCE383D" w14:textId="77777777" w:rsidR="00412932" w:rsidRPr="003C4805" w:rsidRDefault="00412932" w:rsidP="00412932">
      <w:pPr>
        <w:spacing w:after="0" w:line="240" w:lineRule="auto"/>
        <w:jc w:val="center"/>
        <w:rPr>
          <w:rFonts w:eastAsia="Arial" w:cs="Times New Roman"/>
          <w:b/>
          <w:bCs/>
          <w:szCs w:val="20"/>
        </w:rPr>
      </w:pPr>
    </w:p>
    <w:p w14:paraId="6E505300"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A8D14D9" w14:textId="77777777" w:rsidR="00412932" w:rsidRPr="003C4805" w:rsidRDefault="00412932" w:rsidP="008F54DD">
      <w:pPr>
        <w:tabs>
          <w:tab w:val="left" w:pos="567"/>
          <w:tab w:val="left" w:pos="851"/>
          <w:tab w:val="left" w:pos="992"/>
          <w:tab w:val="left" w:pos="1134"/>
        </w:tabs>
        <w:spacing w:after="0" w:line="240" w:lineRule="auto"/>
        <w:jc w:val="both"/>
        <w:rPr>
          <w:rFonts w:eastAsia="Times New Roman" w:cs="Times New Roman"/>
          <w:szCs w:val="20"/>
        </w:rPr>
      </w:pPr>
      <w:r w:rsidRPr="003C4805">
        <w:rPr>
          <w:rFonts w:eastAsia="Times New Roman" w:cs="Times New Roman"/>
          <w:szCs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1658766" w14:textId="77777777" w:rsidR="00412932" w:rsidRPr="003C4805" w:rsidRDefault="00412932" w:rsidP="00412932">
      <w:pPr>
        <w:spacing w:after="0" w:line="240" w:lineRule="auto"/>
        <w:jc w:val="center"/>
        <w:rPr>
          <w:rFonts w:eastAsia="Arial" w:cs="Times New Roman"/>
          <w:b/>
          <w:bCs/>
          <w:szCs w:val="20"/>
        </w:rPr>
      </w:pPr>
    </w:p>
    <w:p w14:paraId="1F08213C" w14:textId="77777777" w:rsidR="00412932" w:rsidRPr="003C4805" w:rsidRDefault="00412932" w:rsidP="00412932">
      <w:pPr>
        <w:spacing w:after="0" w:line="240" w:lineRule="auto"/>
        <w:jc w:val="center"/>
        <w:rPr>
          <w:rFonts w:eastAsia="Arial" w:cs="Times New Roman"/>
          <w:b/>
          <w:bCs/>
          <w:szCs w:val="20"/>
        </w:rPr>
      </w:pPr>
      <w:r w:rsidRPr="003C4805">
        <w:rPr>
          <w:rFonts w:eastAsia="Arial" w:cs="Times New Roman"/>
          <w:b/>
          <w:bCs/>
          <w:szCs w:val="20"/>
        </w:rPr>
        <w:t>15. INTELEKTINĖ NUOSAVYBĖ</w:t>
      </w:r>
    </w:p>
    <w:p w14:paraId="15EFB1B9" w14:textId="77777777" w:rsidR="00412932" w:rsidRPr="003C4805" w:rsidRDefault="00412932" w:rsidP="00412932">
      <w:pPr>
        <w:spacing w:after="0" w:line="240" w:lineRule="auto"/>
        <w:jc w:val="center"/>
        <w:rPr>
          <w:rFonts w:eastAsia="Arial" w:cs="Times New Roman"/>
          <w:b/>
          <w:bCs/>
          <w:szCs w:val="20"/>
        </w:rPr>
      </w:pPr>
    </w:p>
    <w:p w14:paraId="2781BF28" w14:textId="77777777" w:rsidR="00412932" w:rsidRPr="003C4805" w:rsidRDefault="00412932" w:rsidP="008F54DD">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3C4805">
        <w:rPr>
          <w:rFonts w:eastAsia="Arial" w:cs="Times New Roman"/>
          <w:szCs w:val="20"/>
        </w:rPr>
        <w:t>Paslaugų</w:t>
      </w:r>
      <w:r w:rsidRPr="003C4805">
        <w:rPr>
          <w:rFonts w:eastAsia="Times New Roman" w:cs="Times New Roman"/>
          <w:szCs w:val="20"/>
        </w:rPr>
        <w:t xml:space="preserve"> pobūdžio ar (ir) išimtinių teisių, patentų ir kt.</w:t>
      </w:r>
    </w:p>
    <w:p w14:paraId="378F16CE" w14:textId="77777777" w:rsidR="00412932" w:rsidRPr="003C4805" w:rsidRDefault="00412932" w:rsidP="008F54DD">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3C4805">
        <w:rPr>
          <w:rFonts w:eastAsia="Times New Roman" w:cs="Times New Roman"/>
          <w:szCs w:val="20"/>
        </w:rPr>
        <w:t>sui</w:t>
      </w:r>
      <w:proofErr w:type="spellEnd"/>
      <w:r w:rsidRPr="003C4805">
        <w:rPr>
          <w:rFonts w:eastAsia="Times New Roman" w:cs="Times New Roman"/>
          <w:szCs w:val="20"/>
        </w:rPr>
        <w:t xml:space="preserve"> </w:t>
      </w:r>
      <w:proofErr w:type="spellStart"/>
      <w:r w:rsidRPr="003C4805">
        <w:rPr>
          <w:rFonts w:eastAsia="Times New Roman" w:cs="Times New Roman"/>
          <w:szCs w:val="20"/>
        </w:rPr>
        <w:t>generis</w:t>
      </w:r>
      <w:proofErr w:type="spellEnd"/>
      <w:r w:rsidRPr="003C4805">
        <w:rPr>
          <w:rFonts w:eastAsia="Times New Roman" w:cs="Times New Roman"/>
          <w:szCs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76ABC4C" w14:textId="77777777" w:rsidR="00412932" w:rsidRPr="003C4805" w:rsidRDefault="00412932" w:rsidP="008F54DD">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4C672D2" w14:textId="77777777" w:rsidR="00412932" w:rsidRPr="003C4805" w:rsidRDefault="00412932" w:rsidP="00412932">
      <w:pPr>
        <w:spacing w:after="0" w:line="240" w:lineRule="auto"/>
        <w:jc w:val="center"/>
        <w:rPr>
          <w:rFonts w:eastAsia="Times New Roman" w:cs="Times New Roman"/>
          <w:b/>
          <w:bCs/>
          <w:szCs w:val="20"/>
        </w:rPr>
      </w:pPr>
    </w:p>
    <w:p w14:paraId="6C2FB981" w14:textId="77777777" w:rsidR="00412932" w:rsidRPr="003C4805" w:rsidRDefault="00412932" w:rsidP="00412932">
      <w:pPr>
        <w:spacing w:after="0" w:line="240" w:lineRule="auto"/>
        <w:jc w:val="center"/>
        <w:rPr>
          <w:rFonts w:eastAsia="Arial" w:cs="Times New Roman"/>
          <w:b/>
          <w:bCs/>
          <w:szCs w:val="20"/>
        </w:rPr>
      </w:pPr>
      <w:r w:rsidRPr="003C4805">
        <w:rPr>
          <w:rFonts w:eastAsia="Arial" w:cs="Times New Roman"/>
          <w:b/>
          <w:bCs/>
          <w:szCs w:val="20"/>
        </w:rPr>
        <w:lastRenderedPageBreak/>
        <w:t>16. PAREIŠKIMAI IR GARANTIJOS</w:t>
      </w:r>
    </w:p>
    <w:p w14:paraId="7DEC742F" w14:textId="77777777" w:rsidR="00412932" w:rsidRPr="003C4805" w:rsidRDefault="00412932" w:rsidP="00412932">
      <w:pPr>
        <w:spacing w:after="0" w:line="240" w:lineRule="auto"/>
        <w:jc w:val="center"/>
        <w:rPr>
          <w:rFonts w:eastAsia="Arial" w:cs="Times New Roman"/>
          <w:b/>
          <w:bCs/>
          <w:szCs w:val="20"/>
        </w:rPr>
      </w:pPr>
    </w:p>
    <w:p w14:paraId="733225AF"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16.1. Kiekviena iš Šalių pareiškia ir garantuoja kitai Šaliai, kad:</w:t>
      </w:r>
    </w:p>
    <w:p w14:paraId="65DC9917"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16.1.1. yra teisėtai priimti ir galioja visi būtini sprendimai, gauti leidimai bei sutikimai, taip pat teisėtai atlikti ir galioja kiti teisiniai veiksmai, reikalingi Sutarties sudarymui, galiojimui ir vykdymui;</w:t>
      </w:r>
    </w:p>
    <w:p w14:paraId="5AEA048F"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 xml:space="preserve">16.1.2. sudarydama Sutartį, Šalis neviršija savo kompetencijos ir nepažeidžia jai taikomų </w:t>
      </w:r>
      <w:r w:rsidRPr="003C4805">
        <w:rPr>
          <w:rFonts w:eastAsia="Times New Roman" w:cs="Times New Roman"/>
          <w:szCs w:val="20"/>
        </w:rPr>
        <w:t>įstatymų bei kitų teisės aktų</w:t>
      </w:r>
      <w:r w:rsidRPr="003C4805">
        <w:rPr>
          <w:rFonts w:eastAsia="Arial" w:cs="Times New Roman"/>
          <w:szCs w:val="20"/>
        </w:rPr>
        <w:t>, teismo ar arbitražo teismo sprendimų, administracinių aktų, sutarčių ar kitų prievolių pagal taikomą privatinę teisę, viešąją teisę, Europos Sąjungos teisę arba tarptautinę teisę;</w:t>
      </w:r>
    </w:p>
    <w:p w14:paraId="5EBDCFCB"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2D98387"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D979148"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AAD5CB0"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16.1.6. visi Šalies pareiškimai ir garantijos yra išsamūs ir nepalieka nutylėtų jokių aplinkybių, kurios darytų šiuos pareiškimus ar garantijas neteisingais.</w:t>
      </w:r>
    </w:p>
    <w:p w14:paraId="07C98423" w14:textId="77777777" w:rsidR="00412932" w:rsidRPr="003C4805" w:rsidRDefault="00412932" w:rsidP="008F54D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 xml:space="preserve">16.2. Tiekėjas papildomai pareiškia ir garantuoja Pirkėjui, kad Tiekėjas, subtiekėjai, jungtinės veiklos partneriai ir specialistai turi galiojančius ir teisėtus visus </w:t>
      </w:r>
      <w:r w:rsidRPr="003C4805">
        <w:rPr>
          <w:rFonts w:eastAsia="Times New Roman" w:cs="Times New Roman"/>
          <w:szCs w:val="20"/>
        </w:rPr>
        <w:t>įstatymuose bei kituose teisės aktuose</w:t>
      </w:r>
      <w:r w:rsidRPr="003C4805">
        <w:rPr>
          <w:rFonts w:eastAsia="Arial" w:cs="Times New Roman"/>
          <w:szCs w:val="20"/>
        </w:rPr>
        <w:t xml:space="preserve"> numatytus leidimus, licencijas, atestatus, teisės pripažinimo dokumentus, reikalingus vykdant Sutartį.</w:t>
      </w:r>
    </w:p>
    <w:p w14:paraId="58DEEF08"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Arial" w:cs="Times New Roman"/>
          <w:szCs w:val="20"/>
          <w:shd w:val="clear" w:color="auto" w:fill="FFFFFF"/>
        </w:rPr>
      </w:pPr>
      <w:r w:rsidRPr="003C4805">
        <w:rPr>
          <w:rFonts w:eastAsia="Arial" w:cs="Times New Roman"/>
          <w:szCs w:val="20"/>
          <w:shd w:val="clear" w:color="auto" w:fill="FFFFFF"/>
        </w:rPr>
        <w:t xml:space="preserve">16.3. </w:t>
      </w:r>
      <w:r w:rsidRPr="003C4805">
        <w:rPr>
          <w:rFonts w:eastAsia="Times New Roman" w:cs="Times New Roman"/>
          <w:szCs w:val="20"/>
        </w:rPr>
        <w:t>Tiekėjas pareiškia, kad suteiktų Paslaugų rezultato disponavimo, valdymo ir naudojimosi teisės nėra apribotos</w:t>
      </w:r>
      <w:r w:rsidRPr="003C4805">
        <w:rPr>
          <w:rFonts w:eastAsia="Arial" w:cs="Times New Roman"/>
          <w:szCs w:val="20"/>
        </w:rPr>
        <w:t xml:space="preserve"> </w:t>
      </w:r>
      <w:r w:rsidRPr="003C4805">
        <w:rPr>
          <w:rFonts w:eastAsia="Arial" w:cs="Times New Roman"/>
          <w:szCs w:val="20"/>
          <w:shd w:val="clear" w:color="auto" w:fill="FFFFFF"/>
        </w:rPr>
        <w:t xml:space="preserve">ir jokie tretieji asmenys neturi pretenzijų į Sutartimi perduodamą </w:t>
      </w:r>
      <w:r w:rsidRPr="003C4805">
        <w:rPr>
          <w:rFonts w:eastAsia="Arial" w:cs="Times New Roman"/>
          <w:szCs w:val="20"/>
        </w:rPr>
        <w:t>Paslaugų rezultatą</w:t>
      </w:r>
      <w:r w:rsidRPr="003C4805">
        <w:rPr>
          <w:rFonts w:eastAsia="Arial" w:cs="Times New Roman"/>
          <w:szCs w:val="20"/>
          <w:shd w:val="clear" w:color="auto" w:fill="FFFFFF"/>
        </w:rPr>
        <w:t>.</w:t>
      </w:r>
    </w:p>
    <w:p w14:paraId="7B84E835" w14:textId="77777777" w:rsidR="00412932" w:rsidRPr="003C4805" w:rsidRDefault="00412932" w:rsidP="008F54DD">
      <w:pPr>
        <w:widowControl w:val="0"/>
        <w:tabs>
          <w:tab w:val="left" w:pos="567"/>
          <w:tab w:val="left" w:pos="851"/>
          <w:tab w:val="left" w:pos="992"/>
          <w:tab w:val="left" w:pos="1134"/>
        </w:tabs>
        <w:spacing w:after="0" w:line="240" w:lineRule="auto"/>
        <w:jc w:val="both"/>
        <w:rPr>
          <w:rFonts w:eastAsia="Times New Roman" w:cs="Times New Roman"/>
          <w:szCs w:val="20"/>
        </w:rPr>
      </w:pPr>
      <w:r w:rsidRPr="003C4805">
        <w:rPr>
          <w:rFonts w:eastAsia="Arial" w:cs="Times New Roman"/>
          <w:szCs w:val="20"/>
        </w:rPr>
        <w:t>16.4. T</w:t>
      </w:r>
      <w:r w:rsidRPr="003C4805">
        <w:rPr>
          <w:rFonts w:eastAsia="Times New Roman" w:cs="Times New Roman"/>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34CD4572" w14:textId="77777777" w:rsidR="00412932" w:rsidRPr="003C4805" w:rsidRDefault="00412932" w:rsidP="00412932">
      <w:pPr>
        <w:spacing w:after="0" w:line="240" w:lineRule="auto"/>
        <w:jc w:val="center"/>
        <w:rPr>
          <w:rFonts w:eastAsia="Arial" w:cs="Times New Roman"/>
          <w:b/>
          <w:bCs/>
          <w:szCs w:val="20"/>
        </w:rPr>
      </w:pPr>
    </w:p>
    <w:p w14:paraId="41EDFA8F" w14:textId="77777777" w:rsidR="00412932" w:rsidRPr="003C4805" w:rsidRDefault="00412932" w:rsidP="00412932">
      <w:pPr>
        <w:spacing w:after="0" w:line="240" w:lineRule="auto"/>
        <w:jc w:val="center"/>
        <w:rPr>
          <w:rFonts w:eastAsia="Arial" w:cs="Times New Roman"/>
          <w:b/>
          <w:bCs/>
          <w:szCs w:val="20"/>
        </w:rPr>
      </w:pPr>
      <w:r w:rsidRPr="003C4805">
        <w:rPr>
          <w:rFonts w:eastAsia="Arial" w:cs="Times New Roman"/>
          <w:b/>
          <w:bCs/>
          <w:szCs w:val="20"/>
        </w:rPr>
        <w:t>17. BENDRIEJI ATSAKOMYBĖS KLAUSIMAI</w:t>
      </w:r>
    </w:p>
    <w:p w14:paraId="61B2191D" w14:textId="77777777" w:rsidR="00412932" w:rsidRPr="003C4805" w:rsidRDefault="00412932" w:rsidP="00412932">
      <w:pPr>
        <w:spacing w:after="0" w:line="240" w:lineRule="auto"/>
        <w:jc w:val="center"/>
        <w:rPr>
          <w:rFonts w:eastAsia="Arial" w:cs="Times New Roman"/>
          <w:b/>
          <w:bCs/>
          <w:szCs w:val="20"/>
        </w:rPr>
      </w:pPr>
    </w:p>
    <w:p w14:paraId="087A4D39" w14:textId="77777777" w:rsidR="00412932" w:rsidRPr="003C4805" w:rsidRDefault="00412932" w:rsidP="00871CEC">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17.1. Netesybų sumokėjimas už vėlavimą ar pareigų pagal Sutartį pažeidimą neatleidžia Šalies nuo Sutartyje numatytų jos pareigų vykdymo.</w:t>
      </w:r>
    </w:p>
    <w:p w14:paraId="56F13575" w14:textId="77777777" w:rsidR="00412932" w:rsidRPr="003C4805" w:rsidRDefault="00412932" w:rsidP="00871CEC">
      <w:pPr>
        <w:widowControl w:val="0"/>
        <w:tabs>
          <w:tab w:val="left" w:pos="567"/>
          <w:tab w:val="left" w:pos="851"/>
          <w:tab w:val="left" w:pos="992"/>
          <w:tab w:val="left" w:pos="1134"/>
        </w:tabs>
        <w:spacing w:after="0" w:line="240" w:lineRule="auto"/>
        <w:jc w:val="both"/>
        <w:rPr>
          <w:rFonts w:eastAsia="Times New Roman" w:cs="Times New Roman"/>
          <w:szCs w:val="20"/>
        </w:rPr>
      </w:pPr>
      <w:r w:rsidRPr="003C4805">
        <w:rPr>
          <w:rFonts w:eastAsia="Times New Roman" w:cs="Times New Roman"/>
          <w:szCs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C4805">
        <w:rPr>
          <w:rFonts w:eastAsia="Times New Roman" w:cs="Times New Roman"/>
          <w:szCs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E9CBAB8" w14:textId="77777777" w:rsidR="00412932" w:rsidRPr="003C4805" w:rsidRDefault="00412932" w:rsidP="00871CEC">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DB4104A" w14:textId="77777777" w:rsidR="00412932" w:rsidRPr="003C4805" w:rsidRDefault="00412932" w:rsidP="00871CEC">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17.4. Šioje Sutartyje numatytos teisių gynybos priemonės neapriboja Šalių teisės pasinaudoti kitomis teisėtomis teisių gynybos priemonėmis.</w:t>
      </w:r>
    </w:p>
    <w:p w14:paraId="5FE1D301" w14:textId="77777777" w:rsidR="00412932" w:rsidRPr="003C4805" w:rsidRDefault="00412932" w:rsidP="00871CEC">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568AB52" w14:textId="77777777" w:rsidR="00412932" w:rsidRPr="003C4805" w:rsidRDefault="00412932" w:rsidP="00871CEC">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4B816073"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Arial" w:cs="Times New Roman"/>
          <w:szCs w:val="20"/>
        </w:rPr>
        <w:t xml:space="preserve">17.7. </w:t>
      </w:r>
      <w:r w:rsidRPr="003C4805">
        <w:rPr>
          <w:rFonts w:eastAsia="Times New Roman" w:cs="Times New Roman"/>
          <w:szCs w:val="20"/>
        </w:rPr>
        <w:t xml:space="preserve">Jeigu Sutartis nutraukiama dėl esminio sutarties pažeidimo pagal Bendrųjų sąlygų 22.2.1 papunktį ir (ar) Tiekėjas esminę Sutarties sąlygą, nurodytą </w:t>
      </w:r>
      <w:r w:rsidRPr="003C4805">
        <w:rPr>
          <w:rFonts w:eastAsia="Arial" w:cs="Times New Roman"/>
          <w:szCs w:val="20"/>
        </w:rPr>
        <w:t>Specialiųjų sąlygų 10 skyriuje</w:t>
      </w:r>
      <w:r w:rsidRPr="003C4805">
        <w:rPr>
          <w:rFonts w:eastAsia="Times New Roman" w:cs="Times New Roman"/>
          <w:szCs w:val="20"/>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D5DF8C4" w14:textId="77777777" w:rsidR="00412932" w:rsidRPr="003C4805" w:rsidRDefault="00412932" w:rsidP="00412932">
      <w:pPr>
        <w:spacing w:after="0" w:line="240" w:lineRule="auto"/>
        <w:jc w:val="center"/>
        <w:rPr>
          <w:rFonts w:eastAsia="Arial" w:cs="Times New Roman"/>
          <w:b/>
          <w:bCs/>
          <w:szCs w:val="20"/>
        </w:rPr>
      </w:pPr>
    </w:p>
    <w:p w14:paraId="591D3AA3" w14:textId="77777777" w:rsidR="00412932" w:rsidRPr="003C4805" w:rsidRDefault="00412932" w:rsidP="00412932">
      <w:pPr>
        <w:spacing w:after="0" w:line="240" w:lineRule="auto"/>
        <w:jc w:val="center"/>
        <w:rPr>
          <w:rFonts w:eastAsia="Arial" w:cs="Times New Roman"/>
          <w:b/>
          <w:bCs/>
          <w:szCs w:val="20"/>
        </w:rPr>
      </w:pPr>
      <w:r w:rsidRPr="003C4805">
        <w:rPr>
          <w:rFonts w:eastAsia="Arial" w:cs="Times New Roman"/>
          <w:b/>
          <w:bCs/>
          <w:szCs w:val="20"/>
        </w:rPr>
        <w:t>18. NENUGALIMA JĖGA (FORCE MAJEURE)</w:t>
      </w:r>
    </w:p>
    <w:p w14:paraId="515F6B56" w14:textId="77777777" w:rsidR="00412932" w:rsidRPr="003C4805" w:rsidRDefault="00412932" w:rsidP="00412932">
      <w:pPr>
        <w:spacing w:after="0" w:line="240" w:lineRule="auto"/>
        <w:jc w:val="center"/>
        <w:rPr>
          <w:rFonts w:eastAsia="Arial" w:cs="Times New Roman"/>
          <w:b/>
          <w:bCs/>
          <w:szCs w:val="20"/>
        </w:rPr>
      </w:pPr>
    </w:p>
    <w:p w14:paraId="54A5A034" w14:textId="77777777" w:rsidR="00412932" w:rsidRPr="003C4805" w:rsidRDefault="00412932" w:rsidP="00871CEC">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18.1.</w:t>
      </w:r>
      <w:r w:rsidRPr="003C4805">
        <w:rPr>
          <w:rFonts w:eastAsia="Arial" w:cs="Times New Roman"/>
          <w:b/>
          <w:bCs/>
          <w:szCs w:val="20"/>
        </w:rPr>
        <w:t xml:space="preserve"> </w:t>
      </w:r>
      <w:r w:rsidRPr="003C4805">
        <w:rPr>
          <w:rFonts w:eastAsia="Arial" w:cs="Times New Roman"/>
          <w:szCs w:val="20"/>
        </w:rPr>
        <w:t>Atsakomybė pagal Sutartį netaikoma, taip pat Šalys gali būti visiškai ar iš dalies atleistos nuo civilinės atsakomybės šiais pagrindais:</w:t>
      </w:r>
    </w:p>
    <w:p w14:paraId="70FFBC2F" w14:textId="77777777" w:rsidR="00412932" w:rsidRPr="003C4805" w:rsidRDefault="00412932" w:rsidP="00871CEC">
      <w:pPr>
        <w:widowControl w:val="0"/>
        <w:tabs>
          <w:tab w:val="left" w:pos="567"/>
          <w:tab w:val="left" w:pos="851"/>
          <w:tab w:val="left" w:pos="992"/>
          <w:tab w:val="left" w:pos="1134"/>
        </w:tabs>
        <w:spacing w:after="0" w:line="240" w:lineRule="auto"/>
        <w:jc w:val="both"/>
        <w:rPr>
          <w:rFonts w:eastAsia="Cambria" w:cs="Times New Roman"/>
          <w:szCs w:val="20"/>
        </w:rPr>
      </w:pPr>
      <w:r w:rsidRPr="003C4805">
        <w:rPr>
          <w:rFonts w:eastAsia="Cambria" w:cs="Times New Roman"/>
          <w:szCs w:val="20"/>
        </w:rPr>
        <w:t>18.1.1. dėl nenugalimos jėgos (</w:t>
      </w:r>
      <w:r w:rsidRPr="003C4805">
        <w:rPr>
          <w:rFonts w:eastAsia="Cambria" w:cs="Times New Roman"/>
          <w:i/>
          <w:szCs w:val="20"/>
        </w:rPr>
        <w:t>force majeure</w:t>
      </w:r>
      <w:r w:rsidRPr="003C4805">
        <w:rPr>
          <w:rFonts w:eastAsia="Cambria" w:cs="Times New Roman"/>
          <w:szCs w:val="20"/>
        </w:rPr>
        <w:t>) – taikomos Lietuvos Respublikos civilinio kodekso 6.212 straipsnio ir Lietuvos Respublikos Vyriausybės 1996 m. liepos 15 d. nutarimu Nr. 840 „Dėl Atleidimo nuo atsakomybės esant nenugalimos jėgos (</w:t>
      </w:r>
      <w:r w:rsidRPr="003C4805">
        <w:rPr>
          <w:rFonts w:eastAsia="Cambria" w:cs="Times New Roman"/>
          <w:i/>
          <w:szCs w:val="20"/>
        </w:rPr>
        <w:t>force majeure</w:t>
      </w:r>
      <w:r w:rsidRPr="003C4805">
        <w:rPr>
          <w:rFonts w:eastAsia="Cambria" w:cs="Times New Roman"/>
          <w:szCs w:val="20"/>
        </w:rPr>
        <w:t>) aplinkybėms taisyklių patvirtinimo“ patvirtintų taisyklių nuostatos;</w:t>
      </w:r>
    </w:p>
    <w:p w14:paraId="1DE35A5A" w14:textId="77777777" w:rsidR="00412932" w:rsidRPr="003C4805" w:rsidRDefault="00412932" w:rsidP="00871CEC">
      <w:pPr>
        <w:widowControl w:val="0"/>
        <w:tabs>
          <w:tab w:val="left" w:pos="567"/>
          <w:tab w:val="left" w:pos="851"/>
          <w:tab w:val="left" w:pos="992"/>
          <w:tab w:val="left" w:pos="1134"/>
        </w:tabs>
        <w:spacing w:after="0" w:line="240" w:lineRule="auto"/>
        <w:jc w:val="both"/>
        <w:rPr>
          <w:rFonts w:eastAsia="Cambria" w:cs="Times New Roman"/>
          <w:szCs w:val="20"/>
        </w:rPr>
      </w:pPr>
      <w:r w:rsidRPr="003C4805">
        <w:rPr>
          <w:rFonts w:eastAsia="Times New Roman" w:cs="Times New Roman"/>
          <w:szCs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60DEB2A" w14:textId="77777777" w:rsidR="00412932" w:rsidRPr="003C4805" w:rsidRDefault="00412932" w:rsidP="00871CEC">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18.2.</w:t>
      </w:r>
      <w:r w:rsidRPr="003C4805">
        <w:rPr>
          <w:rFonts w:eastAsia="Arial" w:cs="Times New Roman"/>
          <w:b/>
          <w:bCs/>
          <w:szCs w:val="20"/>
        </w:rPr>
        <w:t xml:space="preserve"> </w:t>
      </w:r>
      <w:r w:rsidRPr="003C4805">
        <w:rPr>
          <w:rFonts w:eastAsia="Arial" w:cs="Times New Roman"/>
          <w:szCs w:val="20"/>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3C4805">
        <w:rPr>
          <w:rFonts w:eastAsia="Arial" w:cs="Times New Roman"/>
          <w:szCs w:val="20"/>
        </w:rPr>
        <w:t>įrodymus</w:t>
      </w:r>
      <w:proofErr w:type="spellEnd"/>
      <w:r w:rsidRPr="003C4805">
        <w:rPr>
          <w:rFonts w:eastAsia="Arial" w:cs="Times New Roman"/>
          <w:szCs w:val="20"/>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F037423" w14:textId="77777777" w:rsidR="00412932" w:rsidRPr="003C4805" w:rsidRDefault="00412932" w:rsidP="00871CEC">
      <w:pPr>
        <w:widowControl w:val="0"/>
        <w:tabs>
          <w:tab w:val="left" w:pos="567"/>
          <w:tab w:val="left" w:pos="709"/>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18.3.</w:t>
      </w:r>
      <w:r w:rsidRPr="003C4805">
        <w:rPr>
          <w:rFonts w:eastAsia="Arial" w:cs="Times New Roman"/>
          <w:b/>
          <w:bCs/>
          <w:szCs w:val="20"/>
        </w:rPr>
        <w:t xml:space="preserve"> </w:t>
      </w:r>
      <w:r w:rsidRPr="003C4805">
        <w:rPr>
          <w:rFonts w:eastAsia="Arial" w:cs="Times New Roman"/>
          <w:szCs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28B404D" w14:textId="77777777" w:rsidR="00412932" w:rsidRPr="003C4805" w:rsidRDefault="00412932" w:rsidP="00871CEC">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18.4. Jeigu nenugalimos jėgos (</w:t>
      </w:r>
      <w:r w:rsidRPr="003C4805">
        <w:rPr>
          <w:rFonts w:eastAsia="Arial" w:cs="Times New Roman"/>
          <w:i/>
          <w:iCs/>
          <w:szCs w:val="20"/>
        </w:rPr>
        <w:t>force majeure</w:t>
      </w:r>
      <w:r w:rsidRPr="003C4805">
        <w:rPr>
          <w:rFonts w:eastAsia="Arial" w:cs="Times New Roman"/>
          <w:szCs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32E9ECB" w14:textId="77777777" w:rsidR="00412932" w:rsidRPr="003C4805" w:rsidRDefault="00412932" w:rsidP="00871CEC">
      <w:pPr>
        <w:spacing w:after="0" w:line="240" w:lineRule="auto"/>
        <w:jc w:val="both"/>
        <w:rPr>
          <w:rFonts w:eastAsia="Arial" w:cs="Times New Roman"/>
          <w:b/>
          <w:bCs/>
          <w:szCs w:val="20"/>
        </w:rPr>
      </w:pPr>
    </w:p>
    <w:p w14:paraId="6E8E9CE6" w14:textId="77777777" w:rsidR="00412932" w:rsidRPr="003C4805" w:rsidRDefault="00412932" w:rsidP="00412932">
      <w:pPr>
        <w:spacing w:after="0" w:line="240" w:lineRule="auto"/>
        <w:jc w:val="center"/>
        <w:rPr>
          <w:rFonts w:eastAsia="Arial" w:cs="Times New Roman"/>
          <w:b/>
          <w:bCs/>
          <w:szCs w:val="20"/>
        </w:rPr>
      </w:pPr>
      <w:r w:rsidRPr="003C4805">
        <w:rPr>
          <w:rFonts w:eastAsia="Arial" w:cs="Times New Roman"/>
          <w:b/>
          <w:bCs/>
          <w:szCs w:val="20"/>
        </w:rPr>
        <w:t>19. SUTARTIES NUOSTATŲ NEGALIOJIMAS</w:t>
      </w:r>
    </w:p>
    <w:p w14:paraId="70260482" w14:textId="77777777" w:rsidR="00412932" w:rsidRPr="003C4805" w:rsidRDefault="00412932" w:rsidP="00412932">
      <w:pPr>
        <w:spacing w:after="0" w:line="240" w:lineRule="auto"/>
        <w:jc w:val="center"/>
        <w:rPr>
          <w:rFonts w:eastAsia="Arial" w:cs="Times New Roman"/>
          <w:b/>
          <w:bCs/>
          <w:szCs w:val="20"/>
        </w:rPr>
      </w:pPr>
    </w:p>
    <w:p w14:paraId="7D87F139" w14:textId="77777777" w:rsidR="00412932" w:rsidRPr="003C4805" w:rsidRDefault="00412932" w:rsidP="00871CE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3C4805">
        <w:rPr>
          <w:rFonts w:eastAsia="Times New Roman" w:cs="Times New Roman"/>
          <w:szCs w:val="20"/>
        </w:rPr>
        <w:t>įstatymų bei kitų teisės aktų</w:t>
      </w:r>
      <w:r w:rsidRPr="003C4805">
        <w:rPr>
          <w:rFonts w:eastAsia="Arial" w:cs="Times New Roman"/>
          <w:szCs w:val="20"/>
        </w:rPr>
        <w:t xml:space="preserve"> ir galima daryti prielaidą, kad Sutartis būtų buvusi teisėtai sudaryta ir neįtraukus nuostatos, kuri yra negaliojanti.</w:t>
      </w:r>
    </w:p>
    <w:p w14:paraId="633E1D9A" w14:textId="77777777" w:rsidR="00412932" w:rsidRPr="003C4805" w:rsidRDefault="00412932" w:rsidP="00871CE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1028D90" w14:textId="77777777" w:rsidR="00412932" w:rsidRPr="003C4805" w:rsidRDefault="00412932" w:rsidP="00412932">
      <w:pPr>
        <w:spacing w:after="0" w:line="240" w:lineRule="auto"/>
        <w:jc w:val="center"/>
        <w:rPr>
          <w:rFonts w:eastAsia="Arial" w:cs="Times New Roman"/>
          <w:b/>
          <w:bCs/>
          <w:szCs w:val="20"/>
        </w:rPr>
      </w:pPr>
    </w:p>
    <w:p w14:paraId="39FDA761" w14:textId="77777777" w:rsidR="00412932" w:rsidRPr="003C4805" w:rsidRDefault="00412932" w:rsidP="00412932">
      <w:pPr>
        <w:spacing w:after="0" w:line="240" w:lineRule="auto"/>
        <w:jc w:val="center"/>
        <w:rPr>
          <w:rFonts w:eastAsia="Arial" w:cs="Times New Roman"/>
          <w:b/>
          <w:bCs/>
          <w:szCs w:val="20"/>
        </w:rPr>
      </w:pPr>
      <w:r w:rsidRPr="003C4805">
        <w:rPr>
          <w:rFonts w:eastAsia="Arial" w:cs="Times New Roman"/>
          <w:b/>
          <w:bCs/>
          <w:szCs w:val="20"/>
        </w:rPr>
        <w:t>20. SUTARTIES PAKEITIMAI</w:t>
      </w:r>
    </w:p>
    <w:p w14:paraId="530AF473" w14:textId="77777777" w:rsidR="00412932" w:rsidRPr="003C4805" w:rsidRDefault="00412932" w:rsidP="00412932">
      <w:pPr>
        <w:spacing w:after="0" w:line="240" w:lineRule="auto"/>
        <w:jc w:val="center"/>
        <w:rPr>
          <w:rFonts w:eastAsia="Arial" w:cs="Times New Roman"/>
          <w:b/>
          <w:bCs/>
          <w:szCs w:val="20"/>
        </w:rPr>
      </w:pPr>
    </w:p>
    <w:p w14:paraId="6650D32A" w14:textId="77777777" w:rsidR="00412932" w:rsidRPr="003C4805" w:rsidRDefault="00412932" w:rsidP="00871CEC">
      <w:pPr>
        <w:tabs>
          <w:tab w:val="left" w:pos="284"/>
          <w:tab w:val="left" w:pos="567"/>
        </w:tabs>
        <w:spacing w:after="0" w:line="240" w:lineRule="auto"/>
        <w:jc w:val="both"/>
        <w:rPr>
          <w:rFonts w:eastAsia="Times New Roman" w:cs="Times New Roman"/>
          <w:szCs w:val="20"/>
        </w:rPr>
      </w:pPr>
      <w:r w:rsidRPr="003C4805">
        <w:rPr>
          <w:rFonts w:eastAsia="Times New Roman" w:cs="Times New Roman"/>
          <w:szCs w:val="20"/>
        </w:rPr>
        <w:t>20.1. Sutarties sąlygos Sutarties galiojimo laikotarpiu negali būti keičiamos, išskyrus tokias Sutarties sąlygas, kurių keitimas numatytas Sutartyje ir (ar) galimas vadovaujantis VPĮ nuostatomis.</w:t>
      </w:r>
    </w:p>
    <w:p w14:paraId="45C1E7F8" w14:textId="77777777" w:rsidR="00412932" w:rsidRPr="003C4805" w:rsidRDefault="00412932" w:rsidP="00871CE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20.2. Sutarties pakeitimai įforminami Šalims sudarant Susitarimą.</w:t>
      </w:r>
    </w:p>
    <w:p w14:paraId="3AECFCA5" w14:textId="77777777" w:rsidR="00412932" w:rsidRPr="003C4805" w:rsidRDefault="00412932" w:rsidP="00871CE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3C4805">
        <w:rPr>
          <w:rFonts w:eastAsia="Times New Roman" w:cs="Times New Roman"/>
          <w:szCs w:val="20"/>
        </w:rPr>
        <w:t>įstatymų bei kitų teisės aktų</w:t>
      </w:r>
      <w:r w:rsidRPr="003C4805">
        <w:rPr>
          <w:rFonts w:eastAsia="Arial" w:cs="Times New Roman"/>
          <w:szCs w:val="20"/>
        </w:rPr>
        <w:t xml:space="preserve"> nuostatomis.</w:t>
      </w:r>
    </w:p>
    <w:p w14:paraId="30A520D5" w14:textId="77777777" w:rsidR="00412932" w:rsidRPr="003C4805" w:rsidRDefault="00412932" w:rsidP="00871CEC">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20.4. Susitarimas įsigalioja nuo jo sudarymo, jei Susitarime nenurodyta kitaip. Susitarimą Pirkėjas privalo paviešinti VPĮ 33 ir 86 straipsniuose nustatyta tvarka.</w:t>
      </w:r>
    </w:p>
    <w:p w14:paraId="49E94B84" w14:textId="77777777" w:rsidR="00412932" w:rsidRPr="003C4805" w:rsidRDefault="00412932" w:rsidP="00871CE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602F361" w14:textId="77777777" w:rsidR="00412932" w:rsidRPr="003C4805" w:rsidRDefault="00412932" w:rsidP="00412932">
      <w:pPr>
        <w:spacing w:after="0" w:line="240" w:lineRule="auto"/>
        <w:jc w:val="center"/>
        <w:rPr>
          <w:rFonts w:eastAsia="Arial" w:cs="Times New Roman"/>
          <w:b/>
          <w:bCs/>
          <w:szCs w:val="20"/>
        </w:rPr>
      </w:pPr>
    </w:p>
    <w:p w14:paraId="0A3F7D59" w14:textId="77777777" w:rsidR="00412932" w:rsidRPr="003C4805" w:rsidRDefault="00412932" w:rsidP="00412932">
      <w:pPr>
        <w:spacing w:after="0" w:line="240" w:lineRule="auto"/>
        <w:jc w:val="center"/>
        <w:rPr>
          <w:rFonts w:eastAsia="Arial" w:cs="Times New Roman"/>
          <w:b/>
          <w:bCs/>
          <w:szCs w:val="20"/>
        </w:rPr>
      </w:pPr>
      <w:r w:rsidRPr="003C4805">
        <w:rPr>
          <w:rFonts w:eastAsia="Arial" w:cs="Times New Roman"/>
          <w:b/>
          <w:bCs/>
          <w:szCs w:val="20"/>
        </w:rPr>
        <w:t>21. SUTARTIES SUSTABDYMAS</w:t>
      </w:r>
    </w:p>
    <w:p w14:paraId="40B88025" w14:textId="77777777" w:rsidR="00412932" w:rsidRPr="003C4805" w:rsidRDefault="00412932" w:rsidP="00412932">
      <w:pPr>
        <w:spacing w:after="0" w:line="240" w:lineRule="auto"/>
        <w:jc w:val="center"/>
        <w:rPr>
          <w:rFonts w:eastAsia="Arial" w:cs="Times New Roman"/>
          <w:b/>
          <w:bCs/>
          <w:szCs w:val="20"/>
        </w:rPr>
      </w:pPr>
    </w:p>
    <w:p w14:paraId="0118E9DB"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3C4805">
        <w:rPr>
          <w:rFonts w:eastAsia="Arial" w:cs="Times New Roman"/>
          <w:szCs w:val="20"/>
        </w:rPr>
        <w:t>Paslaugų</w:t>
      </w:r>
      <w:r w:rsidRPr="003C4805">
        <w:rPr>
          <w:rFonts w:eastAsia="Times New Roman" w:cs="Times New Roman"/>
          <w:szCs w:val="20"/>
        </w:rPr>
        <w:t xml:space="preserve"> (jų dalies) teikimo sustabdymą iki atitinkamų aplinkybių pasibaigimo.</w:t>
      </w:r>
    </w:p>
    <w:p w14:paraId="33D024F1"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 xml:space="preserve">21.2. </w:t>
      </w:r>
      <w:r w:rsidRPr="003C4805">
        <w:rPr>
          <w:rFonts w:eastAsia="Arial" w:cs="Times New Roman"/>
          <w:szCs w:val="20"/>
        </w:rPr>
        <w:t>Paslaugų</w:t>
      </w:r>
      <w:r w:rsidRPr="003C4805">
        <w:rPr>
          <w:rFonts w:eastAsia="Times New Roman" w:cs="Times New Roman"/>
          <w:szCs w:val="20"/>
        </w:rPr>
        <w:t xml:space="preserve"> (jų dalies) teikimas gali būti stabdomas esant bent vienai iš šių aplinkybių:</w:t>
      </w:r>
    </w:p>
    <w:p w14:paraId="5325F5BC"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2511DE0"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21.2.2. Tiekėjas Sutartyje nurodyta tvarka negali teikti Paslaugų (pavyzdžiui, Pirkėjas dėl objektyvių priežasčių negali sudaryti techninių galimybių Paslaugų teikimui), o Tiekėjas dėl to negali vykdyti Sutarties;</w:t>
      </w:r>
    </w:p>
    <w:p w14:paraId="2CF4042D"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21.2.3. dėl nenumatytų prekių, paslaugų ir (ar) darbų, susijusių su perkamu objektu, kurių poreikis paaiškėjo tik vykdant Sutartį, įsigijimo;</w:t>
      </w:r>
    </w:p>
    <w:p w14:paraId="2850F81C"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21.2.4. ne dėl Pirkėjo kaltės vėluoja kitos Pirkėjo pirkimo sutarties, turinčios tiesioginės įtakos šiai Sutarčiai, vykdymas;</w:t>
      </w:r>
    </w:p>
    <w:p w14:paraId="454B01C5"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 xml:space="preserve">21.2.5. esant </w:t>
      </w:r>
      <w:proofErr w:type="spellStart"/>
      <w:r w:rsidRPr="003C4805">
        <w:rPr>
          <w:rFonts w:eastAsia="Times New Roman" w:cs="Times New Roman"/>
          <w:szCs w:val="20"/>
        </w:rPr>
        <w:t>įrodymais</w:t>
      </w:r>
      <w:proofErr w:type="spellEnd"/>
      <w:r w:rsidRPr="003C4805">
        <w:rPr>
          <w:rFonts w:eastAsia="Times New Roman" w:cs="Times New Roman"/>
          <w:szCs w:val="20"/>
        </w:rPr>
        <w:t xml:space="preserve"> pagrįstoms kliūtims ar trukdymams, sukeltiems Tiekėjui kitų trečiųjų asmenų ne dėl Tiekėjo ne laiku ar netinkamai pagal Sutarties sąlygas ir tvarką įvykdytų sutartinių įsipareigojimų;</w:t>
      </w:r>
    </w:p>
    <w:p w14:paraId="698FB3DD"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21.2.6. pasikeitus galiojančiam teisės aktui ar įsigaliojus naujam teisės aktui, kuris turi įtakos šios Sutarties vykdymui;</w:t>
      </w:r>
    </w:p>
    <w:p w14:paraId="48F40232"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21.2.7. sutartinių įsipareigojimų stabdymo būtinybė atsirado dėl sustabdyto, perskirstyto, negauto ir panašiai Pirkėjo Paslaugų pirkimui skirto finansavimo arba finansavimo trūkumo;</w:t>
      </w:r>
    </w:p>
    <w:p w14:paraId="54051AFE"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21.2.8. dėl teisminių (arbitražinių) ginčų su Pirkėju ar trečiaisiais asmenimis, kurių dalykas yra tiesiogiai susijęs su Sutarties vykdymu.</w:t>
      </w:r>
    </w:p>
    <w:p w14:paraId="62E97284"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 xml:space="preserve">21.3. Jei </w:t>
      </w:r>
      <w:r w:rsidRPr="003C4805">
        <w:rPr>
          <w:rFonts w:eastAsia="Arial" w:cs="Times New Roman"/>
          <w:szCs w:val="20"/>
        </w:rPr>
        <w:t>Paslaugų</w:t>
      </w:r>
      <w:r w:rsidRPr="003C4805">
        <w:rPr>
          <w:rFonts w:eastAsia="Times New Roman" w:cs="Times New Roman"/>
          <w:szCs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0DB0F8A"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 xml:space="preserve">21.4. Jei </w:t>
      </w:r>
      <w:r w:rsidRPr="003C4805">
        <w:rPr>
          <w:rFonts w:eastAsia="Arial" w:cs="Times New Roman"/>
          <w:szCs w:val="20"/>
        </w:rPr>
        <w:t>Paslaugų</w:t>
      </w:r>
      <w:r w:rsidRPr="003C4805">
        <w:rPr>
          <w:rFonts w:eastAsia="Times New Roman" w:cs="Times New Roman"/>
          <w:szCs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EEFF5F3"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lastRenderedPageBreak/>
        <w:t>21.5. Sutartinių įsipareigojimų vykdymas gali būti stabdomas tik Sutarties galiojimo laikotarpiu tokia tvarka:</w:t>
      </w:r>
    </w:p>
    <w:p w14:paraId="36BB5CCB"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3C4805">
        <w:rPr>
          <w:rFonts w:eastAsia="Times New Roman" w:cs="Times New Roman"/>
          <w:szCs w:val="20"/>
        </w:rPr>
        <w:t>įrodymais</w:t>
      </w:r>
      <w:proofErr w:type="spellEnd"/>
      <w:r w:rsidRPr="003C4805">
        <w:rPr>
          <w:rFonts w:eastAsia="Times New Roman" w:cs="Times New Roman"/>
          <w:szCs w:val="20"/>
        </w:rPr>
        <w:t>, Pirkėjas turi teisę raštu atsisakyti patvirtinti sustabdymą;</w:t>
      </w:r>
    </w:p>
    <w:p w14:paraId="4CE3B8B4" w14:textId="77777777" w:rsidR="00412932" w:rsidRPr="003C4805" w:rsidRDefault="00412932" w:rsidP="00871CEC">
      <w:pPr>
        <w:spacing w:after="0" w:line="240" w:lineRule="auto"/>
        <w:jc w:val="both"/>
        <w:rPr>
          <w:rFonts w:eastAsia="Times New Roman" w:cs="Times New Roman"/>
          <w:szCs w:val="20"/>
        </w:rPr>
      </w:pPr>
      <w:r w:rsidRPr="003C4805">
        <w:rPr>
          <w:rFonts w:eastAsia="Times New Roman" w:cs="Times New Roman"/>
          <w:szCs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731ACE1" w14:textId="77777777" w:rsidR="00412932" w:rsidRPr="003C4805" w:rsidRDefault="00412932" w:rsidP="00871CEC">
      <w:pPr>
        <w:spacing w:after="0" w:line="240" w:lineRule="auto"/>
        <w:jc w:val="both"/>
        <w:rPr>
          <w:rFonts w:eastAsia="Times New Roman" w:cs="Times New Roman"/>
          <w:szCs w:val="20"/>
        </w:rPr>
      </w:pPr>
      <w:r w:rsidRPr="003C4805">
        <w:rPr>
          <w:rFonts w:eastAsia="Times New Roman" w:cs="Times New Roman"/>
          <w:szCs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7C20543" w14:textId="77777777" w:rsidR="00412932" w:rsidRPr="003C4805" w:rsidRDefault="00412932" w:rsidP="00871CEC">
      <w:pPr>
        <w:spacing w:after="0" w:line="240" w:lineRule="auto"/>
        <w:jc w:val="both"/>
        <w:rPr>
          <w:rFonts w:eastAsia="Times New Roman" w:cs="Times New Roman"/>
          <w:szCs w:val="20"/>
        </w:rPr>
      </w:pPr>
      <w:r w:rsidRPr="003C4805">
        <w:rPr>
          <w:rFonts w:eastAsia="Times New Roman" w:cs="Times New Roman"/>
          <w:szCs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950A6CB" w14:textId="77777777" w:rsidR="00412932" w:rsidRPr="003C4805" w:rsidRDefault="00412932" w:rsidP="00871CEC">
      <w:pPr>
        <w:spacing w:after="0" w:line="240" w:lineRule="auto"/>
        <w:jc w:val="both"/>
        <w:rPr>
          <w:rFonts w:eastAsia="Times New Roman" w:cs="Times New Roman"/>
          <w:szCs w:val="20"/>
        </w:rPr>
      </w:pPr>
      <w:r w:rsidRPr="003C4805">
        <w:rPr>
          <w:rFonts w:eastAsia="Times New Roman" w:cs="Times New Roman"/>
          <w:szCs w:val="20"/>
        </w:rPr>
        <w:t>21.7. Sutartinių įsipareigojimų vykdymas sustabdomas ne ilgesniam kaip konkrečios, pagrįstos aplinkybės egzistavimo laikotarpiui.</w:t>
      </w:r>
    </w:p>
    <w:p w14:paraId="061B9038"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A7858FB"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5FA8E92"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21.10. Atnaujinus Sutarties vykdymą, neįvykdytų prievolių (jų dalies) įvykdymo terminai ir Sutarties galiojimas nukeliami tokiam terminui, kiek buvo likę laiko jų įvykdymui (Sutarties galiojimui) jų sustabdymo metu.</w:t>
      </w:r>
    </w:p>
    <w:p w14:paraId="183C3468"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8B34A8E" w14:textId="77777777" w:rsidR="00412932" w:rsidRPr="003C4805" w:rsidRDefault="00412932" w:rsidP="00412932">
      <w:pPr>
        <w:spacing w:after="0" w:line="240" w:lineRule="auto"/>
        <w:jc w:val="center"/>
        <w:rPr>
          <w:rFonts w:eastAsia="Times New Roman" w:cs="Times New Roman"/>
          <w:b/>
          <w:bCs/>
          <w:szCs w:val="20"/>
        </w:rPr>
      </w:pPr>
    </w:p>
    <w:p w14:paraId="713FFC14" w14:textId="77777777" w:rsidR="00412932" w:rsidRPr="003C4805" w:rsidRDefault="00412932" w:rsidP="00412932">
      <w:pPr>
        <w:spacing w:after="0" w:line="240" w:lineRule="auto"/>
        <w:jc w:val="center"/>
        <w:rPr>
          <w:rFonts w:eastAsia="Arial" w:cs="Times New Roman"/>
          <w:b/>
          <w:bCs/>
          <w:szCs w:val="20"/>
        </w:rPr>
      </w:pPr>
      <w:r w:rsidRPr="003C4805">
        <w:rPr>
          <w:rFonts w:eastAsia="Arial" w:cs="Times New Roman"/>
          <w:b/>
          <w:bCs/>
          <w:szCs w:val="20"/>
        </w:rPr>
        <w:t>22. SUTARTIES NUTRAUKIMAS</w:t>
      </w:r>
    </w:p>
    <w:p w14:paraId="3EB68AF2" w14:textId="77777777" w:rsidR="00412932" w:rsidRPr="003C4805" w:rsidRDefault="00412932" w:rsidP="00412932">
      <w:pPr>
        <w:spacing w:after="0" w:line="240" w:lineRule="auto"/>
        <w:jc w:val="center"/>
        <w:rPr>
          <w:rFonts w:eastAsia="Arial" w:cs="Times New Roman"/>
          <w:b/>
          <w:bCs/>
          <w:szCs w:val="20"/>
        </w:rPr>
      </w:pPr>
    </w:p>
    <w:p w14:paraId="7BFD2D2B" w14:textId="77777777" w:rsidR="00412932" w:rsidRPr="003C4805" w:rsidRDefault="00412932" w:rsidP="00412932">
      <w:pPr>
        <w:tabs>
          <w:tab w:val="left" w:pos="567"/>
          <w:tab w:val="left" w:pos="851"/>
          <w:tab w:val="left" w:pos="992"/>
          <w:tab w:val="left" w:pos="1134"/>
        </w:tabs>
        <w:spacing w:after="0" w:line="240" w:lineRule="auto"/>
        <w:rPr>
          <w:rFonts w:eastAsia="Cambria" w:cs="Times New Roman"/>
          <w:b/>
          <w:bCs/>
          <w:szCs w:val="20"/>
        </w:rPr>
      </w:pPr>
      <w:r w:rsidRPr="003C4805">
        <w:rPr>
          <w:rFonts w:eastAsia="Cambria" w:cs="Times New Roman"/>
          <w:szCs w:val="20"/>
        </w:rPr>
        <w:t>Sutartis gali būti nutraukiama VPĮ 90 straipsnyje ir Sutartyje numatytais atvejais, įskaitant galimybę nutraukti Sutartį Šalių susitarimu.</w:t>
      </w:r>
    </w:p>
    <w:p w14:paraId="3ABAC0DC" w14:textId="77777777" w:rsidR="00412932" w:rsidRPr="003C4805" w:rsidRDefault="00412932" w:rsidP="00412932">
      <w:pPr>
        <w:spacing w:after="0" w:line="240" w:lineRule="auto"/>
        <w:jc w:val="center"/>
        <w:rPr>
          <w:rFonts w:eastAsia="Cambria" w:cs="Times New Roman"/>
          <w:b/>
          <w:bCs/>
          <w:szCs w:val="20"/>
        </w:rPr>
      </w:pPr>
    </w:p>
    <w:p w14:paraId="298583AD" w14:textId="77777777" w:rsidR="00412932" w:rsidRPr="003C4805" w:rsidRDefault="00412932" w:rsidP="00412932">
      <w:pPr>
        <w:spacing w:after="0" w:line="240" w:lineRule="auto"/>
        <w:jc w:val="center"/>
        <w:rPr>
          <w:rFonts w:eastAsia="Arial" w:cs="Times New Roman"/>
          <w:b/>
          <w:bCs/>
          <w:szCs w:val="20"/>
        </w:rPr>
      </w:pPr>
      <w:r w:rsidRPr="003C4805">
        <w:rPr>
          <w:rFonts w:eastAsia="Arial" w:cs="Times New Roman"/>
          <w:b/>
          <w:bCs/>
          <w:szCs w:val="20"/>
        </w:rPr>
        <w:t>22.1. Pretenzijos dėl Sutarties pažeidimų</w:t>
      </w:r>
    </w:p>
    <w:p w14:paraId="02194FD4" w14:textId="77777777" w:rsidR="00412932" w:rsidRPr="003C4805" w:rsidRDefault="00412932" w:rsidP="00412932">
      <w:pPr>
        <w:spacing w:after="0" w:line="240" w:lineRule="auto"/>
        <w:jc w:val="center"/>
        <w:rPr>
          <w:rFonts w:eastAsia="Arial" w:cs="Times New Roman"/>
          <w:b/>
          <w:bCs/>
          <w:szCs w:val="20"/>
        </w:rPr>
      </w:pPr>
    </w:p>
    <w:p w14:paraId="20183289"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B57864A"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C4805">
        <w:rPr>
          <w:rFonts w:eastAsia="Times New Roman" w:cs="Times New Roman"/>
          <w:bCs/>
          <w:szCs w:val="20"/>
        </w:rPr>
        <w:t xml:space="preserve"> </w:t>
      </w:r>
      <w:r w:rsidRPr="003C4805">
        <w:rPr>
          <w:rFonts w:eastAsia="Times New Roman" w:cs="Times New Roman"/>
          <w:szCs w:val="20"/>
        </w:rPr>
        <w:t>Tiekėjo teisė siūlyti kitą terminą nelaikoma Pirkėjo pareiga tą terminą priimti. Pretenziją gavusios Šalies pasiūlytasis terminas pakeičia terminą, nurodytą pretenzijoje, tik jeigu kita Šalis jį patvirtina.</w:t>
      </w:r>
    </w:p>
    <w:p w14:paraId="47C7B187" w14:textId="77777777" w:rsidR="00412932" w:rsidRPr="003C4805" w:rsidRDefault="00412932" w:rsidP="00412932">
      <w:pPr>
        <w:spacing w:after="0" w:line="240" w:lineRule="auto"/>
        <w:jc w:val="center"/>
        <w:rPr>
          <w:rFonts w:eastAsia="Times New Roman" w:cs="Times New Roman"/>
          <w:b/>
          <w:bCs/>
          <w:szCs w:val="20"/>
        </w:rPr>
      </w:pPr>
    </w:p>
    <w:p w14:paraId="52F2706B" w14:textId="77777777" w:rsidR="00412932" w:rsidRPr="003C4805" w:rsidRDefault="00412932" w:rsidP="00412932">
      <w:pPr>
        <w:spacing w:after="0" w:line="240" w:lineRule="auto"/>
        <w:jc w:val="center"/>
        <w:rPr>
          <w:rFonts w:eastAsia="Arial" w:cs="Times New Roman"/>
          <w:b/>
          <w:bCs/>
          <w:szCs w:val="20"/>
        </w:rPr>
      </w:pPr>
      <w:r w:rsidRPr="003C4805">
        <w:rPr>
          <w:rFonts w:eastAsia="Arial" w:cs="Times New Roman"/>
          <w:b/>
          <w:bCs/>
          <w:szCs w:val="20"/>
        </w:rPr>
        <w:t>22.2. Sutarties nutraukimas Pirkėjo iniciatyva</w:t>
      </w:r>
    </w:p>
    <w:p w14:paraId="39CF93AF" w14:textId="77777777" w:rsidR="00412932" w:rsidRPr="003C4805" w:rsidRDefault="00412932" w:rsidP="00412932">
      <w:pPr>
        <w:spacing w:after="0" w:line="240" w:lineRule="auto"/>
        <w:jc w:val="center"/>
        <w:rPr>
          <w:rFonts w:eastAsia="Arial" w:cs="Times New Roman"/>
          <w:b/>
          <w:bCs/>
          <w:szCs w:val="20"/>
        </w:rPr>
      </w:pPr>
    </w:p>
    <w:p w14:paraId="6B61801B"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67C7C5B"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22.2.2. Pirkėjas turi teisę vienašališkai nutraukti Sutartį ar jos dalį raštu įspėjęs Tiekėją prieš ne trumpesnį nei 10 (dešimties) dienų terminą, jeigu:</w:t>
      </w:r>
    </w:p>
    <w:p w14:paraId="40BB5BF1"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22.2.2.1. Tiekėjui yra iškelta bankroto byla, pradėtas bankroto procesas ne teismo tvarka, jis tampa nemokus arba yra nemokumo tikimybė, sustabdo ūkinę veiklą ar susidaro</w:t>
      </w:r>
      <w:r w:rsidRPr="003C4805">
        <w:rPr>
          <w:rFonts w:eastAsia="Times New Roman" w:cs="Times New Roman"/>
          <w:bCs/>
          <w:szCs w:val="20"/>
        </w:rPr>
        <w:t xml:space="preserve"> </w:t>
      </w:r>
      <w:r w:rsidRPr="003C4805">
        <w:rPr>
          <w:rFonts w:eastAsia="Times New Roman" w:cs="Times New Roman"/>
          <w:szCs w:val="20"/>
        </w:rPr>
        <w:t>įstatymuose ir kituose teisės aktuose nustatyta tvarka analogiška situacija</w:t>
      </w:r>
      <w:r w:rsidRPr="003C4805">
        <w:rPr>
          <w:rFonts w:eastAsia="Times New Roman" w:cs="Times New Roman"/>
          <w:szCs w:val="20"/>
          <w:shd w:val="clear" w:color="auto" w:fill="FFFFFF"/>
        </w:rPr>
        <w:t>;</w:t>
      </w:r>
    </w:p>
    <w:p w14:paraId="6EC2FED2" w14:textId="77777777" w:rsidR="00412932" w:rsidRPr="003C4805" w:rsidRDefault="00412932" w:rsidP="00871CEC">
      <w:pPr>
        <w:tabs>
          <w:tab w:val="left" w:pos="567"/>
        </w:tabs>
        <w:spacing w:after="0" w:line="240" w:lineRule="auto"/>
        <w:jc w:val="both"/>
        <w:rPr>
          <w:rFonts w:eastAsia="Times New Roman" w:cs="Times New Roman"/>
          <w:szCs w:val="20"/>
        </w:rPr>
      </w:pPr>
      <w:r w:rsidRPr="003C4805">
        <w:rPr>
          <w:rFonts w:eastAsia="Times New Roman" w:cs="Times New Roman"/>
          <w:szCs w:val="20"/>
        </w:rPr>
        <w:t>22.2.2.2. Tiekėjo padėtis pasikeičia ir jis atitinka pirkimo dokumentuose nustatytą pašalinimo pagrindą;</w:t>
      </w:r>
    </w:p>
    <w:p w14:paraId="49B6A910"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22.2.2.3. pasikeičia teisės aktai, susiję su Sutarties objektu, Sutarties vykdymu, ar su Pirkėjo vykdoma veikla, kuriai buvo sudaryta Sutartis, ir dėl tokių pakeitimų Pirkėjas nusprendžia nutraukti Sutartį;</w:t>
      </w:r>
    </w:p>
    <w:p w14:paraId="7F809E81"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22.2.2.4. Pirkėjas nusprendžia nebevykdyti veiklos, kurios vykdymui Sutartimi įsigyjamos Paslaugos ir Sutarties poreikis išnyksta;</w:t>
      </w:r>
    </w:p>
    <w:p w14:paraId="044DB6F3"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22.2.2.5. Pirkėjo valdymo organas priima sprendimą, dėl kurio Sutarties poreikis išnyksta;</w:t>
      </w:r>
    </w:p>
    <w:p w14:paraId="347033F6"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22.2.2.6. pasikeičia (pablogėja) Pirkėjo finansinė padėtis ar Pirkėjas negauna arba netenka finansavimo ir dėl šios priežasties nusprendžia nutraukti Sutartį;</w:t>
      </w:r>
    </w:p>
    <w:p w14:paraId="4F863A3C"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22.2.2.7. keičiasi Pirkėjo organizacinė struktūra – juridinis statusas, pobūdis ar valdymo struktūra ir tai gali turėti įtakos tinkamam Sutarties įvykdymui arba Sutarties poreikiui;</w:t>
      </w:r>
    </w:p>
    <w:p w14:paraId="6B74EFC7"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 xml:space="preserve">22.2.2.8. nebelieka perkamų </w:t>
      </w:r>
      <w:r w:rsidRPr="003C4805">
        <w:rPr>
          <w:rFonts w:eastAsia="Arial" w:cs="Times New Roman"/>
          <w:szCs w:val="20"/>
        </w:rPr>
        <w:t>Paslaugų</w:t>
      </w:r>
      <w:r w:rsidRPr="003C4805">
        <w:rPr>
          <w:rFonts w:eastAsia="Times New Roman" w:cs="Times New Roman"/>
          <w:szCs w:val="20"/>
        </w:rPr>
        <w:t xml:space="preserve"> poreikio;</w:t>
      </w:r>
    </w:p>
    <w:p w14:paraId="001F9949"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22.2.2.9. Pirkėjas iš pirkimų priežiūrą atliekančių institucijų gauna nurodymą ar rekomendaciją nutraukti Sutartį;</w:t>
      </w:r>
    </w:p>
    <w:p w14:paraId="57483FE3"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22.2.2.10. Tiekėjas vėluoja pateikti Sutarties įvykdymo užtikrinimo pratęsimą ilgiau kaip 10 (dešimt) darbo dienų nuo paskutinio Sutarties įvykdymo užtikrinimo galiojimo termino pabaigos arba atsisako jį pateikti;</w:t>
      </w:r>
    </w:p>
    <w:p w14:paraId="09C7D46A" w14:textId="77777777" w:rsidR="00412932" w:rsidRPr="003C4805" w:rsidRDefault="00412932" w:rsidP="00871CEC">
      <w:pPr>
        <w:tabs>
          <w:tab w:val="left" w:pos="567"/>
        </w:tabs>
        <w:spacing w:after="0" w:line="240" w:lineRule="auto"/>
        <w:jc w:val="both"/>
        <w:textAlignment w:val="baseline"/>
        <w:rPr>
          <w:rFonts w:eastAsia="Arial" w:cs="Times New Roman"/>
          <w:szCs w:val="20"/>
        </w:rPr>
      </w:pPr>
      <w:r w:rsidRPr="003C4805">
        <w:rPr>
          <w:rFonts w:eastAsia="Times New Roman" w:cs="Times New Roman"/>
          <w:szCs w:val="20"/>
        </w:rPr>
        <w:t>22.2.2.11.</w:t>
      </w:r>
      <w:r w:rsidRPr="003C4805">
        <w:rPr>
          <w:rFonts w:eastAsia="Arial" w:cs="Times New Roman"/>
          <w:szCs w:val="20"/>
        </w:rPr>
        <w:t xml:space="preserve"> Tiekėjas atsisako pašalinti arba nepašalina Paslaugų trūkumų per Pirkėjo nustatytus protingus terminus;</w:t>
      </w:r>
    </w:p>
    <w:p w14:paraId="522CAC6A"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22.2.2.12. Tiekėjas pažeidžia Sutartį arba įstatymus bei kitus teisės aktus ir per Pirkėjo rašytinėje pretenzijoje nurodytą terminą neištaiso pažeidimo;</w:t>
      </w:r>
    </w:p>
    <w:p w14:paraId="16DF4A68" w14:textId="77777777" w:rsidR="00412932" w:rsidRPr="003C4805" w:rsidRDefault="00412932" w:rsidP="00871CEC">
      <w:pPr>
        <w:tabs>
          <w:tab w:val="left" w:pos="567"/>
        </w:tabs>
        <w:spacing w:after="0" w:line="240" w:lineRule="auto"/>
        <w:jc w:val="both"/>
        <w:textAlignment w:val="baseline"/>
        <w:rPr>
          <w:rFonts w:eastAsia="Times New Roman" w:cs="Times New Roman"/>
          <w:iCs/>
          <w:szCs w:val="20"/>
        </w:rPr>
      </w:pPr>
      <w:r w:rsidRPr="003C4805">
        <w:rPr>
          <w:rFonts w:eastAsia="Times New Roman" w:cs="Times New Roman"/>
          <w:szCs w:val="20"/>
        </w:rPr>
        <w:t xml:space="preserve">22.2.2.13. </w:t>
      </w:r>
      <w:r w:rsidRPr="003C4805">
        <w:rPr>
          <w:rFonts w:eastAsia="Times New Roman" w:cs="Times New Roman"/>
          <w:iCs/>
          <w:szCs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F3640D7" w14:textId="77777777" w:rsidR="00412932" w:rsidRPr="003C4805" w:rsidRDefault="00412932" w:rsidP="00871CEC">
      <w:pPr>
        <w:tabs>
          <w:tab w:val="left" w:pos="567"/>
        </w:tabs>
        <w:spacing w:after="0" w:line="240" w:lineRule="auto"/>
        <w:jc w:val="both"/>
        <w:textAlignment w:val="baseline"/>
        <w:rPr>
          <w:rFonts w:eastAsia="Times New Roman" w:cs="Times New Roman"/>
          <w:iCs/>
          <w:szCs w:val="20"/>
        </w:rPr>
      </w:pPr>
      <w:r w:rsidRPr="003C4805">
        <w:rPr>
          <w:rFonts w:eastAsia="Times New Roman" w:cs="Times New Roman"/>
          <w:iCs/>
          <w:szCs w:val="20"/>
        </w:rPr>
        <w:t>22.2.2.14. paaiškėja VPĮ 37 straipsnio 8 dalyje ir (ar) 47 straipsnio 8 dalyje nurodytos aplinkybės.</w:t>
      </w:r>
    </w:p>
    <w:p w14:paraId="2F622F67"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4C15E34"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w:t>
      </w:r>
      <w:r w:rsidRPr="003C4805">
        <w:rPr>
          <w:rFonts w:eastAsia="Times New Roman" w:cs="Times New Roman"/>
          <w:szCs w:val="20"/>
        </w:rPr>
        <w:lastRenderedPageBreak/>
        <w:t>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947DE49" w14:textId="77777777" w:rsidR="00412932" w:rsidRPr="003C4805" w:rsidRDefault="00412932" w:rsidP="00871CEC">
      <w:pPr>
        <w:tabs>
          <w:tab w:val="left" w:pos="567"/>
        </w:tabs>
        <w:spacing w:after="0" w:line="240" w:lineRule="auto"/>
        <w:jc w:val="both"/>
        <w:textAlignment w:val="baseline"/>
        <w:rPr>
          <w:rFonts w:eastAsia="Times New Roman" w:cs="Times New Roman"/>
          <w:szCs w:val="24"/>
        </w:rPr>
      </w:pPr>
      <w:r w:rsidRPr="003C4805">
        <w:rPr>
          <w:rFonts w:eastAsia="Times New Roman" w:cs="Times New Roman"/>
          <w:szCs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52777DB"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22.2.6. Pirkėjas turi teisę vienašališkai nutraukti Sutartį ir kitais Specialiosiose sąlygose (jei taikoma) ir įstatymuose bei kituose teisės aktuose įtvirtintais atvejais.</w:t>
      </w:r>
    </w:p>
    <w:p w14:paraId="562DBE29"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22.2.7. Sutartis laikoma nutraukta kitą dieną po to, kai pasibaigia įspėjimo apie Sutarties nutraukimą terminas.</w:t>
      </w:r>
    </w:p>
    <w:p w14:paraId="33E50E2D"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55DA1AC" w14:textId="77777777" w:rsidR="00412932" w:rsidRPr="003C4805" w:rsidRDefault="00412932" w:rsidP="00412932">
      <w:pPr>
        <w:tabs>
          <w:tab w:val="left" w:pos="567"/>
        </w:tabs>
        <w:spacing w:after="0" w:line="240" w:lineRule="auto"/>
        <w:textAlignment w:val="baseline"/>
        <w:rPr>
          <w:rFonts w:eastAsia="Times New Roman" w:cs="Times New Roman"/>
          <w:b/>
          <w:bCs/>
          <w:szCs w:val="20"/>
        </w:rPr>
      </w:pPr>
    </w:p>
    <w:p w14:paraId="24102EB5" w14:textId="77777777" w:rsidR="00412932" w:rsidRPr="003C4805" w:rsidRDefault="00412932" w:rsidP="00412932">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eastAsia="Arial" w:cs="Times New Roman"/>
          <w:b/>
          <w:bCs/>
          <w:szCs w:val="20"/>
        </w:rPr>
      </w:pPr>
      <w:r w:rsidRPr="003C4805">
        <w:rPr>
          <w:rFonts w:eastAsia="Arial" w:cs="Times New Roman"/>
          <w:b/>
          <w:bCs/>
          <w:szCs w:val="20"/>
        </w:rPr>
        <w:t>22.3. Sutarties nutraukimas Tiekėjo iniciatyva</w:t>
      </w:r>
    </w:p>
    <w:p w14:paraId="1BDCACE6" w14:textId="77777777" w:rsidR="00412932" w:rsidRPr="003C4805" w:rsidRDefault="00412932" w:rsidP="00412932">
      <w:pPr>
        <w:widowControl w:val="0"/>
        <w:pBdr>
          <w:top w:val="nil"/>
          <w:left w:val="nil"/>
          <w:bottom w:val="nil"/>
          <w:right w:val="nil"/>
          <w:between w:val="nil"/>
        </w:pBdr>
        <w:tabs>
          <w:tab w:val="left" w:pos="567"/>
          <w:tab w:val="left" w:pos="851"/>
          <w:tab w:val="left" w:pos="992"/>
          <w:tab w:val="left" w:pos="1134"/>
        </w:tabs>
        <w:spacing w:after="0" w:line="240" w:lineRule="auto"/>
        <w:rPr>
          <w:rFonts w:eastAsia="Arial" w:cs="Times New Roman"/>
          <w:b/>
          <w:bCs/>
          <w:szCs w:val="20"/>
        </w:rPr>
      </w:pPr>
    </w:p>
    <w:p w14:paraId="7BE1B08B"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3C4805">
        <w:rPr>
          <w:rFonts w:eastAsia="Times New Roman" w:cs="Times New Roman"/>
          <w:szCs w:val="20"/>
        </w:rPr>
        <w:t>mokėjimus</w:t>
      </w:r>
      <w:proofErr w:type="spellEnd"/>
      <w:r w:rsidRPr="003C4805">
        <w:rPr>
          <w:rFonts w:eastAsia="Times New Roman" w:cs="Times New Roman"/>
          <w:szCs w:val="20"/>
        </w:rPr>
        <w:t>), ir Pirkėjo skola Tiekėjui viršija 20 (dvidešimt) proc. Pradinės sutarties vertės ir Pirkėjas, gavęs Tiekėjo pretenziją, per 30 (trisdešimt) dienų nesumoka Tiekėjui mokėtinų sumų.</w:t>
      </w:r>
    </w:p>
    <w:p w14:paraId="1C3EBF28"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22.3.2. Tiekėjas turi teisę vienašališkai nutraukti Sutartį, įspėjęs Pirkėją raštu prieš ne trumpesnį nei 10 (dešimties) dienų terminą, jeigu:</w:t>
      </w:r>
    </w:p>
    <w:p w14:paraId="2E382258"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8A6861"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22.3.2.2. Pirkėjas pažeidžia Sutartį arba įstatymus bei kitus teisės aktus ir per Tiekėjo rašytinėje pretenzijoje nurodytą terminą neištaiso pažeidimo, išskyrus Bendrųjų sąlygų 22.3.1 punkte nustatytą atvejį.</w:t>
      </w:r>
    </w:p>
    <w:p w14:paraId="6AD325FB"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22.3.3. Jeigu Bendrųjų sąlygų 22.3.1 punkte nurodytos aplinkybės yra susijusios tik su atskira dalimi arba atskiru Susitarimu, Tiekėjas turi teisę nutraukti Sutartį tik tos dalies atžvilgiu arba nutraukti tik tokį Susitarimą.</w:t>
      </w:r>
    </w:p>
    <w:p w14:paraId="4164F8BB"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22.3.4. Tiekėjas turi teisę vienašališkai nutraukti Sutartį ir kitais įstatymuose bei kituose teisės aktuose įtvirtintais atvejais.</w:t>
      </w:r>
    </w:p>
    <w:p w14:paraId="59A70329" w14:textId="77777777" w:rsidR="00412932" w:rsidRPr="003C4805" w:rsidRDefault="00412932" w:rsidP="00871CEC">
      <w:pPr>
        <w:tabs>
          <w:tab w:val="left" w:pos="567"/>
        </w:tabs>
        <w:spacing w:after="0" w:line="240" w:lineRule="auto"/>
        <w:jc w:val="both"/>
        <w:textAlignment w:val="baseline"/>
        <w:rPr>
          <w:rFonts w:eastAsia="Times New Roman" w:cs="Times New Roman"/>
          <w:szCs w:val="24"/>
        </w:rPr>
      </w:pPr>
      <w:r w:rsidRPr="003C4805">
        <w:rPr>
          <w:rFonts w:eastAsia="Times New Roman" w:cs="Times New Roman"/>
          <w:szCs w:val="20"/>
        </w:rPr>
        <w:t xml:space="preserve">22.3.5. </w:t>
      </w:r>
      <w:r w:rsidRPr="003C4805">
        <w:rPr>
          <w:rFonts w:eastAsia="Times New Roman" w:cs="Times New Roman"/>
          <w:szCs w:val="24"/>
        </w:rPr>
        <w:t xml:space="preserve">Jei Sutartis nutraukiama </w:t>
      </w:r>
      <w:r w:rsidRPr="003C4805">
        <w:rPr>
          <w:rFonts w:eastAsia="Times New Roman" w:cs="Times New Roman"/>
          <w:szCs w:val="20"/>
        </w:rPr>
        <w:t xml:space="preserve">dėl Pirkėjo esminio Sutarties pažeidimo </w:t>
      </w:r>
      <w:r w:rsidRPr="003C4805">
        <w:rPr>
          <w:rFonts w:eastAsia="Times New Roman" w:cs="Times New Roman"/>
          <w:szCs w:val="24"/>
        </w:rPr>
        <w:t>ar Pirkėjui nepagrįstai nutraukus Sutarties vykdymą ne Sutartyje nustatyta tvarka, Pirkėjas įsipareigoja sumokėti Tiekėjui Specialiosiose sąlygose nurodyto dydžio baudą ir atlyginti nuostolius, susijusius su Sutarties nutraukimu.</w:t>
      </w:r>
    </w:p>
    <w:p w14:paraId="773124F1"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Pr>
          <w:rFonts w:eastAsia="Times New Roman" w:cs="Times New Roman"/>
          <w:szCs w:val="20"/>
        </w:rPr>
        <w:t>22</w:t>
      </w:r>
      <w:r w:rsidRPr="003C4805">
        <w:rPr>
          <w:rFonts w:eastAsia="Times New Roman" w:cs="Times New Roman"/>
          <w:szCs w:val="20"/>
        </w:rPr>
        <w:t>.3.6. Sutartis laikoma nutraukta kitą dieną po to, kai pasibaigia įspėjimo apie Sutarties nutraukimą terminas.</w:t>
      </w:r>
    </w:p>
    <w:p w14:paraId="336324B7"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D84615C" w14:textId="77777777" w:rsidR="00412932" w:rsidRPr="003C4805" w:rsidRDefault="00412932" w:rsidP="00871CEC">
      <w:pPr>
        <w:spacing w:after="0" w:line="240" w:lineRule="auto"/>
        <w:jc w:val="both"/>
        <w:rPr>
          <w:rFonts w:eastAsia="Times New Roman" w:cs="Times New Roman"/>
          <w:b/>
          <w:bCs/>
          <w:szCs w:val="20"/>
        </w:rPr>
      </w:pPr>
    </w:p>
    <w:p w14:paraId="5A98014E" w14:textId="77777777" w:rsidR="00412932" w:rsidRPr="003C4805" w:rsidRDefault="00412932" w:rsidP="00412932">
      <w:pPr>
        <w:spacing w:after="0" w:line="240" w:lineRule="auto"/>
        <w:jc w:val="center"/>
        <w:rPr>
          <w:rFonts w:eastAsia="Arial" w:cs="Times New Roman"/>
          <w:b/>
          <w:bCs/>
          <w:szCs w:val="20"/>
        </w:rPr>
      </w:pPr>
      <w:r w:rsidRPr="003C4805">
        <w:rPr>
          <w:rFonts w:eastAsia="Arial" w:cs="Times New Roman"/>
          <w:b/>
          <w:bCs/>
          <w:szCs w:val="20"/>
        </w:rPr>
        <w:t>22.4. Šalių teisės ir pareigos Sutarties nutraukimo atveju</w:t>
      </w:r>
    </w:p>
    <w:p w14:paraId="1476E2FB" w14:textId="77777777" w:rsidR="00412932" w:rsidRPr="003C4805" w:rsidRDefault="00412932" w:rsidP="00412932">
      <w:pPr>
        <w:spacing w:after="0" w:line="240" w:lineRule="auto"/>
        <w:jc w:val="center"/>
        <w:rPr>
          <w:rFonts w:eastAsia="Arial" w:cs="Times New Roman"/>
          <w:b/>
          <w:bCs/>
          <w:szCs w:val="20"/>
        </w:rPr>
      </w:pPr>
    </w:p>
    <w:p w14:paraId="2FEE8243"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22.4.1. Sutarties nutraukimas neturi įtakos ginčų nagrinėjimo tvarką nustatančių Sutarties sąlygų ir kitų Sutarties sąlygų, kurios pagal savo esmę lieka galioti ir po Sutarties nutraukimo, galiojimui.</w:t>
      </w:r>
    </w:p>
    <w:p w14:paraId="6C081E54"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22.4.2. Nutraukus Sutartį, Šalys privalo:</w:t>
      </w:r>
    </w:p>
    <w:p w14:paraId="0E805C21"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 xml:space="preserve">22.4.2.1. įsitikinti, jog iki Sutarties nutraukimo dienos suteiktos </w:t>
      </w:r>
      <w:r w:rsidRPr="003C4805">
        <w:rPr>
          <w:rFonts w:eastAsia="Arial" w:cs="Times New Roman"/>
          <w:szCs w:val="20"/>
        </w:rPr>
        <w:t>Paslaugos</w:t>
      </w:r>
      <w:r w:rsidRPr="003C4805">
        <w:rPr>
          <w:rFonts w:eastAsia="Times New Roman" w:cs="Times New Roman"/>
          <w:szCs w:val="20"/>
        </w:rPr>
        <w:t xml:space="preserve"> ir kiti atlikti veiksmai atitinka Sutarties reikalavimus ir Šalys dėl to viena kitai nebereikš pretenzijų;</w:t>
      </w:r>
    </w:p>
    <w:p w14:paraId="6D5B08C5"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 xml:space="preserve">22.4.2.2. atsiskaityti už iki Sutarties nutraukimo suteiktas </w:t>
      </w:r>
      <w:r w:rsidRPr="003C4805">
        <w:rPr>
          <w:rFonts w:eastAsia="Arial" w:cs="Times New Roman"/>
          <w:szCs w:val="20"/>
        </w:rPr>
        <w:t>Paslaugas</w:t>
      </w:r>
      <w:r w:rsidRPr="003C4805">
        <w:rPr>
          <w:rFonts w:eastAsia="Times New Roman" w:cs="Times New Roman"/>
          <w:szCs w:val="20"/>
        </w:rPr>
        <w:t>, atitinkančias Sutarties reikalavimus;</w:t>
      </w:r>
    </w:p>
    <w:p w14:paraId="586C62E7" w14:textId="77777777" w:rsidR="00412932" w:rsidRPr="003C4805" w:rsidRDefault="00412932" w:rsidP="00871CEC">
      <w:pPr>
        <w:tabs>
          <w:tab w:val="left" w:pos="567"/>
        </w:tabs>
        <w:spacing w:after="0" w:line="240" w:lineRule="auto"/>
        <w:jc w:val="both"/>
        <w:textAlignment w:val="baseline"/>
        <w:rPr>
          <w:rFonts w:eastAsia="Times New Roman" w:cs="Times New Roman"/>
          <w:szCs w:val="20"/>
        </w:rPr>
      </w:pPr>
      <w:r w:rsidRPr="003C4805">
        <w:rPr>
          <w:rFonts w:eastAsia="Times New Roman" w:cs="Times New Roman"/>
          <w:szCs w:val="20"/>
        </w:rPr>
        <w:t>22.4.2.3. per 10 (dešimt) dienų nuo pranešimo apie Sutarties nutraukimą gavimo dienos ar Susitarimo dėl Sutarties nutraukimo sudarymo dienos perduoti viena kitai visus dokumentus, kuriuos buvo būtina perduoti pagal Sutarties nuostatas.</w:t>
      </w:r>
    </w:p>
    <w:p w14:paraId="511B2324" w14:textId="77777777" w:rsidR="00412932" w:rsidRPr="003C4805" w:rsidRDefault="00412932" w:rsidP="00412932">
      <w:pPr>
        <w:spacing w:after="0" w:line="240" w:lineRule="auto"/>
        <w:jc w:val="center"/>
        <w:rPr>
          <w:rFonts w:eastAsia="Times New Roman" w:cs="Times New Roman"/>
          <w:b/>
          <w:bCs/>
          <w:szCs w:val="20"/>
        </w:rPr>
      </w:pPr>
    </w:p>
    <w:p w14:paraId="191FF326" w14:textId="77777777" w:rsidR="00412932" w:rsidRPr="003C4805" w:rsidRDefault="00412932" w:rsidP="00412932">
      <w:pPr>
        <w:spacing w:after="0" w:line="240" w:lineRule="auto"/>
        <w:jc w:val="center"/>
        <w:rPr>
          <w:rFonts w:eastAsia="Arial" w:cs="Times New Roman"/>
          <w:b/>
          <w:bCs/>
          <w:szCs w:val="20"/>
        </w:rPr>
      </w:pPr>
      <w:r w:rsidRPr="003C4805">
        <w:rPr>
          <w:rFonts w:eastAsia="Arial" w:cs="Times New Roman"/>
          <w:b/>
          <w:bCs/>
          <w:szCs w:val="20"/>
        </w:rPr>
        <w:t>23.</w:t>
      </w:r>
      <w:r w:rsidRPr="003C4805">
        <w:rPr>
          <w:rFonts w:eastAsia="Times New Roman" w:cs="Times New Roman"/>
          <w:b/>
          <w:bCs/>
          <w:szCs w:val="20"/>
        </w:rPr>
        <w:t xml:space="preserve"> </w:t>
      </w:r>
      <w:r w:rsidRPr="003C4805">
        <w:rPr>
          <w:rFonts w:eastAsia="Arial" w:cs="Times New Roman"/>
          <w:b/>
          <w:bCs/>
          <w:szCs w:val="20"/>
        </w:rPr>
        <w:t>PREKIŲ MODELIO AR GAMINTOJO KEITIMAS</w:t>
      </w:r>
    </w:p>
    <w:p w14:paraId="79BFAED3" w14:textId="77777777" w:rsidR="00412932" w:rsidRPr="003C4805" w:rsidRDefault="00412932" w:rsidP="00412932">
      <w:pPr>
        <w:spacing w:after="0" w:line="240" w:lineRule="auto"/>
        <w:jc w:val="center"/>
        <w:rPr>
          <w:rFonts w:eastAsia="Arial" w:cs="Times New Roman"/>
          <w:b/>
          <w:bCs/>
          <w:szCs w:val="20"/>
        </w:rPr>
      </w:pPr>
    </w:p>
    <w:p w14:paraId="49A2D36E" w14:textId="77777777" w:rsidR="00412932" w:rsidRPr="003C4805" w:rsidRDefault="00412932" w:rsidP="00871CEC">
      <w:pPr>
        <w:spacing w:after="0" w:line="240" w:lineRule="auto"/>
        <w:jc w:val="both"/>
        <w:rPr>
          <w:rFonts w:eastAsia="Times New Roman" w:cs="Times New Roman"/>
          <w:szCs w:val="20"/>
        </w:rPr>
      </w:pPr>
      <w:r w:rsidRPr="003C4805">
        <w:rPr>
          <w:rFonts w:eastAsia="Arial" w:cs="Times New Roman"/>
          <w:caps/>
          <w:szCs w:val="20"/>
        </w:rPr>
        <w:t xml:space="preserve">23.1. </w:t>
      </w:r>
      <w:r w:rsidRPr="003C4805">
        <w:rPr>
          <w:rFonts w:eastAsia="Times New Roman" w:cs="Times New Roman"/>
          <w:szCs w:val="20"/>
        </w:rPr>
        <w:t>Tais atvejais, kai kartu su Paslaugomis yra perkamos prekės, Tiekėjas turi teisę keisti prekių modelį ir (ar) gamintoją, jei yra visos toliau nurodytos sąlygos:</w:t>
      </w:r>
    </w:p>
    <w:p w14:paraId="069609B1" w14:textId="77777777" w:rsidR="00412932" w:rsidRPr="003C4805" w:rsidRDefault="00412932" w:rsidP="00871CEC">
      <w:pPr>
        <w:spacing w:after="0" w:line="240" w:lineRule="auto"/>
        <w:jc w:val="both"/>
        <w:rPr>
          <w:rFonts w:eastAsia="Times New Roman" w:cs="Times New Roman"/>
          <w:szCs w:val="20"/>
        </w:rPr>
      </w:pPr>
      <w:r w:rsidRPr="003C4805">
        <w:rPr>
          <w:rFonts w:eastAsia="Times New Roman" w:cs="Times New Roman"/>
          <w:szCs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C4805">
        <w:rPr>
          <w:rFonts w:eastAsia="Times New Roman" w:cs="Times New Roman"/>
          <w:szCs w:val="20"/>
          <w:vertAlign w:val="superscript"/>
        </w:rPr>
        <w:t xml:space="preserve">1 </w:t>
      </w:r>
      <w:r w:rsidRPr="003C4805">
        <w:rPr>
          <w:rFonts w:eastAsia="Times New Roman" w:cs="Times New Roman"/>
          <w:szCs w:val="20"/>
        </w:rPr>
        <w:t>dalies nuostatų;</w:t>
      </w:r>
    </w:p>
    <w:p w14:paraId="44FE7FE7" w14:textId="77777777" w:rsidR="00412932" w:rsidRPr="003C4805" w:rsidRDefault="00412932" w:rsidP="00871CEC">
      <w:pPr>
        <w:spacing w:after="0" w:line="240" w:lineRule="auto"/>
        <w:jc w:val="both"/>
        <w:rPr>
          <w:rFonts w:eastAsia="Times New Roman" w:cs="Times New Roman"/>
          <w:szCs w:val="20"/>
        </w:rPr>
      </w:pPr>
      <w:r w:rsidRPr="003C4805">
        <w:rPr>
          <w:rFonts w:eastAsia="Times New Roman" w:cs="Times New Roman"/>
          <w:szCs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27D8806" w14:textId="77777777" w:rsidR="00412932" w:rsidRPr="003C4805" w:rsidRDefault="00412932" w:rsidP="00871CEC">
      <w:pPr>
        <w:spacing w:after="0" w:line="240" w:lineRule="auto"/>
        <w:jc w:val="both"/>
        <w:rPr>
          <w:rFonts w:eastAsia="Times New Roman" w:cs="Times New Roman"/>
          <w:szCs w:val="20"/>
        </w:rPr>
      </w:pPr>
      <w:r w:rsidRPr="003C4805">
        <w:rPr>
          <w:rFonts w:eastAsia="Times New Roman" w:cs="Times New Roman"/>
          <w:szCs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C4805">
        <w:rPr>
          <w:rFonts w:eastAsia="Times New Roman" w:cs="Times New Roman"/>
          <w:szCs w:val="20"/>
          <w:shd w:val="clear" w:color="auto" w:fill="FFFFFF"/>
        </w:rPr>
        <w:t>ir lygiavertiškumo ar geresnės kokybės nei Sutartyje nurodytos prekės</w:t>
      </w:r>
      <w:r w:rsidRPr="003C4805">
        <w:rPr>
          <w:rFonts w:eastAsia="Times New Roman" w:cs="Times New Roman"/>
          <w:szCs w:val="20"/>
        </w:rPr>
        <w:t>;</w:t>
      </w:r>
    </w:p>
    <w:p w14:paraId="54D8367B" w14:textId="77777777" w:rsidR="00412932" w:rsidRPr="003C4805" w:rsidRDefault="00412932" w:rsidP="00871CEC">
      <w:pPr>
        <w:spacing w:after="0" w:line="240" w:lineRule="auto"/>
        <w:jc w:val="both"/>
        <w:rPr>
          <w:rFonts w:eastAsia="Times New Roman" w:cs="Times New Roman"/>
          <w:szCs w:val="20"/>
        </w:rPr>
      </w:pPr>
      <w:r w:rsidRPr="003C4805">
        <w:rPr>
          <w:rFonts w:eastAsia="Times New Roman" w:cs="Times New Roman"/>
          <w:szCs w:val="20"/>
        </w:rPr>
        <w:t>23.1.4. Šalys sudarė rašytinį Susitarimą prie Sutarties dėl prekių keitimo.</w:t>
      </w:r>
    </w:p>
    <w:p w14:paraId="05AEE088" w14:textId="77777777" w:rsidR="00412932" w:rsidRPr="003C4805" w:rsidRDefault="00412932" w:rsidP="00871CEC">
      <w:pPr>
        <w:spacing w:after="0" w:line="240" w:lineRule="auto"/>
        <w:jc w:val="both"/>
        <w:rPr>
          <w:rFonts w:eastAsia="Times New Roman" w:cs="Times New Roman"/>
          <w:szCs w:val="20"/>
        </w:rPr>
      </w:pPr>
      <w:r w:rsidRPr="003C4805">
        <w:rPr>
          <w:rFonts w:eastAsia="Times New Roman" w:cs="Times New Roman"/>
          <w:szCs w:val="20"/>
        </w:rPr>
        <w:t>23.2. Šiame Bendrųjų sąlygų skyriuje nurodytu atveju prekės turi būti pristatytos už ne didesnę nei pasiūlyme nurodytą kainą.</w:t>
      </w:r>
    </w:p>
    <w:p w14:paraId="20E87EB3" w14:textId="77777777" w:rsidR="00412932" w:rsidRPr="003C4805" w:rsidRDefault="00412932" w:rsidP="00412932">
      <w:pPr>
        <w:spacing w:after="0" w:line="240" w:lineRule="auto"/>
        <w:jc w:val="center"/>
        <w:rPr>
          <w:rFonts w:eastAsia="Times New Roman" w:cs="Times New Roman"/>
          <w:b/>
          <w:bCs/>
          <w:szCs w:val="20"/>
        </w:rPr>
      </w:pPr>
    </w:p>
    <w:p w14:paraId="125162D6" w14:textId="77777777" w:rsidR="00412932" w:rsidRPr="003C4805" w:rsidRDefault="00412932" w:rsidP="00412932">
      <w:pPr>
        <w:spacing w:after="0" w:line="240" w:lineRule="auto"/>
        <w:jc w:val="center"/>
        <w:rPr>
          <w:rFonts w:eastAsia="Arial" w:cs="Times New Roman"/>
          <w:b/>
          <w:bCs/>
          <w:szCs w:val="20"/>
        </w:rPr>
      </w:pPr>
      <w:r w:rsidRPr="003C4805">
        <w:rPr>
          <w:rFonts w:eastAsia="Arial" w:cs="Times New Roman"/>
          <w:b/>
          <w:bCs/>
          <w:szCs w:val="20"/>
        </w:rPr>
        <w:t>24. BENDRAVIMO TVARKA IR KALBA</w:t>
      </w:r>
    </w:p>
    <w:p w14:paraId="57495BFF" w14:textId="77777777" w:rsidR="00412932" w:rsidRPr="003C4805" w:rsidRDefault="00412932" w:rsidP="00412932">
      <w:pPr>
        <w:spacing w:after="0" w:line="240" w:lineRule="auto"/>
        <w:jc w:val="center"/>
        <w:rPr>
          <w:rFonts w:eastAsia="Arial" w:cs="Times New Roman"/>
          <w:b/>
          <w:bCs/>
          <w:szCs w:val="20"/>
        </w:rPr>
      </w:pPr>
    </w:p>
    <w:p w14:paraId="345B1E94" w14:textId="77777777" w:rsidR="00412932" w:rsidRPr="003C4805" w:rsidRDefault="00412932" w:rsidP="00871CEC">
      <w:pPr>
        <w:tabs>
          <w:tab w:val="left" w:pos="567"/>
          <w:tab w:val="left" w:pos="851"/>
          <w:tab w:val="left" w:pos="992"/>
          <w:tab w:val="left" w:pos="1134"/>
        </w:tabs>
        <w:spacing w:after="0" w:line="240" w:lineRule="auto"/>
        <w:jc w:val="both"/>
        <w:rPr>
          <w:rFonts w:eastAsia="Arial" w:cs="Times New Roman"/>
          <w:szCs w:val="20"/>
          <w:shd w:val="clear" w:color="auto" w:fill="FFFFFF"/>
        </w:rPr>
      </w:pPr>
      <w:r w:rsidRPr="003C4805">
        <w:rPr>
          <w:rFonts w:eastAsia="Arial" w:cs="Times New Roman"/>
          <w:szCs w:val="20"/>
        </w:rPr>
        <w:t xml:space="preserve">24.1. </w:t>
      </w:r>
      <w:r w:rsidRPr="003C4805">
        <w:rPr>
          <w:rFonts w:eastAsia="Arial" w:cs="Times New Roman"/>
          <w:bCs/>
          <w:szCs w:val="20"/>
        </w:rPr>
        <w:t xml:space="preserve">Sutartis sudaroma lietuvių kalba. Jeigu Sutartis ar kuris nors ją sudarantis dokumentas sudaromas kita kalba arba išverčiamas į kitą kalbą, visais atvejais </w:t>
      </w:r>
      <w:r w:rsidRPr="003C4805">
        <w:rPr>
          <w:rFonts w:eastAsia="Arial" w:cs="Times New Roman"/>
          <w:szCs w:val="20"/>
          <w:shd w:val="clear" w:color="auto" w:fill="FFFFFF"/>
        </w:rPr>
        <w:t>autentišku laikomas tik lietuvių kalba parengtas Sutarties tekstas (jei yra neatitikimų, pirmenybė teikiama lietuvių kalba parengtam tekstui).</w:t>
      </w:r>
    </w:p>
    <w:p w14:paraId="26B0DE8C" w14:textId="77777777" w:rsidR="00412932" w:rsidRPr="003C4805" w:rsidRDefault="00412932" w:rsidP="00871CEC">
      <w:pPr>
        <w:widowControl w:val="0"/>
        <w:tabs>
          <w:tab w:val="left" w:pos="567"/>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A565EF9" w14:textId="77777777" w:rsidR="00412932" w:rsidRPr="003C4805" w:rsidRDefault="00412932" w:rsidP="00871CEC">
      <w:pPr>
        <w:widowControl w:val="0"/>
        <w:tabs>
          <w:tab w:val="left" w:pos="0"/>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24.3. Jeigu pranešimas yra įteikiamas asmeniškai arba siunčiamas paštu ar per kurjerį, jis turi būti įteikiamas pasirašytinai ir laikomas gautu gavimo patvirtinime nurodytą dieną.</w:t>
      </w:r>
    </w:p>
    <w:p w14:paraId="0E86668E" w14:textId="77777777" w:rsidR="00412932" w:rsidRPr="003C4805" w:rsidRDefault="00412932" w:rsidP="00871CEC">
      <w:pPr>
        <w:widowControl w:val="0"/>
        <w:tabs>
          <w:tab w:val="left" w:pos="0"/>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24.4. Jeigu pranešimas siunčiamas el. paštu, laikoma, kad Šalis jį gavo kitą darbo dieną.</w:t>
      </w:r>
    </w:p>
    <w:p w14:paraId="5518FEDF" w14:textId="77777777" w:rsidR="00412932" w:rsidRPr="003C4805" w:rsidRDefault="00412932" w:rsidP="00871CEC">
      <w:pPr>
        <w:widowControl w:val="0"/>
        <w:tabs>
          <w:tab w:val="left" w:pos="0"/>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24.5. Jeigu pranešimas siunčiamas keliais skirtingais būdais, laikoma, kad gavėjas jį gavo tada, kai jis gavo pirmesnįjį pranešimą.</w:t>
      </w:r>
    </w:p>
    <w:p w14:paraId="3AF68E13" w14:textId="77777777" w:rsidR="00412932" w:rsidRPr="003C4805" w:rsidRDefault="00412932" w:rsidP="00412932">
      <w:pPr>
        <w:spacing w:after="0" w:line="240" w:lineRule="auto"/>
        <w:jc w:val="center"/>
        <w:rPr>
          <w:rFonts w:eastAsia="Arial" w:cs="Times New Roman"/>
          <w:b/>
          <w:bCs/>
          <w:szCs w:val="20"/>
        </w:rPr>
      </w:pPr>
    </w:p>
    <w:p w14:paraId="1FB5394F" w14:textId="77777777" w:rsidR="00412932" w:rsidRPr="003C4805" w:rsidRDefault="00412932" w:rsidP="00412932">
      <w:pPr>
        <w:spacing w:after="0" w:line="240" w:lineRule="auto"/>
        <w:jc w:val="center"/>
        <w:rPr>
          <w:rFonts w:eastAsia="Arial" w:cs="Times New Roman"/>
          <w:b/>
          <w:bCs/>
          <w:szCs w:val="20"/>
        </w:rPr>
      </w:pPr>
      <w:r w:rsidRPr="003C4805">
        <w:rPr>
          <w:rFonts w:eastAsia="Arial" w:cs="Times New Roman"/>
          <w:b/>
          <w:bCs/>
          <w:szCs w:val="20"/>
        </w:rPr>
        <w:t>25. PRETENZIJOS IR GINČŲ SPRENDIMAS</w:t>
      </w:r>
    </w:p>
    <w:p w14:paraId="06644D57" w14:textId="77777777" w:rsidR="00412932" w:rsidRPr="003C4805" w:rsidRDefault="00412932" w:rsidP="00412932">
      <w:pPr>
        <w:spacing w:after="0" w:line="240" w:lineRule="auto"/>
        <w:jc w:val="center"/>
        <w:rPr>
          <w:rFonts w:eastAsia="Arial" w:cs="Times New Roman"/>
          <w:b/>
          <w:bCs/>
          <w:szCs w:val="20"/>
        </w:rPr>
      </w:pPr>
    </w:p>
    <w:p w14:paraId="50F7BA94" w14:textId="77777777" w:rsidR="00412932" w:rsidRPr="003C4805" w:rsidRDefault="00412932" w:rsidP="00871CEC">
      <w:pPr>
        <w:widowControl w:val="0"/>
        <w:tabs>
          <w:tab w:val="left" w:pos="0"/>
          <w:tab w:val="left" w:pos="851"/>
          <w:tab w:val="left" w:pos="992"/>
          <w:tab w:val="left" w:pos="1134"/>
        </w:tabs>
        <w:spacing w:after="0" w:line="240" w:lineRule="auto"/>
        <w:jc w:val="both"/>
        <w:rPr>
          <w:rFonts w:eastAsia="Cambria" w:cs="Times New Roman"/>
          <w:szCs w:val="20"/>
        </w:rPr>
      </w:pPr>
      <w:r w:rsidRPr="003C4805">
        <w:rPr>
          <w:rFonts w:eastAsia="Cambria" w:cs="Times New Roman"/>
          <w:szCs w:val="20"/>
        </w:rPr>
        <w:t>25.1. Bet kokie ginčai, nesutarimai ar reikalavimai, kylantys iš Sutarties arba susiję su Sutartimi, jos pažeidimu, nutraukimu ar galiojimu, visų pirma privalo būti sprendžiami derybomis tarp Šalių vadovų arba jų įgaliotų asmenų.</w:t>
      </w:r>
    </w:p>
    <w:p w14:paraId="4ABD8D8A" w14:textId="77777777" w:rsidR="00412932" w:rsidRPr="003C4805" w:rsidRDefault="00412932" w:rsidP="00871CEC">
      <w:pPr>
        <w:widowControl w:val="0"/>
        <w:tabs>
          <w:tab w:val="left" w:pos="142"/>
          <w:tab w:val="left" w:pos="851"/>
          <w:tab w:val="left" w:pos="992"/>
          <w:tab w:val="left" w:pos="1134"/>
        </w:tabs>
        <w:spacing w:after="0" w:line="240" w:lineRule="auto"/>
        <w:jc w:val="both"/>
        <w:rPr>
          <w:rFonts w:eastAsia="Cambria" w:cs="Times New Roman"/>
          <w:szCs w:val="20"/>
        </w:rPr>
      </w:pPr>
      <w:r w:rsidRPr="003C4805">
        <w:rPr>
          <w:rFonts w:eastAsia="Cambria" w:cs="Times New Roman"/>
          <w:szCs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3C4805">
        <w:rPr>
          <w:rFonts w:eastAsia="Times New Roman" w:cs="Times New Roman"/>
          <w:szCs w:val="20"/>
        </w:rPr>
        <w:t xml:space="preserve"> </w:t>
      </w:r>
      <w:r w:rsidRPr="003C4805">
        <w:rPr>
          <w:rFonts w:eastAsia="Cambria" w:cs="Times New Roman"/>
          <w:szCs w:val="20"/>
        </w:rPr>
        <w:t>Lietuvos Respublikos įstatymuose nustatyta tvarka.</w:t>
      </w:r>
    </w:p>
    <w:p w14:paraId="64EBD5CD" w14:textId="77777777" w:rsidR="00412932" w:rsidRPr="003C4805" w:rsidRDefault="00412932" w:rsidP="00871CEC">
      <w:pPr>
        <w:widowControl w:val="0"/>
        <w:tabs>
          <w:tab w:val="left" w:pos="426"/>
          <w:tab w:val="left" w:pos="567"/>
          <w:tab w:val="left" w:pos="709"/>
          <w:tab w:val="left" w:pos="851"/>
          <w:tab w:val="left" w:pos="992"/>
          <w:tab w:val="left" w:pos="1134"/>
        </w:tabs>
        <w:spacing w:after="0" w:line="240" w:lineRule="auto"/>
        <w:jc w:val="both"/>
        <w:rPr>
          <w:rFonts w:eastAsia="Arial" w:cs="Times New Roman"/>
          <w:szCs w:val="20"/>
        </w:rPr>
      </w:pPr>
      <w:r w:rsidRPr="003C4805">
        <w:rPr>
          <w:rFonts w:eastAsia="Arial" w:cs="Times New Roman"/>
          <w:szCs w:val="20"/>
        </w:rPr>
        <w:t>25.3. Kilę ginčai nesudaro pagrindo Šalims atsisakyti vykdyti savo prievoles pagal Sutartį.</w:t>
      </w:r>
    </w:p>
    <w:p w14:paraId="4675FE2D" w14:textId="77777777" w:rsidR="00412932" w:rsidRPr="000C2810" w:rsidRDefault="00412932" w:rsidP="00412932">
      <w:pPr>
        <w:jc w:val="center"/>
        <w:rPr>
          <w:rFonts w:eastAsia="Arial"/>
          <w:b/>
          <w:bCs/>
        </w:rPr>
      </w:pPr>
    </w:p>
    <w:p w14:paraId="37A4E2FC" w14:textId="77777777" w:rsidR="00412932" w:rsidRDefault="00412932" w:rsidP="00412932">
      <w:pPr>
        <w:widowControl w:val="0"/>
        <w:tabs>
          <w:tab w:val="left" w:pos="426"/>
          <w:tab w:val="left" w:pos="567"/>
          <w:tab w:val="left" w:pos="709"/>
          <w:tab w:val="left" w:pos="851"/>
          <w:tab w:val="left" w:pos="992"/>
          <w:tab w:val="left" w:pos="1134"/>
        </w:tabs>
        <w:jc w:val="center"/>
        <w:rPr>
          <w:rFonts w:eastAsia="Arial"/>
        </w:rPr>
      </w:pPr>
      <w:r>
        <w:rPr>
          <w:rFonts w:eastAsia="Arial"/>
        </w:rPr>
        <w:t>______________</w:t>
      </w:r>
    </w:p>
    <w:p w14:paraId="4BA4A0D5" w14:textId="77777777" w:rsidR="00412932" w:rsidRPr="004C0DF3" w:rsidRDefault="00412932" w:rsidP="00412932">
      <w:pPr>
        <w:widowControl w:val="0"/>
        <w:tabs>
          <w:tab w:val="left" w:pos="426"/>
          <w:tab w:val="left" w:pos="567"/>
          <w:tab w:val="left" w:pos="709"/>
          <w:tab w:val="left" w:pos="851"/>
          <w:tab w:val="left" w:pos="992"/>
          <w:tab w:val="left" w:pos="1134"/>
        </w:tabs>
        <w:jc w:val="center"/>
        <w:rPr>
          <w:rFonts w:eastAsia="Arial"/>
        </w:rPr>
      </w:pPr>
    </w:p>
    <w:p w14:paraId="05BAE991" w14:textId="77777777" w:rsidR="00412932" w:rsidRPr="004C0DF3" w:rsidRDefault="00412932" w:rsidP="00412932">
      <w:pPr>
        <w:tabs>
          <w:tab w:val="left" w:pos="5400"/>
        </w:tabs>
        <w:textAlignment w:val="center"/>
        <w:rPr>
          <w:szCs w:val="24"/>
        </w:rPr>
      </w:pPr>
    </w:p>
    <w:p w14:paraId="6E9F1F83" w14:textId="77777777" w:rsidR="00412932" w:rsidRPr="004C0DF3" w:rsidRDefault="00412932" w:rsidP="00412932">
      <w:pPr>
        <w:widowControl w:val="0"/>
        <w:pBdr>
          <w:top w:val="nil"/>
          <w:left w:val="nil"/>
          <w:bottom w:val="nil"/>
          <w:right w:val="nil"/>
          <w:between w:val="nil"/>
        </w:pBdr>
        <w:tabs>
          <w:tab w:val="left" w:pos="567"/>
          <w:tab w:val="left" w:pos="851"/>
        </w:tabs>
        <w:jc w:val="center"/>
        <w:rPr>
          <w:b/>
          <w:bCs/>
          <w:caps/>
          <w:szCs w:val="24"/>
        </w:rPr>
      </w:pPr>
      <w:r>
        <w:rPr>
          <w:b/>
          <w:bCs/>
          <w:caps/>
          <w:szCs w:val="24"/>
        </w:rPr>
        <w:t xml:space="preserve">PAGRINDINĖS </w:t>
      </w:r>
      <w:r w:rsidRPr="004C0DF3">
        <w:rPr>
          <w:b/>
          <w:bCs/>
          <w:caps/>
          <w:szCs w:val="24"/>
        </w:rPr>
        <w:t>SUTARTIES SPECIALIOSIOS SĄLYGOS</w:t>
      </w:r>
    </w:p>
    <w:p w14:paraId="6988DB80" w14:textId="77777777" w:rsidR="00412932" w:rsidRPr="004C0DF3" w:rsidRDefault="00412932" w:rsidP="00412932">
      <w:pPr>
        <w:widowControl w:val="0"/>
        <w:pBdr>
          <w:top w:val="nil"/>
          <w:left w:val="nil"/>
          <w:bottom w:val="nil"/>
          <w:right w:val="nil"/>
          <w:between w:val="nil"/>
        </w:pBdr>
        <w:tabs>
          <w:tab w:val="left" w:pos="567"/>
          <w:tab w:val="left" w:pos="851"/>
        </w:tabs>
        <w:jc w:val="center"/>
        <w:rPr>
          <w:b/>
          <w:bCs/>
          <w:caps/>
          <w:szCs w:val="24"/>
        </w:rPr>
      </w:pPr>
    </w:p>
    <w:p w14:paraId="4259A188" w14:textId="77777777" w:rsidR="00412932" w:rsidRPr="004C0DF3" w:rsidRDefault="00412932" w:rsidP="00412932">
      <w:pPr>
        <w:jc w:val="center"/>
        <w:rPr>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412932" w:rsidRPr="004C0DF3" w14:paraId="3168C3E0" w14:textId="77777777" w:rsidTr="00644306">
        <w:tc>
          <w:tcPr>
            <w:tcW w:w="2448" w:type="dxa"/>
          </w:tcPr>
          <w:p w14:paraId="0396A4B1" w14:textId="77777777" w:rsidR="00412932" w:rsidRPr="004C0DF3" w:rsidRDefault="00412932" w:rsidP="00644306">
            <w:pPr>
              <w:rPr>
                <w:b/>
                <w:kern w:val="2"/>
                <w:szCs w:val="24"/>
              </w:rPr>
            </w:pPr>
            <w:r w:rsidRPr="004C0DF3">
              <w:rPr>
                <w:b/>
                <w:kern w:val="2"/>
                <w:szCs w:val="24"/>
              </w:rPr>
              <w:t>Sutarties pavadinimas</w:t>
            </w:r>
          </w:p>
        </w:tc>
        <w:tc>
          <w:tcPr>
            <w:tcW w:w="7110" w:type="dxa"/>
            <w:gridSpan w:val="3"/>
          </w:tcPr>
          <w:p w14:paraId="4538DC50" w14:textId="77777777" w:rsidR="00412932" w:rsidRPr="004C0DF3" w:rsidRDefault="00412932" w:rsidP="00644306">
            <w:pPr>
              <w:rPr>
                <w:kern w:val="2"/>
                <w:szCs w:val="24"/>
              </w:rPr>
            </w:pPr>
          </w:p>
        </w:tc>
      </w:tr>
      <w:tr w:rsidR="00412932" w:rsidRPr="004C0DF3" w14:paraId="57B04E83" w14:textId="77777777" w:rsidTr="00644306">
        <w:tc>
          <w:tcPr>
            <w:tcW w:w="2448" w:type="dxa"/>
          </w:tcPr>
          <w:p w14:paraId="1B2F47E9" w14:textId="77777777" w:rsidR="00412932" w:rsidRPr="004C0DF3" w:rsidRDefault="00412932" w:rsidP="00644306">
            <w:pPr>
              <w:rPr>
                <w:b/>
                <w:kern w:val="2"/>
                <w:szCs w:val="24"/>
              </w:rPr>
            </w:pPr>
            <w:r w:rsidRPr="004C0DF3">
              <w:rPr>
                <w:b/>
                <w:kern w:val="2"/>
                <w:szCs w:val="24"/>
              </w:rPr>
              <w:t>Sutarties data</w:t>
            </w:r>
          </w:p>
        </w:tc>
        <w:tc>
          <w:tcPr>
            <w:tcW w:w="2177" w:type="dxa"/>
          </w:tcPr>
          <w:p w14:paraId="7FE67FD2" w14:textId="77777777" w:rsidR="00412932" w:rsidRPr="004C0DF3" w:rsidRDefault="00412932" w:rsidP="00644306">
            <w:pPr>
              <w:rPr>
                <w:kern w:val="2"/>
                <w:szCs w:val="24"/>
              </w:rPr>
            </w:pPr>
          </w:p>
        </w:tc>
        <w:tc>
          <w:tcPr>
            <w:tcW w:w="2362" w:type="dxa"/>
          </w:tcPr>
          <w:p w14:paraId="48C294BF" w14:textId="77777777" w:rsidR="00412932" w:rsidRPr="004C0DF3" w:rsidRDefault="00412932" w:rsidP="00644306">
            <w:pPr>
              <w:rPr>
                <w:b/>
                <w:kern w:val="2"/>
                <w:szCs w:val="24"/>
              </w:rPr>
            </w:pPr>
            <w:r w:rsidRPr="004C0DF3">
              <w:rPr>
                <w:b/>
                <w:kern w:val="2"/>
                <w:szCs w:val="24"/>
              </w:rPr>
              <w:t>Sutarties numeris</w:t>
            </w:r>
          </w:p>
        </w:tc>
        <w:tc>
          <w:tcPr>
            <w:tcW w:w="2571" w:type="dxa"/>
          </w:tcPr>
          <w:p w14:paraId="6BD14E28" w14:textId="77777777" w:rsidR="00412932" w:rsidRPr="004C0DF3" w:rsidRDefault="00412932" w:rsidP="00644306">
            <w:pPr>
              <w:rPr>
                <w:kern w:val="2"/>
                <w:szCs w:val="24"/>
              </w:rPr>
            </w:pPr>
          </w:p>
        </w:tc>
      </w:tr>
    </w:tbl>
    <w:p w14:paraId="21C0ECB4" w14:textId="77777777" w:rsidR="00412932" w:rsidRPr="004C0DF3" w:rsidRDefault="00412932" w:rsidP="00412932">
      <w:pPr>
        <w:rPr>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412932" w:rsidRPr="004C0DF3" w14:paraId="6407C271" w14:textId="77777777" w:rsidTr="00644306">
        <w:tc>
          <w:tcPr>
            <w:tcW w:w="9558" w:type="dxa"/>
            <w:gridSpan w:val="3"/>
          </w:tcPr>
          <w:p w14:paraId="01458B90" w14:textId="77777777" w:rsidR="00412932" w:rsidRPr="004C0DF3" w:rsidRDefault="00412932" w:rsidP="00644306">
            <w:pPr>
              <w:jc w:val="center"/>
              <w:rPr>
                <w:b/>
                <w:kern w:val="2"/>
                <w:szCs w:val="24"/>
              </w:rPr>
            </w:pPr>
            <w:r w:rsidRPr="004C0DF3">
              <w:rPr>
                <w:b/>
                <w:kern w:val="2"/>
                <w:szCs w:val="24"/>
              </w:rPr>
              <w:t>1. SUTARTIES ŠALYS</w:t>
            </w:r>
          </w:p>
        </w:tc>
      </w:tr>
      <w:tr w:rsidR="00412932" w:rsidRPr="00C16875" w14:paraId="0B8FDD61" w14:textId="77777777" w:rsidTr="00644306">
        <w:tc>
          <w:tcPr>
            <w:tcW w:w="2808" w:type="dxa"/>
            <w:vMerge w:val="restart"/>
          </w:tcPr>
          <w:p w14:paraId="18BB4C8F" w14:textId="77777777" w:rsidR="00412932" w:rsidRPr="004C0DF3" w:rsidRDefault="00412932" w:rsidP="00644306">
            <w:pPr>
              <w:jc w:val="center"/>
              <w:rPr>
                <w:b/>
                <w:kern w:val="2"/>
                <w:szCs w:val="24"/>
              </w:rPr>
            </w:pPr>
          </w:p>
          <w:p w14:paraId="6474D147" w14:textId="77777777" w:rsidR="00412932" w:rsidRPr="004C0DF3" w:rsidRDefault="00412932" w:rsidP="00644306">
            <w:pPr>
              <w:jc w:val="center"/>
              <w:rPr>
                <w:b/>
                <w:kern w:val="2"/>
                <w:szCs w:val="24"/>
              </w:rPr>
            </w:pPr>
          </w:p>
          <w:p w14:paraId="708D8DFF" w14:textId="77777777" w:rsidR="00412932" w:rsidRPr="004C0DF3" w:rsidRDefault="00412932" w:rsidP="00644306">
            <w:pPr>
              <w:jc w:val="center"/>
              <w:rPr>
                <w:b/>
                <w:kern w:val="2"/>
                <w:szCs w:val="24"/>
              </w:rPr>
            </w:pPr>
          </w:p>
          <w:p w14:paraId="018D5D7C" w14:textId="77777777" w:rsidR="00412932" w:rsidRPr="004C0DF3" w:rsidRDefault="00412932" w:rsidP="00644306">
            <w:pPr>
              <w:rPr>
                <w:b/>
                <w:kern w:val="2"/>
                <w:szCs w:val="24"/>
              </w:rPr>
            </w:pPr>
          </w:p>
          <w:p w14:paraId="27481C9D" w14:textId="77777777" w:rsidR="00412932" w:rsidRPr="004C0DF3" w:rsidRDefault="00412932" w:rsidP="00644306">
            <w:pPr>
              <w:rPr>
                <w:b/>
                <w:kern w:val="2"/>
                <w:szCs w:val="24"/>
              </w:rPr>
            </w:pPr>
            <w:r w:rsidRPr="004C0DF3">
              <w:rPr>
                <w:b/>
                <w:kern w:val="2"/>
                <w:szCs w:val="24"/>
              </w:rPr>
              <w:t>1.1. Pirkėjas</w:t>
            </w:r>
          </w:p>
        </w:tc>
        <w:tc>
          <w:tcPr>
            <w:tcW w:w="3240" w:type="dxa"/>
          </w:tcPr>
          <w:p w14:paraId="147E8037" w14:textId="77777777" w:rsidR="00412932" w:rsidRPr="004C0DF3" w:rsidRDefault="00412932" w:rsidP="00644306">
            <w:pPr>
              <w:rPr>
                <w:kern w:val="2"/>
                <w:szCs w:val="24"/>
              </w:rPr>
            </w:pPr>
            <w:r w:rsidRPr="004C0DF3">
              <w:rPr>
                <w:kern w:val="2"/>
                <w:szCs w:val="24"/>
              </w:rPr>
              <w:t>1.1.1. Pavadinimas</w:t>
            </w:r>
          </w:p>
        </w:tc>
        <w:tc>
          <w:tcPr>
            <w:tcW w:w="3510" w:type="dxa"/>
          </w:tcPr>
          <w:p w14:paraId="54098067" w14:textId="77777777" w:rsidR="00412932" w:rsidRPr="004C0DF3" w:rsidRDefault="00412932" w:rsidP="00644306">
            <w:pPr>
              <w:jc w:val="center"/>
              <w:rPr>
                <w:kern w:val="2"/>
                <w:szCs w:val="24"/>
              </w:rPr>
            </w:pPr>
          </w:p>
        </w:tc>
      </w:tr>
      <w:tr w:rsidR="00412932" w:rsidRPr="004C0DF3" w14:paraId="15FCE60F" w14:textId="77777777" w:rsidTr="00644306">
        <w:tc>
          <w:tcPr>
            <w:tcW w:w="2808" w:type="dxa"/>
            <w:vMerge/>
          </w:tcPr>
          <w:p w14:paraId="292C87E3" w14:textId="77777777" w:rsidR="00412932" w:rsidRPr="004C0DF3" w:rsidRDefault="00412932" w:rsidP="00644306">
            <w:pPr>
              <w:rPr>
                <w:kern w:val="2"/>
                <w:szCs w:val="24"/>
              </w:rPr>
            </w:pPr>
          </w:p>
        </w:tc>
        <w:tc>
          <w:tcPr>
            <w:tcW w:w="3240" w:type="dxa"/>
          </w:tcPr>
          <w:p w14:paraId="2C65EB67" w14:textId="77777777" w:rsidR="00412932" w:rsidRPr="004C0DF3" w:rsidRDefault="00412932" w:rsidP="00644306">
            <w:pPr>
              <w:rPr>
                <w:kern w:val="2"/>
                <w:szCs w:val="24"/>
              </w:rPr>
            </w:pPr>
            <w:r w:rsidRPr="004C0DF3">
              <w:rPr>
                <w:kern w:val="2"/>
                <w:szCs w:val="24"/>
              </w:rPr>
              <w:t>1.1.2. Juridinio asmens kodas</w:t>
            </w:r>
          </w:p>
        </w:tc>
        <w:tc>
          <w:tcPr>
            <w:tcW w:w="3510" w:type="dxa"/>
          </w:tcPr>
          <w:p w14:paraId="5D04A363" w14:textId="77777777" w:rsidR="00412932" w:rsidRPr="004C0DF3" w:rsidRDefault="00412932" w:rsidP="00644306">
            <w:pPr>
              <w:jc w:val="center"/>
              <w:rPr>
                <w:kern w:val="2"/>
                <w:szCs w:val="24"/>
              </w:rPr>
            </w:pPr>
          </w:p>
        </w:tc>
      </w:tr>
      <w:tr w:rsidR="00412932" w:rsidRPr="004C0DF3" w14:paraId="23213531" w14:textId="77777777" w:rsidTr="00644306">
        <w:tc>
          <w:tcPr>
            <w:tcW w:w="2808" w:type="dxa"/>
            <w:vMerge/>
          </w:tcPr>
          <w:p w14:paraId="22127FCE" w14:textId="77777777" w:rsidR="00412932" w:rsidRPr="004C0DF3" w:rsidRDefault="00412932" w:rsidP="00644306">
            <w:pPr>
              <w:rPr>
                <w:kern w:val="2"/>
                <w:szCs w:val="24"/>
              </w:rPr>
            </w:pPr>
          </w:p>
        </w:tc>
        <w:tc>
          <w:tcPr>
            <w:tcW w:w="3240" w:type="dxa"/>
          </w:tcPr>
          <w:p w14:paraId="3ABDB7B6" w14:textId="77777777" w:rsidR="00412932" w:rsidRPr="004C0DF3" w:rsidRDefault="00412932" w:rsidP="00644306">
            <w:pPr>
              <w:rPr>
                <w:kern w:val="2"/>
                <w:szCs w:val="24"/>
              </w:rPr>
            </w:pPr>
            <w:r w:rsidRPr="004C0DF3">
              <w:rPr>
                <w:kern w:val="2"/>
                <w:szCs w:val="24"/>
              </w:rPr>
              <w:t>1.1.3. Adresas</w:t>
            </w:r>
          </w:p>
        </w:tc>
        <w:tc>
          <w:tcPr>
            <w:tcW w:w="3510" w:type="dxa"/>
          </w:tcPr>
          <w:p w14:paraId="1B3D8B99" w14:textId="77777777" w:rsidR="00412932" w:rsidRPr="004C0DF3" w:rsidRDefault="00412932" w:rsidP="00644306">
            <w:pPr>
              <w:jc w:val="center"/>
              <w:rPr>
                <w:kern w:val="2"/>
                <w:szCs w:val="24"/>
              </w:rPr>
            </w:pPr>
          </w:p>
        </w:tc>
      </w:tr>
      <w:tr w:rsidR="00412932" w:rsidRPr="004C0DF3" w14:paraId="60D2C200" w14:textId="77777777" w:rsidTr="00644306">
        <w:tc>
          <w:tcPr>
            <w:tcW w:w="2808" w:type="dxa"/>
            <w:vMerge/>
          </w:tcPr>
          <w:p w14:paraId="4C024CA7" w14:textId="77777777" w:rsidR="00412932" w:rsidRPr="004C0DF3" w:rsidRDefault="00412932" w:rsidP="00644306">
            <w:pPr>
              <w:rPr>
                <w:kern w:val="2"/>
                <w:szCs w:val="24"/>
              </w:rPr>
            </w:pPr>
          </w:p>
        </w:tc>
        <w:tc>
          <w:tcPr>
            <w:tcW w:w="3240" w:type="dxa"/>
          </w:tcPr>
          <w:p w14:paraId="0F4370D2" w14:textId="77777777" w:rsidR="00412932" w:rsidRPr="004C0DF3" w:rsidRDefault="00412932" w:rsidP="00644306">
            <w:pPr>
              <w:rPr>
                <w:kern w:val="2"/>
                <w:szCs w:val="24"/>
              </w:rPr>
            </w:pPr>
            <w:r w:rsidRPr="004C0DF3">
              <w:rPr>
                <w:kern w:val="2"/>
                <w:szCs w:val="24"/>
              </w:rPr>
              <w:t>1.1.4. PVM mokėtojo kodas</w:t>
            </w:r>
          </w:p>
        </w:tc>
        <w:tc>
          <w:tcPr>
            <w:tcW w:w="3510" w:type="dxa"/>
          </w:tcPr>
          <w:p w14:paraId="294BED13" w14:textId="77777777" w:rsidR="00412932" w:rsidRPr="004C0DF3" w:rsidRDefault="00412932" w:rsidP="00644306">
            <w:pPr>
              <w:jc w:val="center"/>
              <w:rPr>
                <w:kern w:val="2"/>
                <w:szCs w:val="24"/>
              </w:rPr>
            </w:pPr>
          </w:p>
        </w:tc>
      </w:tr>
      <w:tr w:rsidR="00412932" w:rsidRPr="004C0DF3" w14:paraId="4578B8D8" w14:textId="77777777" w:rsidTr="00644306">
        <w:tc>
          <w:tcPr>
            <w:tcW w:w="2808" w:type="dxa"/>
            <w:vMerge/>
          </w:tcPr>
          <w:p w14:paraId="10695A83" w14:textId="77777777" w:rsidR="00412932" w:rsidRPr="004C0DF3" w:rsidRDefault="00412932" w:rsidP="00644306">
            <w:pPr>
              <w:rPr>
                <w:kern w:val="2"/>
                <w:szCs w:val="24"/>
              </w:rPr>
            </w:pPr>
          </w:p>
        </w:tc>
        <w:tc>
          <w:tcPr>
            <w:tcW w:w="3240" w:type="dxa"/>
          </w:tcPr>
          <w:p w14:paraId="34C20545" w14:textId="77777777" w:rsidR="00412932" w:rsidRPr="004C0DF3" w:rsidRDefault="00412932" w:rsidP="00644306">
            <w:pPr>
              <w:rPr>
                <w:kern w:val="2"/>
                <w:szCs w:val="24"/>
              </w:rPr>
            </w:pPr>
            <w:r w:rsidRPr="004C0DF3">
              <w:rPr>
                <w:kern w:val="2"/>
                <w:szCs w:val="24"/>
              </w:rPr>
              <w:t>1.1.5. Atsiskaitomoji sąskaita</w:t>
            </w:r>
          </w:p>
        </w:tc>
        <w:tc>
          <w:tcPr>
            <w:tcW w:w="3510" w:type="dxa"/>
          </w:tcPr>
          <w:p w14:paraId="1250EBF4" w14:textId="77777777" w:rsidR="00412932" w:rsidRPr="004C0DF3" w:rsidRDefault="00412932" w:rsidP="00644306">
            <w:pPr>
              <w:jc w:val="center"/>
              <w:rPr>
                <w:kern w:val="2"/>
                <w:szCs w:val="24"/>
              </w:rPr>
            </w:pPr>
          </w:p>
        </w:tc>
      </w:tr>
      <w:tr w:rsidR="00412932" w:rsidRPr="004C0DF3" w14:paraId="26668533" w14:textId="77777777" w:rsidTr="00644306">
        <w:tc>
          <w:tcPr>
            <w:tcW w:w="2808" w:type="dxa"/>
            <w:vMerge/>
          </w:tcPr>
          <w:p w14:paraId="43582211" w14:textId="77777777" w:rsidR="00412932" w:rsidRPr="004C0DF3" w:rsidRDefault="00412932" w:rsidP="00644306">
            <w:pPr>
              <w:rPr>
                <w:kern w:val="2"/>
                <w:szCs w:val="24"/>
              </w:rPr>
            </w:pPr>
          </w:p>
        </w:tc>
        <w:tc>
          <w:tcPr>
            <w:tcW w:w="3240" w:type="dxa"/>
          </w:tcPr>
          <w:p w14:paraId="271FB9B9" w14:textId="77777777" w:rsidR="00412932" w:rsidRPr="004C0DF3" w:rsidRDefault="00412932" w:rsidP="00644306">
            <w:pPr>
              <w:rPr>
                <w:kern w:val="2"/>
                <w:szCs w:val="24"/>
              </w:rPr>
            </w:pPr>
            <w:r w:rsidRPr="004C0DF3">
              <w:rPr>
                <w:kern w:val="2"/>
                <w:szCs w:val="24"/>
              </w:rPr>
              <w:t>1.1.6. Bankas, banko kodas</w:t>
            </w:r>
          </w:p>
        </w:tc>
        <w:tc>
          <w:tcPr>
            <w:tcW w:w="3510" w:type="dxa"/>
          </w:tcPr>
          <w:p w14:paraId="0724B5FE" w14:textId="77777777" w:rsidR="00412932" w:rsidRPr="004C0DF3" w:rsidRDefault="00412932" w:rsidP="00644306">
            <w:pPr>
              <w:jc w:val="center"/>
              <w:rPr>
                <w:kern w:val="2"/>
                <w:szCs w:val="24"/>
              </w:rPr>
            </w:pPr>
          </w:p>
        </w:tc>
      </w:tr>
      <w:tr w:rsidR="00412932" w:rsidRPr="004C0DF3" w14:paraId="5934FBA9" w14:textId="77777777" w:rsidTr="00644306">
        <w:tc>
          <w:tcPr>
            <w:tcW w:w="2808" w:type="dxa"/>
            <w:vMerge/>
          </w:tcPr>
          <w:p w14:paraId="4610CAA5" w14:textId="77777777" w:rsidR="00412932" w:rsidRPr="004C0DF3" w:rsidRDefault="00412932" w:rsidP="00644306">
            <w:pPr>
              <w:rPr>
                <w:kern w:val="2"/>
                <w:szCs w:val="24"/>
              </w:rPr>
            </w:pPr>
          </w:p>
        </w:tc>
        <w:tc>
          <w:tcPr>
            <w:tcW w:w="3240" w:type="dxa"/>
          </w:tcPr>
          <w:p w14:paraId="0D3B02F9" w14:textId="77777777" w:rsidR="00412932" w:rsidRPr="004C0DF3" w:rsidRDefault="00412932" w:rsidP="00644306">
            <w:pPr>
              <w:rPr>
                <w:kern w:val="2"/>
                <w:szCs w:val="24"/>
              </w:rPr>
            </w:pPr>
            <w:r w:rsidRPr="004C0DF3">
              <w:rPr>
                <w:kern w:val="2"/>
                <w:szCs w:val="24"/>
              </w:rPr>
              <w:t>1.1.7. Telefonas</w:t>
            </w:r>
          </w:p>
        </w:tc>
        <w:tc>
          <w:tcPr>
            <w:tcW w:w="3510" w:type="dxa"/>
          </w:tcPr>
          <w:p w14:paraId="2BEDB491" w14:textId="77777777" w:rsidR="00412932" w:rsidRPr="004C0DF3" w:rsidRDefault="00412932" w:rsidP="00644306">
            <w:pPr>
              <w:jc w:val="center"/>
              <w:rPr>
                <w:kern w:val="2"/>
                <w:szCs w:val="24"/>
              </w:rPr>
            </w:pPr>
          </w:p>
        </w:tc>
      </w:tr>
      <w:tr w:rsidR="00412932" w:rsidRPr="004C0DF3" w14:paraId="0D73A3F7" w14:textId="77777777" w:rsidTr="00644306">
        <w:tc>
          <w:tcPr>
            <w:tcW w:w="2808" w:type="dxa"/>
            <w:vMerge/>
          </w:tcPr>
          <w:p w14:paraId="60A76C31" w14:textId="77777777" w:rsidR="00412932" w:rsidRPr="004C0DF3" w:rsidRDefault="00412932" w:rsidP="00644306">
            <w:pPr>
              <w:rPr>
                <w:kern w:val="2"/>
                <w:szCs w:val="24"/>
              </w:rPr>
            </w:pPr>
          </w:p>
        </w:tc>
        <w:tc>
          <w:tcPr>
            <w:tcW w:w="3240" w:type="dxa"/>
          </w:tcPr>
          <w:p w14:paraId="11EE7FED" w14:textId="77777777" w:rsidR="00412932" w:rsidRPr="004C0DF3" w:rsidRDefault="00412932" w:rsidP="00644306">
            <w:pPr>
              <w:rPr>
                <w:kern w:val="2"/>
                <w:szCs w:val="24"/>
              </w:rPr>
            </w:pPr>
            <w:r w:rsidRPr="004C0DF3">
              <w:rPr>
                <w:kern w:val="2"/>
                <w:szCs w:val="24"/>
              </w:rPr>
              <w:t>1.1.8. El. paštas</w:t>
            </w:r>
          </w:p>
        </w:tc>
        <w:tc>
          <w:tcPr>
            <w:tcW w:w="3510" w:type="dxa"/>
          </w:tcPr>
          <w:p w14:paraId="05AE5EB3" w14:textId="77777777" w:rsidR="00412932" w:rsidRPr="004C0DF3" w:rsidRDefault="00412932" w:rsidP="00644306">
            <w:pPr>
              <w:jc w:val="center"/>
              <w:rPr>
                <w:kern w:val="2"/>
                <w:szCs w:val="24"/>
              </w:rPr>
            </w:pPr>
          </w:p>
        </w:tc>
      </w:tr>
      <w:tr w:rsidR="00412932" w:rsidRPr="004C0DF3" w14:paraId="1B2C22F4" w14:textId="77777777" w:rsidTr="00644306">
        <w:tc>
          <w:tcPr>
            <w:tcW w:w="2808" w:type="dxa"/>
            <w:vMerge/>
          </w:tcPr>
          <w:p w14:paraId="2865F148" w14:textId="77777777" w:rsidR="00412932" w:rsidRPr="004C0DF3" w:rsidRDefault="00412932" w:rsidP="00644306">
            <w:pPr>
              <w:rPr>
                <w:kern w:val="2"/>
                <w:szCs w:val="24"/>
              </w:rPr>
            </w:pPr>
          </w:p>
        </w:tc>
        <w:tc>
          <w:tcPr>
            <w:tcW w:w="3240" w:type="dxa"/>
          </w:tcPr>
          <w:p w14:paraId="69E6139F" w14:textId="77777777" w:rsidR="00412932" w:rsidRPr="004C0DF3" w:rsidRDefault="00412932" w:rsidP="00644306">
            <w:pPr>
              <w:rPr>
                <w:kern w:val="2"/>
                <w:szCs w:val="24"/>
              </w:rPr>
            </w:pPr>
            <w:r w:rsidRPr="004C0DF3">
              <w:rPr>
                <w:kern w:val="2"/>
                <w:szCs w:val="24"/>
              </w:rPr>
              <w:t>1.1.9. Šalies atstovas</w:t>
            </w:r>
          </w:p>
        </w:tc>
        <w:tc>
          <w:tcPr>
            <w:tcW w:w="3510" w:type="dxa"/>
          </w:tcPr>
          <w:p w14:paraId="3A8BAB01" w14:textId="77777777" w:rsidR="00412932" w:rsidRPr="004C0DF3" w:rsidRDefault="00412932" w:rsidP="00644306">
            <w:pPr>
              <w:jc w:val="center"/>
              <w:rPr>
                <w:kern w:val="2"/>
                <w:szCs w:val="24"/>
              </w:rPr>
            </w:pPr>
          </w:p>
        </w:tc>
      </w:tr>
      <w:tr w:rsidR="00412932" w:rsidRPr="004C0DF3" w14:paraId="3BD1C49A" w14:textId="77777777" w:rsidTr="00644306">
        <w:tc>
          <w:tcPr>
            <w:tcW w:w="2808" w:type="dxa"/>
            <w:vMerge/>
          </w:tcPr>
          <w:p w14:paraId="0745991A" w14:textId="77777777" w:rsidR="00412932" w:rsidRPr="004C0DF3" w:rsidRDefault="00412932" w:rsidP="00644306">
            <w:pPr>
              <w:rPr>
                <w:kern w:val="2"/>
                <w:szCs w:val="24"/>
              </w:rPr>
            </w:pPr>
          </w:p>
        </w:tc>
        <w:tc>
          <w:tcPr>
            <w:tcW w:w="3240" w:type="dxa"/>
          </w:tcPr>
          <w:p w14:paraId="140F1F3D" w14:textId="77777777" w:rsidR="00412932" w:rsidRPr="004C0DF3" w:rsidRDefault="00412932" w:rsidP="00644306">
            <w:pPr>
              <w:rPr>
                <w:kern w:val="2"/>
                <w:szCs w:val="24"/>
              </w:rPr>
            </w:pPr>
            <w:r w:rsidRPr="004C0DF3">
              <w:rPr>
                <w:kern w:val="2"/>
                <w:szCs w:val="24"/>
              </w:rPr>
              <w:t>1.1.10. Atstovavimo pagrindas</w:t>
            </w:r>
          </w:p>
        </w:tc>
        <w:tc>
          <w:tcPr>
            <w:tcW w:w="3510" w:type="dxa"/>
          </w:tcPr>
          <w:p w14:paraId="232E21C2" w14:textId="77777777" w:rsidR="00412932" w:rsidRPr="004C0DF3" w:rsidRDefault="00412932" w:rsidP="00644306">
            <w:pPr>
              <w:jc w:val="center"/>
              <w:rPr>
                <w:kern w:val="2"/>
                <w:szCs w:val="24"/>
              </w:rPr>
            </w:pPr>
          </w:p>
        </w:tc>
      </w:tr>
      <w:tr w:rsidR="00412932" w:rsidRPr="004C0DF3" w14:paraId="58132FF9" w14:textId="77777777" w:rsidTr="00644306">
        <w:tc>
          <w:tcPr>
            <w:tcW w:w="2808" w:type="dxa"/>
            <w:vMerge w:val="restart"/>
          </w:tcPr>
          <w:p w14:paraId="79701977" w14:textId="77777777" w:rsidR="00412932" w:rsidRPr="004C0DF3" w:rsidRDefault="00412932" w:rsidP="00644306">
            <w:pPr>
              <w:rPr>
                <w:b/>
                <w:kern w:val="2"/>
                <w:szCs w:val="24"/>
              </w:rPr>
            </w:pPr>
          </w:p>
          <w:p w14:paraId="5C8DDC0C" w14:textId="77777777" w:rsidR="00412932" w:rsidRPr="004C0DF3" w:rsidRDefault="00412932" w:rsidP="00644306">
            <w:pPr>
              <w:rPr>
                <w:b/>
                <w:kern w:val="2"/>
                <w:szCs w:val="24"/>
              </w:rPr>
            </w:pPr>
          </w:p>
          <w:p w14:paraId="493F8EE7" w14:textId="77777777" w:rsidR="00412932" w:rsidRPr="004C0DF3" w:rsidRDefault="00412932" w:rsidP="00644306">
            <w:pPr>
              <w:rPr>
                <w:b/>
                <w:kern w:val="2"/>
                <w:szCs w:val="24"/>
              </w:rPr>
            </w:pPr>
          </w:p>
          <w:p w14:paraId="265A05E4" w14:textId="77777777" w:rsidR="00412932" w:rsidRPr="004C0DF3" w:rsidRDefault="00412932" w:rsidP="00644306">
            <w:pPr>
              <w:rPr>
                <w:b/>
                <w:kern w:val="2"/>
                <w:szCs w:val="24"/>
              </w:rPr>
            </w:pPr>
            <w:r w:rsidRPr="004C0DF3">
              <w:rPr>
                <w:b/>
                <w:kern w:val="2"/>
                <w:szCs w:val="24"/>
              </w:rPr>
              <w:t>1.2. Tiekėjas</w:t>
            </w:r>
          </w:p>
          <w:p w14:paraId="66A0CABA" w14:textId="77777777" w:rsidR="00412932" w:rsidRPr="004C0DF3" w:rsidRDefault="00412932" w:rsidP="00644306">
            <w:pPr>
              <w:rPr>
                <w:color w:val="4472C4"/>
                <w:kern w:val="2"/>
                <w:szCs w:val="24"/>
              </w:rPr>
            </w:pPr>
            <w:r w:rsidRPr="004C0DF3">
              <w:rPr>
                <w:color w:val="4472C4"/>
                <w:kern w:val="2"/>
                <w:szCs w:val="24"/>
              </w:rPr>
              <w:t>(jei Tiekėjas yra fizinis asmuo, skiltys atitinkamai pakoreguojamos.</w:t>
            </w:r>
          </w:p>
          <w:p w14:paraId="418E25AD" w14:textId="77777777" w:rsidR="00412932" w:rsidRPr="004C0DF3" w:rsidRDefault="00412932" w:rsidP="00644306">
            <w:pPr>
              <w:rPr>
                <w:color w:val="4472C4"/>
                <w:kern w:val="2"/>
                <w:szCs w:val="24"/>
              </w:rPr>
            </w:pPr>
            <w:r w:rsidRPr="004C0DF3">
              <w:rPr>
                <w:color w:val="4472C4"/>
                <w:kern w:val="2"/>
                <w:szCs w:val="24"/>
              </w:rPr>
              <w:t>Jei Tiekėjas yra tiekėjų grupė, skiltys pildomos įterpiant kiekvieno grupės nario informaciją)</w:t>
            </w:r>
          </w:p>
          <w:p w14:paraId="05482B1A" w14:textId="77777777" w:rsidR="00412932" w:rsidRPr="004C0DF3" w:rsidRDefault="00412932" w:rsidP="00644306">
            <w:pPr>
              <w:rPr>
                <w:b/>
                <w:kern w:val="2"/>
                <w:szCs w:val="24"/>
              </w:rPr>
            </w:pPr>
          </w:p>
        </w:tc>
        <w:tc>
          <w:tcPr>
            <w:tcW w:w="3240" w:type="dxa"/>
          </w:tcPr>
          <w:p w14:paraId="3CAA4256" w14:textId="77777777" w:rsidR="00412932" w:rsidRPr="004C0DF3" w:rsidRDefault="00412932" w:rsidP="00644306">
            <w:pPr>
              <w:rPr>
                <w:kern w:val="2"/>
                <w:szCs w:val="24"/>
              </w:rPr>
            </w:pPr>
            <w:r w:rsidRPr="004C0DF3">
              <w:rPr>
                <w:kern w:val="2"/>
                <w:szCs w:val="24"/>
              </w:rPr>
              <w:t>1.2.1. Pavadinimas</w:t>
            </w:r>
          </w:p>
        </w:tc>
        <w:tc>
          <w:tcPr>
            <w:tcW w:w="3510" w:type="dxa"/>
          </w:tcPr>
          <w:p w14:paraId="6ABFB86D" w14:textId="77777777" w:rsidR="00412932" w:rsidRPr="004C0DF3" w:rsidRDefault="00412932" w:rsidP="00644306">
            <w:pPr>
              <w:jc w:val="center"/>
              <w:rPr>
                <w:kern w:val="2"/>
                <w:szCs w:val="24"/>
              </w:rPr>
            </w:pPr>
          </w:p>
        </w:tc>
      </w:tr>
      <w:tr w:rsidR="00412932" w:rsidRPr="004C0DF3" w14:paraId="57C85381" w14:textId="77777777" w:rsidTr="00644306">
        <w:tc>
          <w:tcPr>
            <w:tcW w:w="2808" w:type="dxa"/>
            <w:vMerge/>
          </w:tcPr>
          <w:p w14:paraId="73243F64" w14:textId="77777777" w:rsidR="00412932" w:rsidRPr="004C0DF3" w:rsidRDefault="00412932" w:rsidP="00644306">
            <w:pPr>
              <w:rPr>
                <w:b/>
                <w:kern w:val="2"/>
                <w:szCs w:val="24"/>
              </w:rPr>
            </w:pPr>
          </w:p>
        </w:tc>
        <w:tc>
          <w:tcPr>
            <w:tcW w:w="3240" w:type="dxa"/>
          </w:tcPr>
          <w:p w14:paraId="50A0DAA9" w14:textId="77777777" w:rsidR="00412932" w:rsidRPr="004C0DF3" w:rsidRDefault="00412932" w:rsidP="00644306">
            <w:pPr>
              <w:rPr>
                <w:kern w:val="2"/>
                <w:szCs w:val="24"/>
              </w:rPr>
            </w:pPr>
            <w:r w:rsidRPr="004C0DF3">
              <w:rPr>
                <w:kern w:val="2"/>
                <w:szCs w:val="24"/>
              </w:rPr>
              <w:t>1.2.2. Juridinio asmens kodas</w:t>
            </w:r>
          </w:p>
        </w:tc>
        <w:tc>
          <w:tcPr>
            <w:tcW w:w="3510" w:type="dxa"/>
          </w:tcPr>
          <w:p w14:paraId="45F15EA2" w14:textId="77777777" w:rsidR="00412932" w:rsidRPr="004C0DF3" w:rsidRDefault="00412932" w:rsidP="00644306">
            <w:pPr>
              <w:jc w:val="center"/>
              <w:rPr>
                <w:kern w:val="2"/>
                <w:szCs w:val="24"/>
              </w:rPr>
            </w:pPr>
          </w:p>
        </w:tc>
      </w:tr>
      <w:tr w:rsidR="00412932" w:rsidRPr="004C0DF3" w14:paraId="13571861" w14:textId="77777777" w:rsidTr="00644306">
        <w:tc>
          <w:tcPr>
            <w:tcW w:w="2808" w:type="dxa"/>
            <w:vMerge/>
          </w:tcPr>
          <w:p w14:paraId="3B384FDC" w14:textId="77777777" w:rsidR="00412932" w:rsidRPr="004C0DF3" w:rsidRDefault="00412932" w:rsidP="00644306">
            <w:pPr>
              <w:rPr>
                <w:b/>
                <w:kern w:val="2"/>
                <w:szCs w:val="24"/>
              </w:rPr>
            </w:pPr>
          </w:p>
        </w:tc>
        <w:tc>
          <w:tcPr>
            <w:tcW w:w="3240" w:type="dxa"/>
          </w:tcPr>
          <w:p w14:paraId="7A5C7626" w14:textId="77777777" w:rsidR="00412932" w:rsidRPr="004C0DF3" w:rsidRDefault="00412932" w:rsidP="00644306">
            <w:pPr>
              <w:rPr>
                <w:kern w:val="2"/>
                <w:szCs w:val="24"/>
              </w:rPr>
            </w:pPr>
            <w:r w:rsidRPr="004C0DF3">
              <w:rPr>
                <w:kern w:val="2"/>
                <w:szCs w:val="24"/>
              </w:rPr>
              <w:t>1.2.3. Adresas</w:t>
            </w:r>
          </w:p>
        </w:tc>
        <w:tc>
          <w:tcPr>
            <w:tcW w:w="3510" w:type="dxa"/>
          </w:tcPr>
          <w:p w14:paraId="482D77BB" w14:textId="77777777" w:rsidR="00412932" w:rsidRPr="004C0DF3" w:rsidRDefault="00412932" w:rsidP="00644306">
            <w:pPr>
              <w:jc w:val="center"/>
              <w:rPr>
                <w:kern w:val="2"/>
                <w:szCs w:val="24"/>
              </w:rPr>
            </w:pPr>
          </w:p>
        </w:tc>
      </w:tr>
      <w:tr w:rsidR="00412932" w:rsidRPr="004C0DF3" w14:paraId="6DDBE889" w14:textId="77777777" w:rsidTr="00644306">
        <w:tc>
          <w:tcPr>
            <w:tcW w:w="2808" w:type="dxa"/>
            <w:vMerge/>
          </w:tcPr>
          <w:p w14:paraId="0F4EF3BE" w14:textId="77777777" w:rsidR="00412932" w:rsidRPr="004C0DF3" w:rsidRDefault="00412932" w:rsidP="00644306">
            <w:pPr>
              <w:rPr>
                <w:b/>
                <w:kern w:val="2"/>
                <w:szCs w:val="24"/>
              </w:rPr>
            </w:pPr>
          </w:p>
        </w:tc>
        <w:tc>
          <w:tcPr>
            <w:tcW w:w="3240" w:type="dxa"/>
          </w:tcPr>
          <w:p w14:paraId="62E983D5" w14:textId="77777777" w:rsidR="00412932" w:rsidRPr="004C0DF3" w:rsidRDefault="00412932" w:rsidP="00644306">
            <w:pPr>
              <w:rPr>
                <w:kern w:val="2"/>
                <w:szCs w:val="24"/>
              </w:rPr>
            </w:pPr>
            <w:r w:rsidRPr="004C0DF3">
              <w:rPr>
                <w:kern w:val="2"/>
                <w:szCs w:val="24"/>
              </w:rPr>
              <w:t>1.2.4. PVM mokėtojo kodas</w:t>
            </w:r>
          </w:p>
        </w:tc>
        <w:tc>
          <w:tcPr>
            <w:tcW w:w="3510" w:type="dxa"/>
          </w:tcPr>
          <w:p w14:paraId="33736AFB" w14:textId="77777777" w:rsidR="00412932" w:rsidRPr="004C0DF3" w:rsidRDefault="00412932" w:rsidP="00644306">
            <w:pPr>
              <w:jc w:val="center"/>
              <w:rPr>
                <w:kern w:val="2"/>
                <w:szCs w:val="24"/>
              </w:rPr>
            </w:pPr>
          </w:p>
        </w:tc>
      </w:tr>
      <w:tr w:rsidR="00412932" w:rsidRPr="004C0DF3" w14:paraId="302FC533" w14:textId="77777777" w:rsidTr="00644306">
        <w:tc>
          <w:tcPr>
            <w:tcW w:w="2808" w:type="dxa"/>
            <w:vMerge/>
          </w:tcPr>
          <w:p w14:paraId="2874C94E" w14:textId="77777777" w:rsidR="00412932" w:rsidRPr="004C0DF3" w:rsidRDefault="00412932" w:rsidP="00644306">
            <w:pPr>
              <w:rPr>
                <w:b/>
                <w:kern w:val="2"/>
                <w:szCs w:val="24"/>
              </w:rPr>
            </w:pPr>
          </w:p>
        </w:tc>
        <w:tc>
          <w:tcPr>
            <w:tcW w:w="3240" w:type="dxa"/>
          </w:tcPr>
          <w:p w14:paraId="235B80CA" w14:textId="77777777" w:rsidR="00412932" w:rsidRPr="004C0DF3" w:rsidRDefault="00412932" w:rsidP="00644306">
            <w:pPr>
              <w:rPr>
                <w:kern w:val="2"/>
                <w:szCs w:val="24"/>
              </w:rPr>
            </w:pPr>
            <w:r w:rsidRPr="004C0DF3">
              <w:rPr>
                <w:kern w:val="2"/>
                <w:szCs w:val="24"/>
              </w:rPr>
              <w:t>1.2.5. Atsiskaitomoji sąskaita</w:t>
            </w:r>
          </w:p>
        </w:tc>
        <w:tc>
          <w:tcPr>
            <w:tcW w:w="3510" w:type="dxa"/>
          </w:tcPr>
          <w:p w14:paraId="08689BDB" w14:textId="77777777" w:rsidR="00412932" w:rsidRPr="004C0DF3" w:rsidRDefault="00412932" w:rsidP="00644306">
            <w:pPr>
              <w:jc w:val="center"/>
              <w:rPr>
                <w:kern w:val="2"/>
                <w:szCs w:val="24"/>
              </w:rPr>
            </w:pPr>
          </w:p>
        </w:tc>
      </w:tr>
      <w:tr w:rsidR="00412932" w:rsidRPr="004C0DF3" w14:paraId="72E975FB" w14:textId="77777777" w:rsidTr="00644306">
        <w:tc>
          <w:tcPr>
            <w:tcW w:w="2808" w:type="dxa"/>
            <w:vMerge/>
          </w:tcPr>
          <w:p w14:paraId="33AD088D" w14:textId="77777777" w:rsidR="00412932" w:rsidRPr="004C0DF3" w:rsidRDefault="00412932" w:rsidP="00644306">
            <w:pPr>
              <w:rPr>
                <w:b/>
                <w:kern w:val="2"/>
                <w:szCs w:val="24"/>
              </w:rPr>
            </w:pPr>
          </w:p>
        </w:tc>
        <w:tc>
          <w:tcPr>
            <w:tcW w:w="3240" w:type="dxa"/>
          </w:tcPr>
          <w:p w14:paraId="102DC698" w14:textId="77777777" w:rsidR="00412932" w:rsidRPr="004C0DF3" w:rsidRDefault="00412932" w:rsidP="00644306">
            <w:pPr>
              <w:rPr>
                <w:kern w:val="2"/>
                <w:szCs w:val="24"/>
              </w:rPr>
            </w:pPr>
            <w:r w:rsidRPr="004C0DF3">
              <w:rPr>
                <w:kern w:val="2"/>
                <w:szCs w:val="24"/>
              </w:rPr>
              <w:t>1.2.6. Bankas, banko kodas</w:t>
            </w:r>
          </w:p>
        </w:tc>
        <w:tc>
          <w:tcPr>
            <w:tcW w:w="3510" w:type="dxa"/>
          </w:tcPr>
          <w:p w14:paraId="47285FA1" w14:textId="77777777" w:rsidR="00412932" w:rsidRPr="004C0DF3" w:rsidRDefault="00412932" w:rsidP="00644306">
            <w:pPr>
              <w:jc w:val="center"/>
              <w:rPr>
                <w:kern w:val="2"/>
                <w:szCs w:val="24"/>
              </w:rPr>
            </w:pPr>
          </w:p>
        </w:tc>
      </w:tr>
      <w:tr w:rsidR="00412932" w:rsidRPr="004C0DF3" w14:paraId="0D4E0595" w14:textId="77777777" w:rsidTr="00644306">
        <w:tc>
          <w:tcPr>
            <w:tcW w:w="2808" w:type="dxa"/>
            <w:vMerge/>
          </w:tcPr>
          <w:p w14:paraId="01601DDE" w14:textId="77777777" w:rsidR="00412932" w:rsidRPr="004C0DF3" w:rsidRDefault="00412932" w:rsidP="00644306">
            <w:pPr>
              <w:rPr>
                <w:b/>
                <w:kern w:val="2"/>
                <w:szCs w:val="24"/>
              </w:rPr>
            </w:pPr>
          </w:p>
        </w:tc>
        <w:tc>
          <w:tcPr>
            <w:tcW w:w="3240" w:type="dxa"/>
          </w:tcPr>
          <w:p w14:paraId="5F666E8A" w14:textId="77777777" w:rsidR="00412932" w:rsidRPr="004C0DF3" w:rsidRDefault="00412932" w:rsidP="00644306">
            <w:pPr>
              <w:rPr>
                <w:kern w:val="2"/>
                <w:szCs w:val="24"/>
              </w:rPr>
            </w:pPr>
            <w:r w:rsidRPr="004C0DF3">
              <w:rPr>
                <w:kern w:val="2"/>
                <w:szCs w:val="24"/>
              </w:rPr>
              <w:t>1.2.7. Telefonas</w:t>
            </w:r>
          </w:p>
        </w:tc>
        <w:tc>
          <w:tcPr>
            <w:tcW w:w="3510" w:type="dxa"/>
          </w:tcPr>
          <w:p w14:paraId="77AB9A5E" w14:textId="77777777" w:rsidR="00412932" w:rsidRPr="004C0DF3" w:rsidRDefault="00412932" w:rsidP="00644306">
            <w:pPr>
              <w:jc w:val="center"/>
              <w:rPr>
                <w:kern w:val="2"/>
                <w:szCs w:val="24"/>
              </w:rPr>
            </w:pPr>
          </w:p>
        </w:tc>
      </w:tr>
      <w:tr w:rsidR="00412932" w:rsidRPr="004C0DF3" w14:paraId="1BFED601" w14:textId="77777777" w:rsidTr="00644306">
        <w:tc>
          <w:tcPr>
            <w:tcW w:w="2808" w:type="dxa"/>
            <w:vMerge/>
          </w:tcPr>
          <w:p w14:paraId="0538DB4E" w14:textId="77777777" w:rsidR="00412932" w:rsidRPr="004C0DF3" w:rsidRDefault="00412932" w:rsidP="00644306">
            <w:pPr>
              <w:rPr>
                <w:b/>
                <w:kern w:val="2"/>
                <w:szCs w:val="24"/>
              </w:rPr>
            </w:pPr>
          </w:p>
        </w:tc>
        <w:tc>
          <w:tcPr>
            <w:tcW w:w="3240" w:type="dxa"/>
          </w:tcPr>
          <w:p w14:paraId="7141FF52" w14:textId="77777777" w:rsidR="00412932" w:rsidRPr="004C0DF3" w:rsidRDefault="00412932" w:rsidP="00644306">
            <w:pPr>
              <w:rPr>
                <w:kern w:val="2"/>
                <w:szCs w:val="24"/>
              </w:rPr>
            </w:pPr>
            <w:r w:rsidRPr="004C0DF3">
              <w:rPr>
                <w:kern w:val="2"/>
                <w:szCs w:val="24"/>
              </w:rPr>
              <w:t>1.2.8. El. paštas</w:t>
            </w:r>
          </w:p>
        </w:tc>
        <w:tc>
          <w:tcPr>
            <w:tcW w:w="3510" w:type="dxa"/>
          </w:tcPr>
          <w:p w14:paraId="0BECF1A4" w14:textId="77777777" w:rsidR="00412932" w:rsidRPr="004C0DF3" w:rsidRDefault="00412932" w:rsidP="00644306">
            <w:pPr>
              <w:jc w:val="center"/>
              <w:rPr>
                <w:kern w:val="2"/>
                <w:szCs w:val="24"/>
              </w:rPr>
            </w:pPr>
          </w:p>
        </w:tc>
      </w:tr>
      <w:tr w:rsidR="00412932" w:rsidRPr="004C0DF3" w14:paraId="07C6EFBA" w14:textId="77777777" w:rsidTr="00644306">
        <w:tc>
          <w:tcPr>
            <w:tcW w:w="2808" w:type="dxa"/>
            <w:vMerge/>
          </w:tcPr>
          <w:p w14:paraId="1A64AB66" w14:textId="77777777" w:rsidR="00412932" w:rsidRPr="004C0DF3" w:rsidRDefault="00412932" w:rsidP="00644306">
            <w:pPr>
              <w:rPr>
                <w:b/>
                <w:kern w:val="2"/>
                <w:szCs w:val="24"/>
              </w:rPr>
            </w:pPr>
          </w:p>
        </w:tc>
        <w:tc>
          <w:tcPr>
            <w:tcW w:w="3240" w:type="dxa"/>
          </w:tcPr>
          <w:p w14:paraId="23102306" w14:textId="77777777" w:rsidR="00412932" w:rsidRPr="004C0DF3" w:rsidRDefault="00412932" w:rsidP="00644306">
            <w:pPr>
              <w:rPr>
                <w:kern w:val="2"/>
                <w:szCs w:val="24"/>
              </w:rPr>
            </w:pPr>
            <w:r w:rsidRPr="004C0DF3">
              <w:rPr>
                <w:kern w:val="2"/>
                <w:szCs w:val="24"/>
              </w:rPr>
              <w:t>1.2.9. Šalies atstovas</w:t>
            </w:r>
          </w:p>
        </w:tc>
        <w:tc>
          <w:tcPr>
            <w:tcW w:w="3510" w:type="dxa"/>
          </w:tcPr>
          <w:p w14:paraId="3D1C7525" w14:textId="77777777" w:rsidR="00412932" w:rsidRPr="004C0DF3" w:rsidRDefault="00412932" w:rsidP="00644306">
            <w:pPr>
              <w:jc w:val="center"/>
              <w:rPr>
                <w:kern w:val="2"/>
                <w:szCs w:val="24"/>
              </w:rPr>
            </w:pPr>
          </w:p>
        </w:tc>
      </w:tr>
      <w:tr w:rsidR="00412932" w:rsidRPr="004C0DF3" w14:paraId="708A27D7" w14:textId="77777777" w:rsidTr="00644306">
        <w:tc>
          <w:tcPr>
            <w:tcW w:w="2808" w:type="dxa"/>
            <w:vMerge/>
          </w:tcPr>
          <w:p w14:paraId="75E75988" w14:textId="77777777" w:rsidR="00412932" w:rsidRPr="004C0DF3" w:rsidRDefault="00412932" w:rsidP="00644306">
            <w:pPr>
              <w:rPr>
                <w:b/>
                <w:kern w:val="2"/>
                <w:szCs w:val="24"/>
              </w:rPr>
            </w:pPr>
          </w:p>
        </w:tc>
        <w:tc>
          <w:tcPr>
            <w:tcW w:w="3240" w:type="dxa"/>
          </w:tcPr>
          <w:p w14:paraId="4762A1A1" w14:textId="77777777" w:rsidR="00412932" w:rsidRPr="004C0DF3" w:rsidRDefault="00412932" w:rsidP="00644306">
            <w:pPr>
              <w:rPr>
                <w:kern w:val="2"/>
                <w:szCs w:val="24"/>
              </w:rPr>
            </w:pPr>
            <w:r w:rsidRPr="004C0DF3">
              <w:rPr>
                <w:kern w:val="2"/>
                <w:szCs w:val="24"/>
              </w:rPr>
              <w:t>1.2.10. Atstovavimo pagrindas</w:t>
            </w:r>
          </w:p>
        </w:tc>
        <w:tc>
          <w:tcPr>
            <w:tcW w:w="3510" w:type="dxa"/>
          </w:tcPr>
          <w:p w14:paraId="2DDF74A2" w14:textId="77777777" w:rsidR="00412932" w:rsidRPr="004C0DF3" w:rsidRDefault="00412932" w:rsidP="00644306">
            <w:pPr>
              <w:jc w:val="center"/>
              <w:rPr>
                <w:kern w:val="2"/>
                <w:szCs w:val="24"/>
              </w:rPr>
            </w:pPr>
          </w:p>
        </w:tc>
      </w:tr>
    </w:tbl>
    <w:p w14:paraId="7F275DC2" w14:textId="77777777" w:rsidR="00412932" w:rsidRPr="004C0DF3" w:rsidRDefault="00412932" w:rsidP="00412932">
      <w:pPr>
        <w:rPr>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412932" w:rsidRPr="004C0DF3" w14:paraId="02AC1CF1" w14:textId="77777777" w:rsidTr="00644306">
        <w:trPr>
          <w:trHeight w:val="300"/>
        </w:trPr>
        <w:tc>
          <w:tcPr>
            <w:tcW w:w="9637" w:type="dxa"/>
            <w:gridSpan w:val="4"/>
          </w:tcPr>
          <w:p w14:paraId="2444E905" w14:textId="77777777" w:rsidR="00412932" w:rsidRPr="004C0DF3" w:rsidRDefault="00412932" w:rsidP="00644306">
            <w:pPr>
              <w:jc w:val="center"/>
              <w:rPr>
                <w:b/>
                <w:kern w:val="2"/>
                <w:szCs w:val="24"/>
              </w:rPr>
            </w:pPr>
            <w:r w:rsidRPr="004C0DF3">
              <w:rPr>
                <w:b/>
                <w:kern w:val="2"/>
                <w:szCs w:val="24"/>
              </w:rPr>
              <w:t>2. ATSAKINGI ASMENYS</w:t>
            </w:r>
          </w:p>
        </w:tc>
      </w:tr>
      <w:tr w:rsidR="00412932" w:rsidRPr="004C0DF3" w14:paraId="2CD0D0A4" w14:textId="77777777" w:rsidTr="00644306">
        <w:trPr>
          <w:trHeight w:val="300"/>
        </w:trPr>
        <w:tc>
          <w:tcPr>
            <w:tcW w:w="3127" w:type="dxa"/>
            <w:gridSpan w:val="2"/>
          </w:tcPr>
          <w:p w14:paraId="1FDEFEE7" w14:textId="77777777" w:rsidR="00412932" w:rsidRPr="004C0DF3" w:rsidRDefault="00412932" w:rsidP="00644306">
            <w:pPr>
              <w:rPr>
                <w:b/>
                <w:kern w:val="2"/>
                <w:szCs w:val="24"/>
              </w:rPr>
            </w:pPr>
            <w:r w:rsidRPr="004C0DF3">
              <w:rPr>
                <w:b/>
                <w:kern w:val="2"/>
                <w:szCs w:val="24"/>
              </w:rPr>
              <w:t xml:space="preserve">2.1. Pirkėjo kontaktiniai asmenys, atsakingi už Sutarties vykdymą, </w:t>
            </w:r>
            <w:r w:rsidRPr="004C0DF3">
              <w:rPr>
                <w:b/>
                <w:szCs w:val="24"/>
              </w:rPr>
              <w:t>Paslaugų</w:t>
            </w:r>
            <w:r w:rsidRPr="004C0DF3">
              <w:rPr>
                <w:b/>
                <w:kern w:val="2"/>
                <w:szCs w:val="24"/>
              </w:rPr>
              <w:t xml:space="preserve"> priėmimą, Sąskaitų per informacinę sistemą SABIS priėmimą</w:t>
            </w:r>
          </w:p>
        </w:tc>
        <w:tc>
          <w:tcPr>
            <w:tcW w:w="6510" w:type="dxa"/>
            <w:gridSpan w:val="2"/>
          </w:tcPr>
          <w:p w14:paraId="48E5A3FC" w14:textId="77777777" w:rsidR="00412932" w:rsidRPr="004C0DF3" w:rsidRDefault="00412932" w:rsidP="00644306">
            <w:pPr>
              <w:rPr>
                <w:color w:val="4472C4"/>
                <w:kern w:val="2"/>
                <w:szCs w:val="24"/>
              </w:rPr>
            </w:pPr>
            <w:r w:rsidRPr="004C0DF3">
              <w:rPr>
                <w:color w:val="4472C4"/>
                <w:kern w:val="2"/>
                <w:szCs w:val="24"/>
              </w:rPr>
              <w:t>(nurodyti padalinį</w:t>
            </w:r>
            <w:r>
              <w:rPr>
                <w:color w:val="4472C4"/>
                <w:kern w:val="2"/>
                <w:szCs w:val="24"/>
              </w:rPr>
              <w:t>/</w:t>
            </w:r>
            <w:r w:rsidRPr="004C0DF3">
              <w:rPr>
                <w:color w:val="4472C4"/>
                <w:kern w:val="2"/>
                <w:szCs w:val="24"/>
              </w:rPr>
              <w:t>skyrių, pareigas, vardą, pavardę, tel., el. paštą)</w:t>
            </w:r>
          </w:p>
        </w:tc>
      </w:tr>
      <w:tr w:rsidR="00412932" w:rsidRPr="004C0DF3" w14:paraId="68E00F65" w14:textId="77777777" w:rsidTr="00644306">
        <w:trPr>
          <w:trHeight w:val="300"/>
        </w:trPr>
        <w:tc>
          <w:tcPr>
            <w:tcW w:w="3127" w:type="dxa"/>
            <w:gridSpan w:val="2"/>
          </w:tcPr>
          <w:p w14:paraId="61E0F21A" w14:textId="77777777" w:rsidR="00412932" w:rsidRPr="004C0DF3" w:rsidRDefault="00412932" w:rsidP="00644306">
            <w:pPr>
              <w:rPr>
                <w:b/>
                <w:kern w:val="2"/>
                <w:szCs w:val="24"/>
              </w:rPr>
            </w:pPr>
            <w:r w:rsidRPr="004C0DF3">
              <w:rPr>
                <w:b/>
                <w:kern w:val="2"/>
                <w:szCs w:val="24"/>
              </w:rPr>
              <w:t>2.2. Tiekėjo kontaktiniai asmenys, atsakingi už Sutarties vykdymą</w:t>
            </w:r>
          </w:p>
        </w:tc>
        <w:tc>
          <w:tcPr>
            <w:tcW w:w="6510" w:type="dxa"/>
            <w:gridSpan w:val="2"/>
          </w:tcPr>
          <w:p w14:paraId="0DB4B713" w14:textId="77777777" w:rsidR="00412932" w:rsidRPr="004C0DF3" w:rsidRDefault="00412932" w:rsidP="00644306">
            <w:pPr>
              <w:rPr>
                <w:color w:val="4472C4"/>
                <w:kern w:val="2"/>
                <w:szCs w:val="24"/>
              </w:rPr>
            </w:pPr>
            <w:r w:rsidRPr="004C0DF3">
              <w:rPr>
                <w:color w:val="4472C4"/>
                <w:kern w:val="2"/>
                <w:szCs w:val="24"/>
              </w:rPr>
              <w:t>(nurodyti padalinį</w:t>
            </w:r>
            <w:r>
              <w:rPr>
                <w:color w:val="4472C4"/>
                <w:kern w:val="2"/>
                <w:szCs w:val="24"/>
              </w:rPr>
              <w:t>/</w:t>
            </w:r>
            <w:r w:rsidRPr="004C0DF3">
              <w:rPr>
                <w:color w:val="4472C4"/>
                <w:kern w:val="2"/>
                <w:szCs w:val="24"/>
              </w:rPr>
              <w:t>skyrių, pareigas, vardą, pavardę, tel., el. paštą)</w:t>
            </w:r>
          </w:p>
        </w:tc>
      </w:tr>
      <w:tr w:rsidR="00412932" w:rsidRPr="004C0DF3" w14:paraId="10FA3757" w14:textId="77777777" w:rsidTr="00644306">
        <w:trPr>
          <w:trHeight w:val="300"/>
        </w:trPr>
        <w:tc>
          <w:tcPr>
            <w:tcW w:w="9637" w:type="dxa"/>
            <w:gridSpan w:val="4"/>
          </w:tcPr>
          <w:p w14:paraId="76BB7812" w14:textId="77777777" w:rsidR="00412932" w:rsidRPr="004C0DF3" w:rsidRDefault="00412932" w:rsidP="00644306">
            <w:pPr>
              <w:jc w:val="center"/>
              <w:rPr>
                <w:b/>
                <w:kern w:val="2"/>
                <w:szCs w:val="24"/>
              </w:rPr>
            </w:pPr>
            <w:r w:rsidRPr="004C0DF3">
              <w:rPr>
                <w:b/>
                <w:kern w:val="2"/>
                <w:szCs w:val="24"/>
              </w:rPr>
              <w:t>3. SUTARTIES DALYKAS</w:t>
            </w:r>
          </w:p>
        </w:tc>
      </w:tr>
      <w:tr w:rsidR="00412932" w:rsidRPr="004C0DF3" w14:paraId="02C3E140" w14:textId="77777777" w:rsidTr="00644306">
        <w:trPr>
          <w:trHeight w:val="300"/>
        </w:trPr>
        <w:tc>
          <w:tcPr>
            <w:tcW w:w="3127" w:type="dxa"/>
            <w:gridSpan w:val="2"/>
          </w:tcPr>
          <w:p w14:paraId="6A29AE30" w14:textId="77777777" w:rsidR="00412932" w:rsidRPr="004C0DF3" w:rsidRDefault="00412932" w:rsidP="00644306">
            <w:pPr>
              <w:rPr>
                <w:b/>
                <w:kern w:val="2"/>
                <w:szCs w:val="24"/>
              </w:rPr>
            </w:pPr>
            <w:r w:rsidRPr="004C0DF3">
              <w:rPr>
                <w:b/>
                <w:kern w:val="2"/>
                <w:szCs w:val="24"/>
              </w:rPr>
              <w:t>3.1. Sutarties dalykas</w:t>
            </w:r>
          </w:p>
        </w:tc>
        <w:tc>
          <w:tcPr>
            <w:tcW w:w="6510" w:type="dxa"/>
            <w:gridSpan w:val="2"/>
          </w:tcPr>
          <w:p w14:paraId="5C0C605F" w14:textId="1124EDDF" w:rsidR="00412932" w:rsidRPr="00C16875" w:rsidRDefault="00412932" w:rsidP="00644306">
            <w:pPr>
              <w:rPr>
                <w:kern w:val="2"/>
                <w:szCs w:val="24"/>
              </w:rPr>
            </w:pPr>
            <w:r w:rsidRPr="00C16875">
              <w:rPr>
                <w:kern w:val="2"/>
                <w:szCs w:val="24"/>
              </w:rPr>
              <w:t xml:space="preserve">Tiekėjas įsipareigoja Sutartyje numatytomis sąlygomis teikti Pirkėjui Paslaugas </w:t>
            </w:r>
            <w:r>
              <w:rPr>
                <w:kern w:val="2"/>
                <w:szCs w:val="24"/>
              </w:rPr>
              <w:t>SMRRT įrangos talpinimo paslaugas</w:t>
            </w:r>
            <w:r w:rsidR="00871CEC" w:rsidRPr="00CD41D0">
              <w:rPr>
                <w:rFonts w:asciiTheme="majorHAnsi" w:hAnsiTheme="majorHAnsi" w:cstheme="majorHAnsi"/>
                <w:sz w:val="20"/>
                <w:szCs w:val="20"/>
              </w:rPr>
              <w:t xml:space="preserve"> </w:t>
            </w:r>
            <w:r w:rsidR="00871CEC" w:rsidRPr="00D47143">
              <w:rPr>
                <w:rFonts w:cs="Times New Roman"/>
                <w:szCs w:val="24"/>
              </w:rPr>
              <w:t>H. ir O. Minkovskių g. 106</w:t>
            </w:r>
            <w:r w:rsidR="00871CEC" w:rsidRPr="008D1630">
              <w:rPr>
                <w:rFonts w:cs="Times New Roman"/>
                <w:szCs w:val="24"/>
              </w:rPr>
              <w:t>, Kaune</w:t>
            </w:r>
            <w:r w:rsidRPr="00C16875">
              <w:rPr>
                <w:kern w:val="2"/>
                <w:szCs w:val="24"/>
              </w:rPr>
              <w:t>(toliau – Paslaugos).</w:t>
            </w:r>
          </w:p>
          <w:p w14:paraId="61D9FCCB" w14:textId="77777777" w:rsidR="00412932" w:rsidRPr="004C0DF3" w:rsidRDefault="00412932" w:rsidP="00644306">
            <w:pPr>
              <w:rPr>
                <w:color w:val="000000"/>
                <w:kern w:val="2"/>
                <w:szCs w:val="24"/>
              </w:rPr>
            </w:pPr>
            <w:r w:rsidRPr="00C16875">
              <w:rPr>
                <w:kern w:val="2"/>
                <w:szCs w:val="24"/>
              </w:rPr>
              <w:t>Išsamus Paslaugų aprašymas ir kiti reikalavimai teikiamoms Paslaugoms nustatyti Sutarties priede Nr. [</w:t>
            </w:r>
            <w:r>
              <w:rPr>
                <w:kern w:val="2"/>
                <w:szCs w:val="24"/>
              </w:rPr>
              <w:t>1</w:t>
            </w:r>
            <w:r w:rsidRPr="00C16875">
              <w:rPr>
                <w:kern w:val="2"/>
                <w:szCs w:val="24"/>
              </w:rPr>
              <w:t>_] „Techninė specifikacija“ (toliau – Techninė specifikacija) ir Sutarties priede Nr. [_</w:t>
            </w:r>
            <w:r>
              <w:rPr>
                <w:kern w:val="2"/>
                <w:szCs w:val="24"/>
              </w:rPr>
              <w:t>2</w:t>
            </w:r>
            <w:r w:rsidRPr="00C16875">
              <w:rPr>
                <w:kern w:val="2"/>
                <w:szCs w:val="24"/>
              </w:rPr>
              <w:t>] „</w:t>
            </w:r>
            <w:r>
              <w:rPr>
                <w:kern w:val="2"/>
                <w:szCs w:val="24"/>
              </w:rPr>
              <w:t>Tiekėjo p</w:t>
            </w:r>
            <w:r w:rsidRPr="00C16875">
              <w:rPr>
                <w:kern w:val="2"/>
                <w:szCs w:val="24"/>
              </w:rPr>
              <w:t>asiūlymas“.</w:t>
            </w:r>
          </w:p>
        </w:tc>
      </w:tr>
      <w:tr w:rsidR="00412932" w:rsidRPr="004C0DF3" w14:paraId="57AD14E9" w14:textId="77777777" w:rsidTr="00644306">
        <w:trPr>
          <w:trHeight w:val="300"/>
        </w:trPr>
        <w:tc>
          <w:tcPr>
            <w:tcW w:w="3127" w:type="dxa"/>
            <w:gridSpan w:val="2"/>
          </w:tcPr>
          <w:p w14:paraId="2FA4FE23" w14:textId="77777777" w:rsidR="00412932" w:rsidRPr="004C0DF3" w:rsidRDefault="00412932" w:rsidP="00644306">
            <w:pPr>
              <w:rPr>
                <w:b/>
                <w:kern w:val="2"/>
                <w:szCs w:val="24"/>
              </w:rPr>
            </w:pPr>
            <w:r w:rsidRPr="004C0DF3">
              <w:rPr>
                <w:b/>
                <w:kern w:val="2"/>
                <w:szCs w:val="24"/>
              </w:rPr>
              <w:t>3.2. Pirkimo pavadinimas ir numeris</w:t>
            </w:r>
          </w:p>
        </w:tc>
        <w:tc>
          <w:tcPr>
            <w:tcW w:w="6510" w:type="dxa"/>
            <w:gridSpan w:val="2"/>
          </w:tcPr>
          <w:p w14:paraId="67B64CCC" w14:textId="38A3B18E" w:rsidR="00412932" w:rsidRPr="00871CEC" w:rsidRDefault="00871CEC" w:rsidP="00D47143">
            <w:pPr>
              <w:jc w:val="both"/>
              <w:rPr>
                <w:kern w:val="2"/>
                <w:szCs w:val="24"/>
              </w:rPr>
            </w:pPr>
            <w:r w:rsidRPr="00D47143">
              <w:rPr>
                <w:bCs/>
                <w:color w:val="000000"/>
                <w:bdr w:val="none" w:sz="0" w:space="0" w:color="auto" w:frame="1"/>
              </w:rPr>
              <w:t>Lietuvos viešojo saugumo ir pagalbos tarnybų skaitmeninio mobiliojo radijo ryšio tinklo įrangos talpinimo paslaugų pirkimas (</w:t>
            </w:r>
            <w:r w:rsidRPr="00871CEC">
              <w:rPr>
                <w:bCs/>
                <w:color w:val="000000"/>
                <w:bdr w:val="none" w:sz="0" w:space="0" w:color="auto" w:frame="1"/>
              </w:rPr>
              <w:t>PPR</w:t>
            </w:r>
            <w:r w:rsidRPr="00D47143">
              <w:rPr>
                <w:bCs/>
                <w:color w:val="000000"/>
                <w:bdr w:val="none" w:sz="0" w:space="0" w:color="auto" w:frame="1"/>
              </w:rPr>
              <w:t>-1063)</w:t>
            </w:r>
          </w:p>
        </w:tc>
      </w:tr>
      <w:tr w:rsidR="00412932" w:rsidRPr="004C0DF3" w14:paraId="669F6E6C" w14:textId="77777777" w:rsidTr="00644306">
        <w:trPr>
          <w:trHeight w:val="300"/>
        </w:trPr>
        <w:tc>
          <w:tcPr>
            <w:tcW w:w="3127" w:type="dxa"/>
            <w:gridSpan w:val="2"/>
          </w:tcPr>
          <w:p w14:paraId="26081094" w14:textId="77777777" w:rsidR="00412932" w:rsidRPr="004C0DF3" w:rsidRDefault="00412932" w:rsidP="00644306">
            <w:pPr>
              <w:rPr>
                <w:b/>
                <w:kern w:val="2"/>
                <w:szCs w:val="24"/>
              </w:rPr>
            </w:pPr>
            <w:r w:rsidRPr="004C0DF3">
              <w:rPr>
                <w:b/>
                <w:kern w:val="2"/>
                <w:szCs w:val="24"/>
              </w:rPr>
              <w:lastRenderedPageBreak/>
              <w:t>3.3. Informacija apie Europos Sąjungos lėšomis finansuojamą projektą arba kitą projektą</w:t>
            </w:r>
          </w:p>
        </w:tc>
        <w:tc>
          <w:tcPr>
            <w:tcW w:w="6510" w:type="dxa"/>
            <w:gridSpan w:val="2"/>
          </w:tcPr>
          <w:p w14:paraId="1E70C0C1" w14:textId="77777777" w:rsidR="00412932" w:rsidRPr="004C0DF3" w:rsidRDefault="00412932" w:rsidP="00644306">
            <w:pPr>
              <w:rPr>
                <w:kern w:val="2"/>
                <w:szCs w:val="24"/>
              </w:rPr>
            </w:pPr>
            <w:r w:rsidRPr="00C10522">
              <w:rPr>
                <w:kern w:val="2"/>
                <w:szCs w:val="24"/>
              </w:rPr>
              <w:t>Sutartis dalinai finansuojama iš Sienų valdymo ir vizų politikos finansinės paramos priemonės, įtrauktos į Integruoto sienų valdymo fondą Specialiosios tranzito schemos lėšų, skirtų projektui Nr. SVVP/2023/3510 „Papildomos IRD veiklos sąnaudos 2024-2027 m.“</w:t>
            </w:r>
          </w:p>
        </w:tc>
      </w:tr>
      <w:tr w:rsidR="00412932" w:rsidRPr="004C0DF3" w14:paraId="21A7FBC9" w14:textId="77777777" w:rsidTr="00644306">
        <w:trPr>
          <w:trHeight w:val="300"/>
        </w:trPr>
        <w:tc>
          <w:tcPr>
            <w:tcW w:w="9637" w:type="dxa"/>
            <w:gridSpan w:val="4"/>
          </w:tcPr>
          <w:p w14:paraId="0D5C1BED" w14:textId="77777777" w:rsidR="00412932" w:rsidRPr="004C0DF3" w:rsidRDefault="00412932" w:rsidP="00644306">
            <w:pPr>
              <w:jc w:val="center"/>
              <w:rPr>
                <w:b/>
                <w:kern w:val="2"/>
                <w:szCs w:val="24"/>
              </w:rPr>
            </w:pPr>
            <w:r w:rsidRPr="004C0DF3">
              <w:rPr>
                <w:b/>
                <w:kern w:val="2"/>
                <w:szCs w:val="24"/>
              </w:rPr>
              <w:t xml:space="preserve">4. PASLAUGŲ SUTEIKIMO TERMINAI IR PASLAUGŲ PERDAVIMO </w:t>
            </w:r>
            <w:r w:rsidRPr="004C0DF3">
              <w:rPr>
                <w:color w:val="000000"/>
                <w:kern w:val="2"/>
                <w:szCs w:val="24"/>
              </w:rPr>
              <w:t>–</w:t>
            </w:r>
            <w:r w:rsidRPr="004C0DF3">
              <w:rPr>
                <w:b/>
                <w:kern w:val="2"/>
                <w:szCs w:val="24"/>
              </w:rPr>
              <w:t xml:space="preserve"> PRIĖMIMO TVARKA</w:t>
            </w:r>
          </w:p>
        </w:tc>
      </w:tr>
      <w:tr w:rsidR="00412932" w:rsidRPr="004C0DF3" w14:paraId="7C225C90" w14:textId="77777777" w:rsidTr="00644306">
        <w:trPr>
          <w:trHeight w:val="300"/>
        </w:trPr>
        <w:tc>
          <w:tcPr>
            <w:tcW w:w="3127" w:type="dxa"/>
            <w:gridSpan w:val="2"/>
          </w:tcPr>
          <w:p w14:paraId="447319B2" w14:textId="77777777" w:rsidR="00412932" w:rsidRPr="004C0DF3" w:rsidRDefault="00412932" w:rsidP="00644306">
            <w:pPr>
              <w:rPr>
                <w:b/>
                <w:kern w:val="2"/>
                <w:szCs w:val="24"/>
              </w:rPr>
            </w:pPr>
            <w:r w:rsidRPr="004C0DF3">
              <w:rPr>
                <w:b/>
                <w:kern w:val="2"/>
                <w:szCs w:val="24"/>
              </w:rPr>
              <w:t xml:space="preserve">4.1. </w:t>
            </w:r>
            <w:r w:rsidRPr="004C0DF3">
              <w:rPr>
                <w:b/>
                <w:szCs w:val="24"/>
              </w:rPr>
              <w:t>Paslaugų</w:t>
            </w:r>
            <w:r w:rsidRPr="004C0DF3">
              <w:rPr>
                <w:b/>
                <w:kern w:val="2"/>
                <w:szCs w:val="24"/>
              </w:rPr>
              <w:t xml:space="preserve"> </w:t>
            </w:r>
            <w:r w:rsidRPr="004C0DF3">
              <w:rPr>
                <w:b/>
                <w:szCs w:val="24"/>
              </w:rPr>
              <w:t>suteikimo</w:t>
            </w:r>
            <w:r w:rsidRPr="004C0DF3">
              <w:rPr>
                <w:b/>
                <w:kern w:val="2"/>
                <w:szCs w:val="24"/>
              </w:rPr>
              <w:t xml:space="preserve"> terminas, kai </w:t>
            </w:r>
            <w:r w:rsidRPr="004C0DF3">
              <w:rPr>
                <w:b/>
                <w:szCs w:val="24"/>
              </w:rPr>
              <w:t>Paslaugos yra vienkartinio pobūdžio, teikiamos periodiškai arba pagal Pirkėjo Užsakymą</w:t>
            </w:r>
          </w:p>
          <w:p w14:paraId="0EADAD0A" w14:textId="77777777" w:rsidR="00412932" w:rsidRPr="004C0DF3" w:rsidRDefault="00412932" w:rsidP="00644306">
            <w:pPr>
              <w:rPr>
                <w:b/>
                <w:color w:val="FF0000"/>
                <w:kern w:val="2"/>
                <w:szCs w:val="24"/>
              </w:rPr>
            </w:pPr>
          </w:p>
        </w:tc>
        <w:tc>
          <w:tcPr>
            <w:tcW w:w="6510" w:type="dxa"/>
            <w:gridSpan w:val="2"/>
          </w:tcPr>
          <w:p w14:paraId="37D41746" w14:textId="77777777" w:rsidR="00412932" w:rsidRPr="00005CBF" w:rsidRDefault="00412932" w:rsidP="00644306">
            <w:pPr>
              <w:rPr>
                <w:szCs w:val="24"/>
              </w:rPr>
            </w:pPr>
            <w:r w:rsidRPr="00F26B65">
              <w:rPr>
                <w:szCs w:val="24"/>
              </w:rPr>
              <w:t xml:space="preserve">Tiekėjas Paslaugas </w:t>
            </w:r>
            <w:r>
              <w:rPr>
                <w:szCs w:val="24"/>
              </w:rPr>
              <w:t xml:space="preserve">(talpinimo) </w:t>
            </w:r>
            <w:r w:rsidRPr="00F26B65">
              <w:rPr>
                <w:szCs w:val="24"/>
              </w:rPr>
              <w:t>įsipareigoja teikti</w:t>
            </w:r>
            <w:r>
              <w:rPr>
                <w:szCs w:val="24"/>
              </w:rPr>
              <w:t xml:space="preserve"> </w:t>
            </w:r>
            <w:r w:rsidRPr="00F26B65">
              <w:rPr>
                <w:szCs w:val="24"/>
              </w:rPr>
              <w:t>3</w:t>
            </w:r>
            <w:r>
              <w:rPr>
                <w:szCs w:val="24"/>
              </w:rPr>
              <w:t>6</w:t>
            </w:r>
            <w:r w:rsidRPr="00F26B65">
              <w:rPr>
                <w:szCs w:val="24"/>
              </w:rPr>
              <w:t xml:space="preserve"> (trisdešimt </w:t>
            </w:r>
            <w:r>
              <w:rPr>
                <w:szCs w:val="24"/>
              </w:rPr>
              <w:t>šešis</w:t>
            </w:r>
            <w:r w:rsidRPr="00F26B65">
              <w:rPr>
                <w:szCs w:val="24"/>
              </w:rPr>
              <w:t xml:space="preserve">) mėnesius </w:t>
            </w:r>
            <w:r>
              <w:rPr>
                <w:szCs w:val="24"/>
              </w:rPr>
              <w:t xml:space="preserve">nuo </w:t>
            </w:r>
            <w:r w:rsidRPr="00F26B65">
              <w:rPr>
                <w:szCs w:val="24"/>
              </w:rPr>
              <w:t>Sutart</w:t>
            </w:r>
            <w:r>
              <w:rPr>
                <w:szCs w:val="24"/>
              </w:rPr>
              <w:t>ies</w:t>
            </w:r>
            <w:r w:rsidRPr="00F26B65">
              <w:rPr>
                <w:szCs w:val="24"/>
              </w:rPr>
              <w:t xml:space="preserve"> įsigaliojimo</w:t>
            </w:r>
            <w:r>
              <w:rPr>
                <w:szCs w:val="24"/>
              </w:rPr>
              <w:t xml:space="preserve"> dienos.</w:t>
            </w:r>
          </w:p>
          <w:p w14:paraId="5E8DAC93" w14:textId="77777777" w:rsidR="00412932" w:rsidRPr="004C0DF3" w:rsidRDefault="00412932" w:rsidP="00644306">
            <w:pPr>
              <w:rPr>
                <w:color w:val="4472C4"/>
                <w:szCs w:val="24"/>
              </w:rPr>
            </w:pPr>
          </w:p>
        </w:tc>
      </w:tr>
      <w:tr w:rsidR="00412932" w:rsidRPr="004C0DF3" w14:paraId="1B7DC573" w14:textId="77777777" w:rsidTr="00644306">
        <w:trPr>
          <w:trHeight w:val="300"/>
        </w:trPr>
        <w:tc>
          <w:tcPr>
            <w:tcW w:w="3127" w:type="dxa"/>
            <w:gridSpan w:val="2"/>
          </w:tcPr>
          <w:p w14:paraId="4D46065C" w14:textId="77777777" w:rsidR="00412932" w:rsidRPr="004C0DF3" w:rsidRDefault="00412932" w:rsidP="00644306">
            <w:pPr>
              <w:rPr>
                <w:b/>
                <w:kern w:val="2"/>
                <w:szCs w:val="24"/>
              </w:rPr>
            </w:pPr>
            <w:r w:rsidRPr="004C0DF3">
              <w:rPr>
                <w:b/>
                <w:kern w:val="2"/>
                <w:szCs w:val="24"/>
              </w:rPr>
              <w:t>4.2. Paslaugų</w:t>
            </w:r>
            <w:r>
              <w:rPr>
                <w:b/>
                <w:kern w:val="2"/>
                <w:szCs w:val="24"/>
              </w:rPr>
              <w:t>/</w:t>
            </w:r>
            <w:r w:rsidRPr="004C0DF3">
              <w:rPr>
                <w:b/>
                <w:kern w:val="2"/>
                <w:szCs w:val="24"/>
              </w:rPr>
              <w:t>jų dalies</w:t>
            </w:r>
            <w:r>
              <w:rPr>
                <w:b/>
                <w:kern w:val="2"/>
                <w:szCs w:val="24"/>
              </w:rPr>
              <w:t>/</w:t>
            </w:r>
            <w:r w:rsidRPr="004C0DF3">
              <w:rPr>
                <w:b/>
                <w:kern w:val="2"/>
                <w:szCs w:val="24"/>
              </w:rPr>
              <w:t>etapo</w:t>
            </w:r>
            <w:r>
              <w:rPr>
                <w:b/>
                <w:kern w:val="2"/>
                <w:szCs w:val="24"/>
              </w:rPr>
              <w:t>/</w:t>
            </w:r>
            <w:r w:rsidRPr="004C0DF3">
              <w:rPr>
                <w:b/>
                <w:kern w:val="2"/>
                <w:szCs w:val="24"/>
              </w:rPr>
              <w:t>periodo suteikimo termino pratęsimas</w:t>
            </w:r>
          </w:p>
        </w:tc>
        <w:tc>
          <w:tcPr>
            <w:tcW w:w="6510" w:type="dxa"/>
            <w:gridSpan w:val="2"/>
          </w:tcPr>
          <w:p w14:paraId="126ECF9E" w14:textId="77777777" w:rsidR="00412932" w:rsidRPr="004C0DF3" w:rsidRDefault="00412932" w:rsidP="00644306">
            <w:pPr>
              <w:rPr>
                <w:kern w:val="2"/>
                <w:szCs w:val="24"/>
              </w:rPr>
            </w:pPr>
            <w:r w:rsidRPr="004C0DF3">
              <w:rPr>
                <w:kern w:val="2"/>
                <w:szCs w:val="24"/>
              </w:rPr>
              <w:t>Netaikoma</w:t>
            </w:r>
          </w:p>
          <w:p w14:paraId="401F8BDB" w14:textId="77777777" w:rsidR="00412932" w:rsidRPr="004C0DF3" w:rsidRDefault="00412932" w:rsidP="00644306">
            <w:pPr>
              <w:rPr>
                <w:kern w:val="2"/>
                <w:szCs w:val="24"/>
              </w:rPr>
            </w:pPr>
          </w:p>
          <w:p w14:paraId="154537E3" w14:textId="77777777" w:rsidR="00412932" w:rsidRPr="004C0DF3" w:rsidRDefault="00412932" w:rsidP="00644306">
            <w:pPr>
              <w:rPr>
                <w:szCs w:val="24"/>
              </w:rPr>
            </w:pPr>
          </w:p>
        </w:tc>
      </w:tr>
      <w:tr w:rsidR="00412932" w:rsidRPr="004C0DF3" w14:paraId="78C22897" w14:textId="77777777" w:rsidTr="00644306">
        <w:trPr>
          <w:trHeight w:val="300"/>
        </w:trPr>
        <w:tc>
          <w:tcPr>
            <w:tcW w:w="3127" w:type="dxa"/>
            <w:gridSpan w:val="2"/>
          </w:tcPr>
          <w:p w14:paraId="430C9947" w14:textId="77777777" w:rsidR="00412932" w:rsidRPr="004C0DF3" w:rsidRDefault="00412932" w:rsidP="00644306">
            <w:pPr>
              <w:rPr>
                <w:b/>
                <w:kern w:val="2"/>
                <w:szCs w:val="24"/>
              </w:rPr>
            </w:pPr>
            <w:r w:rsidRPr="004C0DF3">
              <w:rPr>
                <w:b/>
                <w:kern w:val="2"/>
                <w:szCs w:val="24"/>
              </w:rPr>
              <w:t>4.3. Užsakymų teikimo tvarka</w:t>
            </w:r>
          </w:p>
        </w:tc>
        <w:tc>
          <w:tcPr>
            <w:tcW w:w="6510" w:type="dxa"/>
            <w:gridSpan w:val="2"/>
          </w:tcPr>
          <w:p w14:paraId="55612417" w14:textId="77777777" w:rsidR="00412932" w:rsidRPr="004C0DF3" w:rsidRDefault="00412932" w:rsidP="00644306">
            <w:pPr>
              <w:rPr>
                <w:szCs w:val="24"/>
              </w:rPr>
            </w:pPr>
            <w:r w:rsidRPr="004C0DF3">
              <w:rPr>
                <w:szCs w:val="24"/>
              </w:rPr>
              <w:t>Netaikoma</w:t>
            </w:r>
          </w:p>
          <w:p w14:paraId="0AB26465" w14:textId="77777777" w:rsidR="00412932" w:rsidRPr="004C0DF3" w:rsidRDefault="00412932" w:rsidP="00644306">
            <w:pPr>
              <w:rPr>
                <w:szCs w:val="24"/>
              </w:rPr>
            </w:pPr>
          </w:p>
        </w:tc>
      </w:tr>
      <w:tr w:rsidR="00412932" w:rsidRPr="004C0DF3" w14:paraId="1BC4C7F3" w14:textId="77777777" w:rsidTr="00644306">
        <w:trPr>
          <w:trHeight w:val="3341"/>
        </w:trPr>
        <w:tc>
          <w:tcPr>
            <w:tcW w:w="3127" w:type="dxa"/>
            <w:gridSpan w:val="2"/>
            <w:tcBorders>
              <w:top w:val="single" w:sz="4" w:space="0" w:color="auto"/>
              <w:left w:val="single" w:sz="4" w:space="0" w:color="auto"/>
              <w:bottom w:val="single" w:sz="4" w:space="0" w:color="auto"/>
              <w:right w:val="single" w:sz="4" w:space="0" w:color="auto"/>
            </w:tcBorders>
          </w:tcPr>
          <w:p w14:paraId="4B9C2802" w14:textId="77777777" w:rsidR="00412932" w:rsidRPr="004C0DF3" w:rsidRDefault="00412932" w:rsidP="00644306">
            <w:pPr>
              <w:rPr>
                <w:b/>
                <w:kern w:val="2"/>
                <w:szCs w:val="24"/>
              </w:rPr>
            </w:pPr>
            <w:r w:rsidRPr="004C0DF3">
              <w:rPr>
                <w:b/>
                <w:kern w:val="2"/>
                <w:szCs w:val="24"/>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40B7B802" w14:textId="77777777" w:rsidR="00412932" w:rsidRPr="004C0DF3" w:rsidRDefault="00412932" w:rsidP="00644306">
            <w:pPr>
              <w:rPr>
                <w:kern w:val="2"/>
                <w:szCs w:val="24"/>
              </w:rPr>
            </w:pPr>
            <w:r w:rsidRPr="004C0DF3">
              <w:rPr>
                <w:kern w:val="2"/>
                <w:szCs w:val="24"/>
              </w:rPr>
              <w:t>Netaikoma</w:t>
            </w:r>
          </w:p>
          <w:p w14:paraId="631AF20D" w14:textId="77777777" w:rsidR="00412932" w:rsidRPr="004C0DF3" w:rsidRDefault="00412932" w:rsidP="00644306">
            <w:pPr>
              <w:rPr>
                <w:szCs w:val="24"/>
              </w:rPr>
            </w:pPr>
          </w:p>
        </w:tc>
      </w:tr>
      <w:tr w:rsidR="00412932" w:rsidRPr="004C0DF3" w14:paraId="457DFB74" w14:textId="77777777" w:rsidTr="00644306">
        <w:trPr>
          <w:trHeight w:val="300"/>
        </w:trPr>
        <w:tc>
          <w:tcPr>
            <w:tcW w:w="3127" w:type="dxa"/>
            <w:gridSpan w:val="2"/>
          </w:tcPr>
          <w:p w14:paraId="673765FB" w14:textId="77777777" w:rsidR="00412932" w:rsidRPr="004C0DF3" w:rsidRDefault="00412932" w:rsidP="00644306">
            <w:pPr>
              <w:rPr>
                <w:b/>
                <w:kern w:val="2"/>
                <w:szCs w:val="24"/>
              </w:rPr>
            </w:pPr>
            <w:r w:rsidRPr="004C0DF3">
              <w:rPr>
                <w:b/>
                <w:kern w:val="2"/>
                <w:szCs w:val="24"/>
              </w:rPr>
              <w:t>4.5. Pateikiami dokumentai</w:t>
            </w:r>
          </w:p>
        </w:tc>
        <w:tc>
          <w:tcPr>
            <w:tcW w:w="6510" w:type="dxa"/>
            <w:gridSpan w:val="2"/>
          </w:tcPr>
          <w:p w14:paraId="53502A92" w14:textId="77777777" w:rsidR="00412932" w:rsidRPr="00F26B65" w:rsidRDefault="00412932" w:rsidP="00644306">
            <w:pPr>
              <w:rPr>
                <w:szCs w:val="24"/>
              </w:rPr>
            </w:pPr>
            <w:r w:rsidRPr="004D05EF">
              <w:rPr>
                <w:kern w:val="2"/>
                <w:szCs w:val="24"/>
              </w:rPr>
              <w:t xml:space="preserve">Pasibaigus kiekvienam paslaugų teikimo kalendoriniam mėnesiui per 10 (dešimt) dienų Tiekėjas pateikia Pirkėjui </w:t>
            </w:r>
            <w:r>
              <w:rPr>
                <w:kern w:val="2"/>
                <w:szCs w:val="24"/>
              </w:rPr>
              <w:t>S</w:t>
            </w:r>
            <w:r w:rsidRPr="004D05EF">
              <w:rPr>
                <w:kern w:val="2"/>
                <w:szCs w:val="24"/>
              </w:rPr>
              <w:t>ąskaitą už tą kalendorinį mėn</w:t>
            </w:r>
            <w:r>
              <w:rPr>
                <w:kern w:val="2"/>
                <w:szCs w:val="24"/>
              </w:rPr>
              <w:t>e</w:t>
            </w:r>
            <w:r w:rsidRPr="004D05EF">
              <w:rPr>
                <w:kern w:val="2"/>
                <w:szCs w:val="24"/>
              </w:rPr>
              <w:t>sį suteiktas paslaugas.</w:t>
            </w:r>
            <w:r>
              <w:t xml:space="preserve"> </w:t>
            </w:r>
            <w:r w:rsidRPr="005D4F23">
              <w:rPr>
                <w:kern w:val="2"/>
                <w:szCs w:val="24"/>
              </w:rPr>
              <w:t>Paslaugų perdavimo–priėmimo akto, kaip atskiro dokumento, nereikalaujama, Šalys susitaria, jog Paslaugų perdavimo–priėmimo aktu laikoma Sąskaita.</w:t>
            </w:r>
          </w:p>
        </w:tc>
      </w:tr>
      <w:tr w:rsidR="00412932" w:rsidRPr="004C0DF3" w14:paraId="4B175A9C" w14:textId="77777777" w:rsidTr="00644306">
        <w:trPr>
          <w:trHeight w:val="300"/>
        </w:trPr>
        <w:tc>
          <w:tcPr>
            <w:tcW w:w="9637" w:type="dxa"/>
            <w:gridSpan w:val="4"/>
          </w:tcPr>
          <w:p w14:paraId="0D2477DF" w14:textId="77777777" w:rsidR="00412932" w:rsidRPr="004C0DF3" w:rsidRDefault="00412932" w:rsidP="00644306">
            <w:pPr>
              <w:jc w:val="center"/>
              <w:rPr>
                <w:b/>
                <w:kern w:val="2"/>
                <w:szCs w:val="24"/>
              </w:rPr>
            </w:pPr>
            <w:r w:rsidRPr="004C0DF3">
              <w:rPr>
                <w:b/>
                <w:kern w:val="2"/>
                <w:szCs w:val="24"/>
              </w:rPr>
              <w:t>5. SUTARTIES KAINA IR ATSISKAITYMO TVARKA</w:t>
            </w:r>
          </w:p>
        </w:tc>
      </w:tr>
      <w:tr w:rsidR="00412932" w:rsidRPr="004C0DF3" w14:paraId="55A58553" w14:textId="77777777" w:rsidTr="00644306">
        <w:trPr>
          <w:trHeight w:val="300"/>
        </w:trPr>
        <w:tc>
          <w:tcPr>
            <w:tcW w:w="3127" w:type="dxa"/>
            <w:gridSpan w:val="2"/>
          </w:tcPr>
          <w:p w14:paraId="59FC0024" w14:textId="77777777" w:rsidR="00412932" w:rsidRPr="004C0DF3" w:rsidRDefault="00412932" w:rsidP="00644306">
            <w:pPr>
              <w:rPr>
                <w:b/>
                <w:kern w:val="2"/>
                <w:szCs w:val="24"/>
              </w:rPr>
            </w:pPr>
            <w:r w:rsidRPr="004C0DF3">
              <w:rPr>
                <w:b/>
                <w:kern w:val="2"/>
                <w:szCs w:val="24"/>
              </w:rPr>
              <w:t>5.1. Sutarčiai taikomas kainos apskaičiavimo būdas</w:t>
            </w:r>
          </w:p>
        </w:tc>
        <w:tc>
          <w:tcPr>
            <w:tcW w:w="6510" w:type="dxa"/>
            <w:gridSpan w:val="2"/>
          </w:tcPr>
          <w:p w14:paraId="339E4D61" w14:textId="77777777" w:rsidR="00412932" w:rsidRPr="00F26B65" w:rsidRDefault="00412932" w:rsidP="00644306">
            <w:pPr>
              <w:rPr>
                <w:kern w:val="2"/>
                <w:szCs w:val="24"/>
              </w:rPr>
            </w:pPr>
            <w:r w:rsidRPr="00F26B65">
              <w:rPr>
                <w:kern w:val="2"/>
                <w:szCs w:val="24"/>
              </w:rPr>
              <w:t>Sutarties vykdymo išlaidų atlyginimo kainodara</w:t>
            </w:r>
          </w:p>
          <w:p w14:paraId="5B0B5615" w14:textId="77777777" w:rsidR="00412932" w:rsidRPr="004C0DF3" w:rsidRDefault="00412932" w:rsidP="00644306">
            <w:pPr>
              <w:rPr>
                <w:kern w:val="2"/>
                <w:szCs w:val="24"/>
              </w:rPr>
            </w:pPr>
          </w:p>
          <w:p w14:paraId="5CF24748" w14:textId="77777777" w:rsidR="00412932" w:rsidRPr="004C0DF3" w:rsidRDefault="00412932" w:rsidP="00644306">
            <w:pPr>
              <w:rPr>
                <w:color w:val="4472C4"/>
                <w:kern w:val="2"/>
                <w:szCs w:val="24"/>
              </w:rPr>
            </w:pPr>
          </w:p>
        </w:tc>
      </w:tr>
      <w:tr w:rsidR="00412932" w:rsidRPr="004C0DF3" w14:paraId="429BB932" w14:textId="77777777" w:rsidTr="00644306">
        <w:trPr>
          <w:trHeight w:val="300"/>
        </w:trPr>
        <w:tc>
          <w:tcPr>
            <w:tcW w:w="3127" w:type="dxa"/>
            <w:gridSpan w:val="2"/>
          </w:tcPr>
          <w:p w14:paraId="49F897C5" w14:textId="77777777" w:rsidR="00412932" w:rsidRPr="004C0DF3" w:rsidRDefault="00412932" w:rsidP="00644306">
            <w:pPr>
              <w:rPr>
                <w:b/>
                <w:kern w:val="2"/>
                <w:szCs w:val="24"/>
              </w:rPr>
            </w:pPr>
            <w:r w:rsidRPr="004C0DF3">
              <w:rPr>
                <w:b/>
                <w:kern w:val="2"/>
                <w:szCs w:val="24"/>
              </w:rPr>
              <w:lastRenderedPageBreak/>
              <w:t xml:space="preserve">5.2. Pradinės Sutarties vertė ir Sutarties kaina, kai taikoma </w:t>
            </w:r>
            <w:r w:rsidRPr="00461351">
              <w:rPr>
                <w:b/>
                <w:kern w:val="2"/>
                <w:szCs w:val="24"/>
              </w:rPr>
              <w:t xml:space="preserve">mišri </w:t>
            </w:r>
            <w:r w:rsidRPr="004C0DF3">
              <w:rPr>
                <w:b/>
                <w:kern w:val="2"/>
                <w:szCs w:val="24"/>
              </w:rPr>
              <w:t>kainodara</w:t>
            </w:r>
          </w:p>
          <w:p w14:paraId="60E33981" w14:textId="77777777" w:rsidR="00412932" w:rsidRDefault="00412932" w:rsidP="00644306">
            <w:pPr>
              <w:rPr>
                <w:b/>
                <w:kern w:val="2"/>
                <w:szCs w:val="24"/>
              </w:rPr>
            </w:pPr>
          </w:p>
          <w:p w14:paraId="0821FB02" w14:textId="77777777" w:rsidR="00412932" w:rsidRDefault="00412932" w:rsidP="00644306">
            <w:pPr>
              <w:rPr>
                <w:b/>
                <w:kern w:val="2"/>
                <w:szCs w:val="24"/>
              </w:rPr>
            </w:pPr>
          </w:p>
          <w:p w14:paraId="1AA739D8" w14:textId="77777777" w:rsidR="00412932" w:rsidRDefault="00412932" w:rsidP="00644306">
            <w:pPr>
              <w:rPr>
                <w:b/>
                <w:kern w:val="2"/>
                <w:szCs w:val="24"/>
              </w:rPr>
            </w:pPr>
          </w:p>
          <w:p w14:paraId="1C62DD33" w14:textId="77777777" w:rsidR="00412932" w:rsidRDefault="00412932" w:rsidP="00644306">
            <w:pPr>
              <w:rPr>
                <w:b/>
                <w:kern w:val="2"/>
                <w:szCs w:val="24"/>
              </w:rPr>
            </w:pPr>
          </w:p>
          <w:p w14:paraId="17CCBD2E" w14:textId="77777777" w:rsidR="00412932" w:rsidRDefault="00412932" w:rsidP="00644306">
            <w:pPr>
              <w:rPr>
                <w:b/>
                <w:kern w:val="2"/>
                <w:szCs w:val="24"/>
              </w:rPr>
            </w:pPr>
          </w:p>
          <w:p w14:paraId="24824469" w14:textId="77777777" w:rsidR="00412932" w:rsidRDefault="00412932" w:rsidP="00644306">
            <w:pPr>
              <w:rPr>
                <w:b/>
                <w:kern w:val="2"/>
                <w:szCs w:val="24"/>
              </w:rPr>
            </w:pPr>
          </w:p>
          <w:p w14:paraId="34873A8D" w14:textId="77777777" w:rsidR="00412932" w:rsidRDefault="00412932" w:rsidP="00644306">
            <w:pPr>
              <w:rPr>
                <w:b/>
                <w:kern w:val="2"/>
                <w:szCs w:val="24"/>
              </w:rPr>
            </w:pPr>
          </w:p>
          <w:p w14:paraId="42DDF4DC" w14:textId="77777777" w:rsidR="00412932" w:rsidRDefault="00412932" w:rsidP="00644306">
            <w:pPr>
              <w:rPr>
                <w:b/>
                <w:kern w:val="2"/>
                <w:szCs w:val="24"/>
              </w:rPr>
            </w:pPr>
          </w:p>
          <w:p w14:paraId="58077A41" w14:textId="77777777" w:rsidR="00412932" w:rsidRDefault="00412932" w:rsidP="00644306">
            <w:pPr>
              <w:rPr>
                <w:b/>
                <w:kern w:val="2"/>
                <w:szCs w:val="24"/>
              </w:rPr>
            </w:pPr>
          </w:p>
          <w:p w14:paraId="31EA03C1" w14:textId="77777777" w:rsidR="00412932" w:rsidRDefault="00412932" w:rsidP="00644306">
            <w:pPr>
              <w:rPr>
                <w:b/>
                <w:kern w:val="2"/>
                <w:szCs w:val="24"/>
              </w:rPr>
            </w:pPr>
          </w:p>
          <w:p w14:paraId="799ECB6A" w14:textId="77777777" w:rsidR="00412932" w:rsidRDefault="00412932" w:rsidP="00644306">
            <w:pPr>
              <w:rPr>
                <w:b/>
                <w:kern w:val="2"/>
                <w:szCs w:val="24"/>
              </w:rPr>
            </w:pPr>
          </w:p>
          <w:p w14:paraId="5BEEAC93" w14:textId="77777777" w:rsidR="00412932" w:rsidRDefault="00412932" w:rsidP="00644306">
            <w:pPr>
              <w:rPr>
                <w:b/>
                <w:kern w:val="2"/>
                <w:szCs w:val="24"/>
              </w:rPr>
            </w:pPr>
          </w:p>
          <w:p w14:paraId="6E5F6209" w14:textId="77777777" w:rsidR="00412932" w:rsidRDefault="00412932" w:rsidP="00644306">
            <w:pPr>
              <w:rPr>
                <w:b/>
                <w:kern w:val="2"/>
                <w:szCs w:val="24"/>
              </w:rPr>
            </w:pPr>
          </w:p>
          <w:p w14:paraId="5C40DCEB" w14:textId="77777777" w:rsidR="00412932" w:rsidRDefault="00412932" w:rsidP="00644306">
            <w:pPr>
              <w:rPr>
                <w:b/>
                <w:kern w:val="2"/>
                <w:szCs w:val="24"/>
              </w:rPr>
            </w:pPr>
          </w:p>
          <w:p w14:paraId="3F6801B5" w14:textId="77777777" w:rsidR="00412932" w:rsidRDefault="00412932" w:rsidP="00644306">
            <w:pPr>
              <w:rPr>
                <w:b/>
                <w:kern w:val="2"/>
                <w:szCs w:val="24"/>
              </w:rPr>
            </w:pPr>
          </w:p>
          <w:p w14:paraId="14164A88" w14:textId="77777777" w:rsidR="00412932" w:rsidRDefault="00412932" w:rsidP="00644306">
            <w:pPr>
              <w:rPr>
                <w:b/>
                <w:kern w:val="2"/>
                <w:szCs w:val="24"/>
              </w:rPr>
            </w:pPr>
          </w:p>
          <w:p w14:paraId="36360BB7" w14:textId="77777777" w:rsidR="00412932" w:rsidRDefault="00412932" w:rsidP="00644306">
            <w:pPr>
              <w:rPr>
                <w:b/>
                <w:kern w:val="2"/>
                <w:szCs w:val="24"/>
              </w:rPr>
            </w:pPr>
          </w:p>
          <w:p w14:paraId="526C29D2" w14:textId="77777777" w:rsidR="00412932" w:rsidRDefault="00412932" w:rsidP="00644306">
            <w:pPr>
              <w:rPr>
                <w:b/>
                <w:kern w:val="2"/>
                <w:szCs w:val="24"/>
              </w:rPr>
            </w:pPr>
          </w:p>
          <w:p w14:paraId="1A8D3BED" w14:textId="77777777" w:rsidR="00412932" w:rsidRDefault="00412932" w:rsidP="00644306">
            <w:pPr>
              <w:rPr>
                <w:b/>
                <w:kern w:val="2"/>
                <w:szCs w:val="24"/>
              </w:rPr>
            </w:pPr>
          </w:p>
          <w:p w14:paraId="3740B662" w14:textId="77777777" w:rsidR="00412932" w:rsidRDefault="00412932" w:rsidP="00644306">
            <w:pPr>
              <w:rPr>
                <w:b/>
                <w:kern w:val="2"/>
                <w:szCs w:val="24"/>
              </w:rPr>
            </w:pPr>
          </w:p>
          <w:p w14:paraId="48A1ABC9" w14:textId="77777777" w:rsidR="00412932" w:rsidRDefault="00412932" w:rsidP="00644306">
            <w:pPr>
              <w:rPr>
                <w:b/>
                <w:kern w:val="2"/>
                <w:szCs w:val="24"/>
              </w:rPr>
            </w:pPr>
          </w:p>
          <w:p w14:paraId="7D482438" w14:textId="77777777" w:rsidR="00412932" w:rsidRDefault="00412932" w:rsidP="00644306">
            <w:pPr>
              <w:rPr>
                <w:b/>
                <w:kern w:val="2"/>
                <w:szCs w:val="24"/>
              </w:rPr>
            </w:pPr>
          </w:p>
          <w:p w14:paraId="53A26F41" w14:textId="77777777" w:rsidR="00412932" w:rsidRPr="004C0DF3" w:rsidRDefault="00412932" w:rsidP="00644306">
            <w:pPr>
              <w:rPr>
                <w:b/>
                <w:kern w:val="2"/>
                <w:szCs w:val="24"/>
              </w:rPr>
            </w:pPr>
          </w:p>
        </w:tc>
        <w:tc>
          <w:tcPr>
            <w:tcW w:w="6510" w:type="dxa"/>
            <w:gridSpan w:val="2"/>
          </w:tcPr>
          <w:p w14:paraId="1992F4A5" w14:textId="77777777" w:rsidR="00412932" w:rsidRPr="00871CEC" w:rsidRDefault="00412932" w:rsidP="00871CEC">
            <w:pPr>
              <w:pStyle w:val="CommentText"/>
              <w:jc w:val="both"/>
              <w:rPr>
                <w:sz w:val="24"/>
                <w:szCs w:val="24"/>
              </w:rPr>
            </w:pPr>
            <w:r w:rsidRPr="00871CEC">
              <w:rPr>
                <w:sz w:val="24"/>
                <w:szCs w:val="24"/>
              </w:rPr>
              <w:t xml:space="preserve">Pradinės Sutarties vertė yra </w:t>
            </w:r>
            <w:r w:rsidRPr="00871CEC">
              <w:rPr>
                <w:color w:val="4472C4"/>
                <w:sz w:val="24"/>
                <w:szCs w:val="24"/>
              </w:rPr>
              <w:t>(nurodyti sumą skaičiais)</w:t>
            </w:r>
            <w:r w:rsidRPr="00871CEC">
              <w:rPr>
                <w:sz w:val="24"/>
                <w:szCs w:val="24"/>
              </w:rPr>
              <w:t xml:space="preserve"> </w:t>
            </w:r>
            <w:proofErr w:type="spellStart"/>
            <w:r w:rsidRPr="00871CEC">
              <w:rPr>
                <w:sz w:val="24"/>
                <w:szCs w:val="24"/>
              </w:rPr>
              <w:t>Eur</w:t>
            </w:r>
            <w:proofErr w:type="spellEnd"/>
            <w:r w:rsidRPr="00871CEC">
              <w:rPr>
                <w:sz w:val="24"/>
                <w:szCs w:val="24"/>
              </w:rPr>
              <w:t xml:space="preserve"> </w:t>
            </w:r>
            <w:r w:rsidRPr="00871CEC">
              <w:rPr>
                <w:color w:val="4472C4"/>
                <w:sz w:val="24"/>
                <w:szCs w:val="24"/>
              </w:rPr>
              <w:t>(nurodyti sumą žodžiais)</w:t>
            </w:r>
            <w:r w:rsidRPr="00871CEC">
              <w:rPr>
                <w:sz w:val="24"/>
                <w:szCs w:val="24"/>
              </w:rPr>
              <w:t xml:space="preserve"> be PVM.</w:t>
            </w:r>
          </w:p>
          <w:p w14:paraId="35C0243A" w14:textId="77777777" w:rsidR="00412932" w:rsidRPr="00871CEC" w:rsidRDefault="00412932" w:rsidP="00871CEC">
            <w:pPr>
              <w:pStyle w:val="CommentText"/>
              <w:jc w:val="both"/>
              <w:rPr>
                <w:sz w:val="24"/>
                <w:szCs w:val="24"/>
              </w:rPr>
            </w:pPr>
            <w:r w:rsidRPr="00871CEC">
              <w:rPr>
                <w:sz w:val="24"/>
                <w:szCs w:val="24"/>
              </w:rPr>
              <w:t xml:space="preserve">PVM sudaro </w:t>
            </w:r>
            <w:r w:rsidRPr="00871CEC">
              <w:rPr>
                <w:color w:val="4472C4"/>
                <w:sz w:val="24"/>
                <w:szCs w:val="24"/>
              </w:rPr>
              <w:t>(nurodyti sumą skaičiais)</w:t>
            </w:r>
            <w:r w:rsidRPr="00871CEC">
              <w:rPr>
                <w:sz w:val="24"/>
                <w:szCs w:val="24"/>
              </w:rPr>
              <w:t xml:space="preserve"> </w:t>
            </w:r>
            <w:proofErr w:type="spellStart"/>
            <w:r w:rsidRPr="00871CEC">
              <w:rPr>
                <w:sz w:val="24"/>
                <w:szCs w:val="24"/>
              </w:rPr>
              <w:t>Eur</w:t>
            </w:r>
            <w:proofErr w:type="spellEnd"/>
            <w:r w:rsidRPr="00871CEC">
              <w:rPr>
                <w:sz w:val="24"/>
                <w:szCs w:val="24"/>
              </w:rPr>
              <w:t xml:space="preserve"> </w:t>
            </w:r>
            <w:r w:rsidRPr="00871CEC">
              <w:rPr>
                <w:color w:val="4472C4"/>
                <w:sz w:val="24"/>
                <w:szCs w:val="24"/>
              </w:rPr>
              <w:t>(nurodyti sumą žodžiais)</w:t>
            </w:r>
            <w:r w:rsidRPr="00871CEC">
              <w:rPr>
                <w:sz w:val="24"/>
                <w:szCs w:val="24"/>
              </w:rPr>
              <w:t>.</w:t>
            </w:r>
          </w:p>
          <w:p w14:paraId="273A8715" w14:textId="77777777" w:rsidR="00412932" w:rsidRPr="00871CEC" w:rsidRDefault="00412932" w:rsidP="00871CEC">
            <w:pPr>
              <w:pStyle w:val="CommentText"/>
              <w:jc w:val="both"/>
              <w:rPr>
                <w:sz w:val="24"/>
                <w:szCs w:val="24"/>
              </w:rPr>
            </w:pPr>
            <w:r w:rsidRPr="00871CEC">
              <w:rPr>
                <w:sz w:val="24"/>
                <w:szCs w:val="24"/>
              </w:rPr>
              <w:t xml:space="preserve">Sutarties kaina yra </w:t>
            </w:r>
            <w:r w:rsidRPr="00871CEC">
              <w:rPr>
                <w:color w:val="4472C4"/>
                <w:sz w:val="24"/>
                <w:szCs w:val="24"/>
              </w:rPr>
              <w:t>(nurodyti sumą skaičiais)</w:t>
            </w:r>
            <w:r w:rsidRPr="00871CEC">
              <w:rPr>
                <w:sz w:val="24"/>
                <w:szCs w:val="24"/>
              </w:rPr>
              <w:t xml:space="preserve"> </w:t>
            </w:r>
            <w:proofErr w:type="spellStart"/>
            <w:r w:rsidRPr="00871CEC">
              <w:rPr>
                <w:sz w:val="24"/>
                <w:szCs w:val="24"/>
              </w:rPr>
              <w:t>Eur</w:t>
            </w:r>
            <w:proofErr w:type="spellEnd"/>
            <w:r w:rsidRPr="00871CEC">
              <w:rPr>
                <w:sz w:val="24"/>
                <w:szCs w:val="24"/>
              </w:rPr>
              <w:t xml:space="preserve"> </w:t>
            </w:r>
            <w:r w:rsidRPr="00871CEC">
              <w:rPr>
                <w:color w:val="4472C4"/>
                <w:sz w:val="24"/>
                <w:szCs w:val="24"/>
              </w:rPr>
              <w:t>(nurodyti sumą žodžiais)</w:t>
            </w:r>
            <w:r w:rsidRPr="00871CEC">
              <w:rPr>
                <w:sz w:val="24"/>
                <w:szCs w:val="24"/>
              </w:rPr>
              <w:t xml:space="preserve"> </w:t>
            </w:r>
            <w:proofErr w:type="spellStart"/>
            <w:r w:rsidRPr="00871CEC">
              <w:rPr>
                <w:sz w:val="24"/>
                <w:szCs w:val="24"/>
              </w:rPr>
              <w:t>Eur</w:t>
            </w:r>
            <w:proofErr w:type="spellEnd"/>
            <w:r w:rsidRPr="00871CEC">
              <w:rPr>
                <w:sz w:val="24"/>
                <w:szCs w:val="24"/>
              </w:rPr>
              <w:t xml:space="preserve"> su PVM.</w:t>
            </w:r>
          </w:p>
          <w:p w14:paraId="0B5D0B72" w14:textId="77777777" w:rsidR="00412932" w:rsidRDefault="00412932" w:rsidP="00644306">
            <w:pPr>
              <w:pStyle w:val="CommentText"/>
            </w:pPr>
          </w:p>
          <w:p w14:paraId="0B8CCD96" w14:textId="77777777" w:rsidR="00412932" w:rsidRPr="00871CEC" w:rsidRDefault="00412932" w:rsidP="00871CEC">
            <w:pPr>
              <w:pStyle w:val="CommentText"/>
              <w:jc w:val="both"/>
              <w:rPr>
                <w:sz w:val="24"/>
                <w:szCs w:val="24"/>
              </w:rPr>
            </w:pPr>
            <w:r w:rsidRPr="00871CEC">
              <w:rPr>
                <w:sz w:val="24"/>
                <w:szCs w:val="24"/>
              </w:rPr>
              <w:t>Į fiksuotą 1 (vieno) mėnesio įrangos talpinimo kainą, įskaičiuojamos visos Tiekėjui jam tenkančios išlaidos (įskaitant išlaidas dėl talpinamų SMRRT komponentų bokštų apkrovos paskaičiavimo, dėl informavimo apie įvykusius arba galinčius įvykti incidentus teikiant Sutarties priede Nr. 1 numatytas paslaugas, išlaidas, kurias Tiekėjas patiria Paslaugų teikimo vietoje užtikrindamas elektros energijos tiekimą SMRRT įrangai (pvz. savo elektros energijos tinklų eksploatavimo, remonto, renovavimo, priežiūros ir pan.), talpinimo vietos priežiūros kaštus, įskaitant komunalinius mokesčius, patalpų kondicionavimo išlaidas, visi Tiekėjui priklausantys mokėti mokesčiai ir kitos išlaidos, kurios negali būti priskiriamos faktiškai patiriamų išlaidų daliai);.</w:t>
            </w:r>
          </w:p>
          <w:p w14:paraId="33B7BDAC" w14:textId="77777777" w:rsidR="00412932" w:rsidRPr="00871CEC" w:rsidRDefault="00412932" w:rsidP="00871CEC">
            <w:pPr>
              <w:jc w:val="both"/>
              <w:rPr>
                <w:rFonts w:cs="Times New Roman"/>
                <w:kern w:val="2"/>
                <w:szCs w:val="24"/>
              </w:rPr>
            </w:pPr>
            <w:r w:rsidRPr="00871CEC">
              <w:rPr>
                <w:strike/>
                <w:szCs w:val="24"/>
              </w:rPr>
              <w:tab/>
            </w:r>
            <w:r w:rsidRPr="00871CEC">
              <w:rPr>
                <w:kern w:val="2"/>
                <w:szCs w:val="24"/>
              </w:rPr>
              <w:t>Maksimali Sutarties vykdymo faktinių išlaidų apimtis 36 (trisdešimt šešiems) mėnesiams</w:t>
            </w:r>
            <w:r w:rsidRPr="00871CEC">
              <w:rPr>
                <w:szCs w:val="24"/>
              </w:rPr>
              <w:t xml:space="preserve"> iki </w:t>
            </w:r>
            <w:r w:rsidRPr="00871CEC">
              <w:rPr>
                <w:kern w:val="2"/>
                <w:szCs w:val="24"/>
              </w:rPr>
              <w:t xml:space="preserve">3 376,86 </w:t>
            </w:r>
            <w:proofErr w:type="spellStart"/>
            <w:r w:rsidRPr="00871CEC">
              <w:rPr>
                <w:kern w:val="2"/>
                <w:szCs w:val="24"/>
              </w:rPr>
              <w:t>Eur</w:t>
            </w:r>
            <w:proofErr w:type="spellEnd"/>
            <w:r w:rsidRPr="00871CEC">
              <w:rPr>
                <w:kern w:val="2"/>
                <w:szCs w:val="24"/>
              </w:rPr>
              <w:t xml:space="preserve"> (iki trijų tūkstančių trijų šimtų septyniasdešimt šešių eurų ir aštuoniasdešimt šešių centų) be PVM; iki 4 086,00 </w:t>
            </w:r>
            <w:proofErr w:type="spellStart"/>
            <w:r w:rsidRPr="00871CEC">
              <w:rPr>
                <w:kern w:val="2"/>
                <w:szCs w:val="24"/>
              </w:rPr>
              <w:t>Eur</w:t>
            </w:r>
            <w:proofErr w:type="spellEnd"/>
            <w:r w:rsidRPr="00871CEC">
              <w:rPr>
                <w:kern w:val="2"/>
                <w:szCs w:val="24"/>
              </w:rPr>
              <w:t xml:space="preserve"> (iki keturių tūkstančių aštuoniasdešimt šešių eurų ir nulio </w:t>
            </w:r>
            <w:r w:rsidRPr="00871CEC">
              <w:rPr>
                <w:rFonts w:cs="Times New Roman"/>
                <w:kern w:val="2"/>
                <w:szCs w:val="24"/>
              </w:rPr>
              <w:t>centų) su PVM.</w:t>
            </w:r>
            <w:r w:rsidRPr="00871CEC">
              <w:rPr>
                <w:rFonts w:cs="Times New Roman"/>
                <w:szCs w:val="24"/>
              </w:rPr>
              <w:t xml:space="preserve"> Sutarties vykdymo faktinės išlaidos yra skirtos apmokėti už elektros energijos suvartojimą. </w:t>
            </w:r>
          </w:p>
          <w:p w14:paraId="2AF44295" w14:textId="77777777" w:rsidR="00412932" w:rsidRPr="00871CEC" w:rsidRDefault="00412932" w:rsidP="00871CEC">
            <w:pPr>
              <w:pStyle w:val="CommentText"/>
              <w:jc w:val="both"/>
              <w:rPr>
                <w:sz w:val="24"/>
                <w:szCs w:val="24"/>
              </w:rPr>
            </w:pPr>
            <w:r w:rsidRPr="00871CEC">
              <w:rPr>
                <w:sz w:val="24"/>
                <w:szCs w:val="24"/>
              </w:rPr>
              <w:t>Faktiškai SMRRT įrangos sunaudotos elektros energijos dydis skaičiuojamas pagal Pirkėjo SMRRT įrangos elektros skaitiklio rodmenis elektros energijos tiekėjo nustatytais tarifais, pridedant išlaidas už elektros galios dedamąją, kuri paskaičiuojama proporcingai nuo Tiekėjo turimos galios ir Pirkėjo įrangos deklaruojamos galios. Į faktiškai patirtas išlaidas, tiesiogiai susijusias su Sutarties vykdymu, negali būti įtrauktas Tiekėjo pelnas, taip pat išlaidos, kurias Tiekėjas privalo įskaičiuoti į paslaugų teikimo įkainį. Pirkėjui pareikalavus, Tiekėjas per 3 (tris) darbo dienas privalo pateikti faktiškai patiriamas išlaidas pagrindžiančius trečiosios šalies (elektros energijos tiekėjo) dokumentus. Išlaidas, kurios susijusios su kitomis Tiekėjo veiklomis ar Tiekėjo veiklomis pagal kitus užsakymus, Tiekėjas turi dengti pats.</w:t>
            </w:r>
          </w:p>
          <w:p w14:paraId="77AB1276" w14:textId="77777777" w:rsidR="00412932" w:rsidRPr="00871CEC" w:rsidRDefault="00412932" w:rsidP="00871CEC">
            <w:pPr>
              <w:pStyle w:val="CommentText"/>
              <w:jc w:val="both"/>
              <w:rPr>
                <w:sz w:val="24"/>
                <w:szCs w:val="24"/>
              </w:rPr>
            </w:pPr>
            <w:r w:rsidRPr="00871CEC">
              <w:rPr>
                <w:sz w:val="24"/>
                <w:szCs w:val="24"/>
              </w:rPr>
              <w:lastRenderedPageBreak/>
              <w:t>Į šias išlaidas negali būti įtrauktas Tiekėjo pelnas (pelnas įtraukiamas į Paslaugų kainas) ir Tiekėjas privalo patirtas išlaidas patvirtinti trečiųjų šalių dokumentais (sąskaitomis faktūromis ir pan.)</w:t>
            </w:r>
          </w:p>
          <w:p w14:paraId="78F02BE1" w14:textId="77777777" w:rsidR="00412932" w:rsidRPr="00871CEC" w:rsidRDefault="00412932" w:rsidP="00871CEC">
            <w:pPr>
              <w:pStyle w:val="CommentText"/>
              <w:jc w:val="both"/>
              <w:rPr>
                <w:sz w:val="24"/>
                <w:szCs w:val="24"/>
              </w:rPr>
            </w:pPr>
            <w:r w:rsidRPr="00871CEC">
              <w:rPr>
                <w:sz w:val="24"/>
                <w:szCs w:val="24"/>
              </w:rPr>
              <w:t xml:space="preserve">Šioje Sutartyje Pradinės Sutarties vertė yra lygi laimėjusio tiekėjo pasiūlymo kainai, įskaitant Sutarties vykdymo išlaidų atlyginimą, nurodytą pirkimo dokumentuose, apskaičiuotai sudauginus maksimalų paslaugų  laikotarpio kiekį iš laimėjusio tiekėjo pasiūlyto įkainio. </w:t>
            </w:r>
            <w:r w:rsidRPr="00871CEC">
              <w:rPr>
                <w:sz w:val="24"/>
                <w:szCs w:val="24"/>
              </w:rPr>
              <w:tab/>
            </w:r>
          </w:p>
          <w:p w14:paraId="30D0500C" w14:textId="77777777" w:rsidR="00412932" w:rsidRPr="004C0DF3" w:rsidRDefault="00412932" w:rsidP="00644306">
            <w:pPr>
              <w:rPr>
                <w:color w:val="4472C4"/>
                <w:kern w:val="2"/>
                <w:szCs w:val="24"/>
              </w:rPr>
            </w:pPr>
          </w:p>
        </w:tc>
      </w:tr>
      <w:tr w:rsidR="00412932" w:rsidRPr="004C0DF3" w14:paraId="0AD103ED" w14:textId="77777777" w:rsidTr="00644306">
        <w:trPr>
          <w:trHeight w:val="300"/>
        </w:trPr>
        <w:tc>
          <w:tcPr>
            <w:tcW w:w="3127" w:type="dxa"/>
            <w:gridSpan w:val="2"/>
          </w:tcPr>
          <w:p w14:paraId="6B1C8F06" w14:textId="77777777" w:rsidR="00412932" w:rsidRPr="004C0DF3" w:rsidRDefault="00412932" w:rsidP="00644306">
            <w:pPr>
              <w:rPr>
                <w:b/>
                <w:kern w:val="2"/>
                <w:szCs w:val="24"/>
              </w:rPr>
            </w:pPr>
            <w:r w:rsidRPr="004C0DF3">
              <w:rPr>
                <w:b/>
                <w:kern w:val="2"/>
                <w:szCs w:val="24"/>
              </w:rPr>
              <w:lastRenderedPageBreak/>
              <w:t>5.3. Sutarties kainos</w:t>
            </w:r>
            <w:r>
              <w:rPr>
                <w:b/>
                <w:kern w:val="2"/>
                <w:szCs w:val="24"/>
              </w:rPr>
              <w:t>/</w:t>
            </w:r>
            <w:r w:rsidRPr="004C0DF3">
              <w:rPr>
                <w:b/>
                <w:kern w:val="2"/>
                <w:szCs w:val="24"/>
              </w:rPr>
              <w:t xml:space="preserve">įkainių perskaičiavimas taikant </w:t>
            </w:r>
            <w:r w:rsidRPr="004C0DF3">
              <w:rPr>
                <w:b/>
                <w:kern w:val="2"/>
                <w:szCs w:val="24"/>
                <w:u w:val="single"/>
              </w:rPr>
              <w:t>peržiūros</w:t>
            </w:r>
            <w:r w:rsidRPr="004C0DF3">
              <w:rPr>
                <w:b/>
                <w:kern w:val="2"/>
                <w:szCs w:val="24"/>
              </w:rPr>
              <w:t xml:space="preserve"> taisykles</w:t>
            </w:r>
          </w:p>
          <w:p w14:paraId="41A7CD8B" w14:textId="77777777" w:rsidR="00412932" w:rsidRPr="004C0DF3" w:rsidRDefault="00412932" w:rsidP="00644306">
            <w:pPr>
              <w:rPr>
                <w:b/>
                <w:kern w:val="2"/>
                <w:szCs w:val="24"/>
              </w:rPr>
            </w:pPr>
          </w:p>
          <w:p w14:paraId="5D852AC8" w14:textId="77777777" w:rsidR="00412932" w:rsidRPr="004C0DF3" w:rsidRDefault="00412932" w:rsidP="00644306">
            <w:pPr>
              <w:rPr>
                <w:kern w:val="2"/>
                <w:szCs w:val="24"/>
              </w:rPr>
            </w:pPr>
          </w:p>
        </w:tc>
        <w:tc>
          <w:tcPr>
            <w:tcW w:w="6510" w:type="dxa"/>
            <w:gridSpan w:val="2"/>
          </w:tcPr>
          <w:p w14:paraId="3C1A999C" w14:textId="77777777" w:rsidR="00412932" w:rsidRPr="00C16875" w:rsidRDefault="00412932" w:rsidP="00644306">
            <w:pPr>
              <w:rPr>
                <w:kern w:val="2"/>
                <w:szCs w:val="24"/>
              </w:rPr>
            </w:pPr>
            <w:r w:rsidRPr="00C16875">
              <w:rPr>
                <w:kern w:val="2"/>
                <w:szCs w:val="24"/>
              </w:rPr>
              <w:t>Sutarties kaina/įkainiai bus perskaičiuojami:</w:t>
            </w:r>
          </w:p>
          <w:p w14:paraId="6383B8E1" w14:textId="77777777" w:rsidR="00412932" w:rsidRPr="00C16875" w:rsidRDefault="00412932" w:rsidP="00644306">
            <w:pPr>
              <w:rPr>
                <w:kern w:val="2"/>
                <w:szCs w:val="24"/>
              </w:rPr>
            </w:pPr>
            <w:r w:rsidRPr="00C16875">
              <w:rPr>
                <w:kern w:val="2"/>
                <w:szCs w:val="24"/>
              </w:rPr>
              <w:t>5.3.1. dėl PVM tarifo pasikeitimo;</w:t>
            </w:r>
          </w:p>
          <w:p w14:paraId="4F588D51" w14:textId="77777777" w:rsidR="00412932" w:rsidRPr="00C16875" w:rsidRDefault="00412932" w:rsidP="00644306">
            <w:pPr>
              <w:rPr>
                <w:kern w:val="2"/>
                <w:szCs w:val="24"/>
              </w:rPr>
            </w:pPr>
            <w:r w:rsidRPr="00C16875">
              <w:rPr>
                <w:kern w:val="2"/>
                <w:szCs w:val="24"/>
              </w:rPr>
              <w:t>5.3.</w:t>
            </w:r>
            <w:r>
              <w:rPr>
                <w:kern w:val="2"/>
                <w:szCs w:val="24"/>
              </w:rPr>
              <w:t>2</w:t>
            </w:r>
            <w:r w:rsidRPr="00C16875">
              <w:rPr>
                <w:kern w:val="2"/>
                <w:szCs w:val="24"/>
              </w:rPr>
              <w:t>. dėl kainų lygio pokyčio</w:t>
            </w:r>
            <w:r>
              <w:rPr>
                <w:kern w:val="2"/>
                <w:szCs w:val="24"/>
              </w:rPr>
              <w:t>.</w:t>
            </w:r>
          </w:p>
          <w:p w14:paraId="133246C1" w14:textId="77777777" w:rsidR="00412932" w:rsidRPr="004C0DF3" w:rsidRDefault="00412932" w:rsidP="00644306">
            <w:pPr>
              <w:rPr>
                <w:color w:val="FF0000"/>
                <w:kern w:val="2"/>
                <w:szCs w:val="24"/>
              </w:rPr>
            </w:pPr>
          </w:p>
        </w:tc>
      </w:tr>
      <w:tr w:rsidR="00412932" w:rsidRPr="004C0DF3" w14:paraId="734BF7CE" w14:textId="77777777" w:rsidTr="00644306">
        <w:trPr>
          <w:trHeight w:val="300"/>
        </w:trPr>
        <w:tc>
          <w:tcPr>
            <w:tcW w:w="3127" w:type="dxa"/>
            <w:gridSpan w:val="2"/>
          </w:tcPr>
          <w:p w14:paraId="0F905C37" w14:textId="77777777" w:rsidR="00412932" w:rsidRPr="004C0DF3" w:rsidRDefault="00412932" w:rsidP="00644306">
            <w:pPr>
              <w:rPr>
                <w:b/>
                <w:kern w:val="2"/>
                <w:szCs w:val="24"/>
              </w:rPr>
            </w:pPr>
            <w:r w:rsidRPr="004C0DF3">
              <w:rPr>
                <w:b/>
                <w:kern w:val="2"/>
                <w:szCs w:val="24"/>
              </w:rPr>
              <w:t>5.3.1. Sutarties kainos</w:t>
            </w:r>
            <w:r>
              <w:rPr>
                <w:b/>
                <w:kern w:val="2"/>
                <w:szCs w:val="24"/>
              </w:rPr>
              <w:t>/</w:t>
            </w:r>
            <w:r w:rsidRPr="004C0DF3">
              <w:rPr>
                <w:b/>
                <w:kern w:val="2"/>
                <w:szCs w:val="24"/>
              </w:rPr>
              <w:t>įkainių peržiūra dėl PVM tarifo pasikeitimo</w:t>
            </w:r>
          </w:p>
        </w:tc>
        <w:tc>
          <w:tcPr>
            <w:tcW w:w="6510" w:type="dxa"/>
            <w:gridSpan w:val="2"/>
          </w:tcPr>
          <w:p w14:paraId="302E578A" w14:textId="77777777" w:rsidR="00412932" w:rsidRPr="004C0DF3" w:rsidRDefault="00412932" w:rsidP="00644306">
            <w:pPr>
              <w:rPr>
                <w:szCs w:val="24"/>
              </w:rPr>
            </w:pPr>
            <w:r w:rsidRPr="004C0DF3">
              <w:rPr>
                <w:kern w:val="2"/>
                <w:szCs w:val="24"/>
              </w:rPr>
              <w:t>Jeigu Sutarties vykdymo metu pasikeičia PVM mokėjimą reglamentuojantys teisės aktai, darantys tiesioginę įtaką Tiekėjo t</w:t>
            </w:r>
            <w:r w:rsidRPr="004C0DF3">
              <w:rPr>
                <w:szCs w:val="24"/>
              </w:rPr>
              <w:t>ei</w:t>
            </w:r>
            <w:r w:rsidRPr="004C0DF3">
              <w:rPr>
                <w:kern w:val="2"/>
                <w:szCs w:val="24"/>
              </w:rPr>
              <w:t>kiamų P</w:t>
            </w:r>
            <w:r w:rsidRPr="004C0DF3">
              <w:rPr>
                <w:szCs w:val="24"/>
              </w:rPr>
              <w:t>aslaugų</w:t>
            </w:r>
            <w:r w:rsidRPr="004C0DF3">
              <w:rPr>
                <w:kern w:val="2"/>
                <w:szCs w:val="24"/>
              </w:rPr>
              <w:t xml:space="preserve"> Sutartyje nurodytai kainai</w:t>
            </w:r>
            <w:r>
              <w:rPr>
                <w:kern w:val="2"/>
                <w:szCs w:val="24"/>
              </w:rPr>
              <w:t>/</w:t>
            </w:r>
            <w:r w:rsidRPr="004C0DF3">
              <w:rPr>
                <w:kern w:val="2"/>
                <w:szCs w:val="24"/>
              </w:rPr>
              <w:t>įkainiams, Sutarties kaina</w:t>
            </w:r>
            <w:r>
              <w:rPr>
                <w:kern w:val="2"/>
                <w:szCs w:val="24"/>
              </w:rPr>
              <w:t>/</w:t>
            </w:r>
            <w:r w:rsidRPr="004C0DF3">
              <w:rPr>
                <w:kern w:val="2"/>
                <w:szCs w:val="24"/>
              </w:rPr>
              <w:t>įkainiai perskaičiuojami nekeičiant P</w:t>
            </w:r>
            <w:r w:rsidRPr="004C0DF3">
              <w:rPr>
                <w:szCs w:val="24"/>
              </w:rPr>
              <w:t>aslaugų</w:t>
            </w:r>
            <w:r w:rsidRPr="004C0DF3">
              <w:rPr>
                <w:kern w:val="2"/>
                <w:szCs w:val="24"/>
              </w:rPr>
              <w:t xml:space="preserve"> kainos</w:t>
            </w:r>
            <w:r>
              <w:rPr>
                <w:kern w:val="2"/>
                <w:szCs w:val="24"/>
              </w:rPr>
              <w:t>/</w:t>
            </w:r>
            <w:r w:rsidRPr="004C0DF3">
              <w:rPr>
                <w:kern w:val="2"/>
                <w:szCs w:val="24"/>
              </w:rPr>
              <w:t>įkainio be PVM.</w:t>
            </w:r>
          </w:p>
          <w:p w14:paraId="7CE10D64" w14:textId="77777777" w:rsidR="00412932" w:rsidRPr="004C0DF3" w:rsidRDefault="00412932" w:rsidP="00644306">
            <w:pPr>
              <w:rPr>
                <w:kern w:val="2"/>
                <w:szCs w:val="24"/>
              </w:rPr>
            </w:pPr>
          </w:p>
          <w:p w14:paraId="60CBA160" w14:textId="77777777" w:rsidR="00412932" w:rsidRPr="004C0DF3" w:rsidRDefault="00412932" w:rsidP="00644306">
            <w:pPr>
              <w:rPr>
                <w:kern w:val="2"/>
                <w:szCs w:val="24"/>
              </w:rPr>
            </w:pPr>
          </w:p>
          <w:p w14:paraId="7EFAB703" w14:textId="107850EF" w:rsidR="00412932" w:rsidRPr="004C0DF3" w:rsidRDefault="00412932" w:rsidP="00644306">
            <w:pPr>
              <w:rPr>
                <w:szCs w:val="24"/>
              </w:rPr>
            </w:pPr>
            <w:r w:rsidRPr="004C0DF3">
              <w:rPr>
                <w:kern w:val="2"/>
                <w:szCs w:val="24"/>
              </w:rPr>
              <w:t>Perskaičiuota (-i) Sutarties kaina</w:t>
            </w:r>
            <w:r>
              <w:rPr>
                <w:kern w:val="2"/>
                <w:szCs w:val="24"/>
              </w:rPr>
              <w:t>/</w:t>
            </w:r>
            <w:r w:rsidRPr="004C0DF3">
              <w:rPr>
                <w:kern w:val="2"/>
                <w:szCs w:val="24"/>
              </w:rPr>
              <w:t xml:space="preserve">įkainiai įforminama (-i) Susitarimu ir turi būti taikoma (-i) nuo naujo </w:t>
            </w:r>
            <w:proofErr w:type="spellStart"/>
            <w:r w:rsidRPr="004C0DF3">
              <w:rPr>
                <w:kern w:val="2"/>
                <w:szCs w:val="24"/>
              </w:rPr>
              <w:t>P</w:t>
            </w:r>
            <w:r w:rsidR="00871CEC">
              <w:rPr>
                <w:kern w:val="2"/>
                <w:szCs w:val="24"/>
              </w:rPr>
              <w:t>y</w:t>
            </w:r>
            <w:r w:rsidRPr="004C0DF3">
              <w:rPr>
                <w:kern w:val="2"/>
                <w:szCs w:val="24"/>
              </w:rPr>
              <w:t>VM</w:t>
            </w:r>
            <w:proofErr w:type="spellEnd"/>
            <w:r w:rsidRPr="004C0DF3">
              <w:rPr>
                <w:kern w:val="2"/>
                <w:szCs w:val="24"/>
              </w:rPr>
              <w:t xml:space="preserve"> įvedimo datos (nepriklausomai nuo to, kada pasirašytas Susitarimas).</w:t>
            </w:r>
          </w:p>
        </w:tc>
      </w:tr>
      <w:tr w:rsidR="00412932" w:rsidRPr="004C0DF3" w14:paraId="1FC8BD21" w14:textId="77777777" w:rsidTr="00644306">
        <w:trPr>
          <w:trHeight w:val="300"/>
        </w:trPr>
        <w:tc>
          <w:tcPr>
            <w:tcW w:w="3127" w:type="dxa"/>
            <w:gridSpan w:val="2"/>
          </w:tcPr>
          <w:p w14:paraId="446E94A5" w14:textId="77777777" w:rsidR="00412932" w:rsidRPr="004C0DF3" w:rsidRDefault="00412932" w:rsidP="00644306">
            <w:pPr>
              <w:rPr>
                <w:b/>
                <w:kern w:val="2"/>
                <w:szCs w:val="24"/>
              </w:rPr>
            </w:pPr>
            <w:r w:rsidRPr="004C0DF3">
              <w:rPr>
                <w:b/>
                <w:kern w:val="2"/>
                <w:szCs w:val="24"/>
              </w:rPr>
              <w:t>5.3.</w:t>
            </w:r>
            <w:r>
              <w:rPr>
                <w:b/>
                <w:kern w:val="2"/>
                <w:szCs w:val="24"/>
              </w:rPr>
              <w:t>2</w:t>
            </w:r>
            <w:r w:rsidRPr="004C0DF3">
              <w:rPr>
                <w:b/>
                <w:kern w:val="2"/>
                <w:szCs w:val="24"/>
              </w:rPr>
              <w:t>. Sutarties kainos</w:t>
            </w:r>
            <w:r>
              <w:rPr>
                <w:b/>
                <w:kern w:val="2"/>
                <w:szCs w:val="24"/>
              </w:rPr>
              <w:t>/</w:t>
            </w:r>
            <w:r w:rsidRPr="004C0DF3">
              <w:rPr>
                <w:b/>
                <w:kern w:val="2"/>
                <w:szCs w:val="24"/>
              </w:rPr>
              <w:t>įkainių peržiūra dėl kainų lygio pokyčio</w:t>
            </w:r>
          </w:p>
          <w:p w14:paraId="61494CB0" w14:textId="77777777" w:rsidR="00412932" w:rsidRPr="004C0DF3" w:rsidRDefault="00412932" w:rsidP="00644306">
            <w:pPr>
              <w:rPr>
                <w:kern w:val="2"/>
                <w:szCs w:val="24"/>
              </w:rPr>
            </w:pPr>
          </w:p>
          <w:p w14:paraId="540FF878" w14:textId="77777777" w:rsidR="00412932" w:rsidRPr="004C0DF3" w:rsidRDefault="00412932" w:rsidP="00644306">
            <w:pPr>
              <w:rPr>
                <w:b/>
                <w:kern w:val="2"/>
                <w:szCs w:val="24"/>
              </w:rPr>
            </w:pPr>
          </w:p>
        </w:tc>
        <w:tc>
          <w:tcPr>
            <w:tcW w:w="6510" w:type="dxa"/>
            <w:gridSpan w:val="2"/>
          </w:tcPr>
          <w:p w14:paraId="03BBE917" w14:textId="77777777" w:rsidR="00412932" w:rsidRPr="00DD0086" w:rsidRDefault="00412932" w:rsidP="00644306">
            <w:pPr>
              <w:tabs>
                <w:tab w:val="left" w:pos="1134"/>
                <w:tab w:val="left" w:pos="9630"/>
                <w:tab w:val="left" w:pos="9720"/>
              </w:tabs>
              <w:ind w:firstLine="567"/>
            </w:pPr>
            <w:r>
              <w:t xml:space="preserve">5.3.2.1. </w:t>
            </w:r>
            <w:r w:rsidRPr="00DD0086">
              <w:t xml:space="preserve">Sutartyje numatyta paslaugų teikimo kaina gali būti perskaičiuojama, jeigu Valstybės duomenų agentūros (www.stat.gov.lt) kas ketvirtį skelbiamo Ūkio subjektams suteiktų paslaugų kainų indekso </w:t>
            </w:r>
            <w:r w:rsidRPr="00F26B65">
              <w:t xml:space="preserve">H521 Sandėliavimas ir saugojimas pokytis </w:t>
            </w:r>
            <w:r w:rsidRPr="00DD0086">
              <w:t xml:space="preserve">(k), apskaičiuotas kaip nustatyta </w:t>
            </w:r>
            <w:r>
              <w:t>5.3.2.3</w:t>
            </w:r>
            <w:r w:rsidRPr="00DD0086">
              <w:t xml:space="preserve"> papunktyje, yra didesnis kaip 5 %. Atlikdamos perskaičiavimą Šalys vadovaujasi Valstybės duomenų agentūros</w:t>
            </w:r>
            <w:r w:rsidRPr="00DD0086" w:rsidDel="009D62E6">
              <w:t xml:space="preserve"> </w:t>
            </w:r>
            <w:r w:rsidRPr="00DD0086">
              <w:t>viešai Oficialiosios statistikos portale paskelbtais Rodiklių duomenų bazės duomenimis, iš kitos Šalies nereikalaudamos pateikti oficialaus Valstybės duomenų agentūros</w:t>
            </w:r>
            <w:r w:rsidRPr="00DD0086" w:rsidDel="009D62E6">
              <w:t xml:space="preserve"> </w:t>
            </w:r>
            <w:r w:rsidRPr="00DD0086">
              <w:t>ar kitos institucijos išduoto dokumento ar patvirtinimo.</w:t>
            </w:r>
          </w:p>
          <w:p w14:paraId="5AE9D47F" w14:textId="77777777" w:rsidR="00412932" w:rsidRPr="00DD0086" w:rsidRDefault="00412932" w:rsidP="00644306">
            <w:pPr>
              <w:tabs>
                <w:tab w:val="left" w:pos="1134"/>
                <w:tab w:val="left" w:pos="9630"/>
                <w:tab w:val="left" w:pos="9720"/>
              </w:tabs>
              <w:ind w:firstLine="567"/>
            </w:pPr>
            <w:r>
              <w:t xml:space="preserve">5.3.2.2. </w:t>
            </w:r>
            <w:r w:rsidRPr="00DD0086">
              <w:t xml:space="preserve">Perskaičiuota kaina taikomos </w:t>
            </w:r>
            <w:r>
              <w:t>P</w:t>
            </w:r>
            <w:r w:rsidRPr="00DD0086">
              <w:t>aslaugoms, kurios suteikiamos po to, kai Šalys sudaro susitarimą dėl Sutarties kainos perskaičiavimo.</w:t>
            </w:r>
          </w:p>
          <w:p w14:paraId="5789EE5E" w14:textId="77777777" w:rsidR="00412932" w:rsidRPr="00DD0086" w:rsidRDefault="00412932" w:rsidP="00644306">
            <w:pPr>
              <w:tabs>
                <w:tab w:val="left" w:pos="1134"/>
                <w:tab w:val="left" w:pos="9630"/>
                <w:tab w:val="left" w:pos="9720"/>
              </w:tabs>
              <w:ind w:firstLine="567"/>
            </w:pPr>
            <w:r>
              <w:lastRenderedPageBreak/>
              <w:t xml:space="preserve">5.3.2.3. </w:t>
            </w:r>
            <w:r w:rsidRPr="005162B6">
              <w:t>Nauja Sutarties kaina apskaičiuojama pagal formulę:</w:t>
            </w:r>
          </w:p>
          <w:p w14:paraId="618A6B02" w14:textId="77777777" w:rsidR="00412932" w:rsidRPr="005162B6" w:rsidRDefault="00412932" w:rsidP="00644306">
            <w:pPr>
              <w:tabs>
                <w:tab w:val="left" w:pos="1134"/>
                <w:tab w:val="left" w:pos="9630"/>
                <w:tab w:val="left" w:pos="9720"/>
              </w:tabs>
              <w:ind w:firstLine="567"/>
            </w:pPr>
            <w:r w:rsidRPr="005162B6">
              <w:t>a_1=a+(k/100×a), kur</w:t>
            </w:r>
          </w:p>
          <w:p w14:paraId="163803EC" w14:textId="77777777" w:rsidR="00412932" w:rsidRPr="005162B6" w:rsidRDefault="00412932" w:rsidP="00644306">
            <w:pPr>
              <w:tabs>
                <w:tab w:val="left" w:pos="1134"/>
                <w:tab w:val="left" w:pos="9630"/>
                <w:tab w:val="left" w:pos="9720"/>
              </w:tabs>
              <w:ind w:firstLine="567"/>
            </w:pPr>
            <w:r w:rsidRPr="005162B6">
              <w:t>a – vieneto kaina (</w:t>
            </w:r>
            <w:proofErr w:type="spellStart"/>
            <w:r w:rsidRPr="005162B6">
              <w:t>Eur</w:t>
            </w:r>
            <w:proofErr w:type="spellEnd"/>
            <w:r w:rsidRPr="005162B6">
              <w:t xml:space="preserve"> be PVM)) (jei ji jau buvo perskaičiuota, tai po paskutinio perskaičiavimo).</w:t>
            </w:r>
          </w:p>
          <w:p w14:paraId="7DFB2030" w14:textId="77777777" w:rsidR="00412932" w:rsidRPr="005162B6" w:rsidRDefault="00412932" w:rsidP="00644306">
            <w:pPr>
              <w:tabs>
                <w:tab w:val="left" w:pos="1134"/>
                <w:tab w:val="left" w:pos="9630"/>
                <w:tab w:val="left" w:pos="9720"/>
              </w:tabs>
              <w:ind w:firstLine="567"/>
            </w:pPr>
            <w:r w:rsidRPr="005162B6">
              <w:t>a_1 – perskaičiuota (pakeista) vieneto kaina (</w:t>
            </w:r>
            <w:proofErr w:type="spellStart"/>
            <w:r w:rsidRPr="005162B6">
              <w:t>Eur</w:t>
            </w:r>
            <w:proofErr w:type="spellEnd"/>
            <w:r w:rsidRPr="005162B6">
              <w:t xml:space="preserve"> be PVM) </w:t>
            </w:r>
          </w:p>
          <w:p w14:paraId="260EDF21" w14:textId="77777777" w:rsidR="00412932" w:rsidRPr="005162B6" w:rsidRDefault="00412932" w:rsidP="00644306">
            <w:pPr>
              <w:tabs>
                <w:tab w:val="left" w:pos="1134"/>
                <w:tab w:val="left" w:pos="9630"/>
                <w:tab w:val="left" w:pos="9720"/>
              </w:tabs>
              <w:ind w:firstLine="567"/>
            </w:pPr>
            <w:r w:rsidRPr="005162B6">
              <w:t xml:space="preserve">k – Pagal Ūkio subjektams suteiktų paslaugų kainų indeksą </w:t>
            </w:r>
            <w:r w:rsidRPr="00F26B65">
              <w:t xml:space="preserve">H521 Sandėliavimas ir saugojimas </w:t>
            </w:r>
            <w:r w:rsidRPr="005162B6">
              <w:t xml:space="preserve">apskaičiuotas kainų pokytis (padidėjimas arba sumažėjimas) (%). „k“ reikšmė skaičiuojama pagal formulę: </w:t>
            </w:r>
          </w:p>
          <w:p w14:paraId="2392BB0C" w14:textId="77777777" w:rsidR="00412932" w:rsidRPr="005162B6" w:rsidRDefault="00412932" w:rsidP="00644306">
            <w:pPr>
              <w:tabs>
                <w:tab w:val="left" w:pos="1134"/>
                <w:tab w:val="left" w:pos="9630"/>
                <w:tab w:val="left" w:pos="9720"/>
              </w:tabs>
              <w:ind w:firstLine="567"/>
            </w:pPr>
            <w:r w:rsidRPr="005162B6">
              <w:t>k =</w:t>
            </w:r>
            <w:r w:rsidRPr="005162B6">
              <w:rPr>
                <w:rFonts w:ascii="Cambria Math" w:eastAsia="Cambria Math" w:hAnsi="Cambria Math" w:cs="Cambria Math"/>
              </w:rPr>
              <w:t>〖</w:t>
            </w:r>
            <w:proofErr w:type="spellStart"/>
            <w:r w:rsidRPr="005162B6">
              <w:t>Ind</w:t>
            </w:r>
            <w:proofErr w:type="spellEnd"/>
            <w:r w:rsidRPr="005162B6">
              <w:rPr>
                <w:rFonts w:ascii="Cambria Math" w:eastAsia="Cambria Math" w:hAnsi="Cambria Math" w:cs="Cambria Math"/>
              </w:rPr>
              <w:t>〗</w:t>
            </w:r>
            <w:r w:rsidRPr="005162B6">
              <w:t>_naujausias/</w:t>
            </w:r>
            <w:r w:rsidRPr="005162B6">
              <w:rPr>
                <w:rFonts w:ascii="Cambria Math" w:eastAsia="Cambria Math" w:hAnsi="Cambria Math" w:cs="Cambria Math"/>
              </w:rPr>
              <w:t>〖</w:t>
            </w:r>
            <w:proofErr w:type="spellStart"/>
            <w:r w:rsidRPr="005162B6">
              <w:t>Ind</w:t>
            </w:r>
            <w:proofErr w:type="spellEnd"/>
            <w:r w:rsidRPr="005162B6">
              <w:rPr>
                <w:rFonts w:ascii="Cambria Math" w:eastAsia="Cambria Math" w:hAnsi="Cambria Math" w:cs="Cambria Math"/>
              </w:rPr>
              <w:t>〗</w:t>
            </w:r>
            <w:r w:rsidRPr="005162B6">
              <w:t>_pradžia ×100-100, (proc.), kur</w:t>
            </w:r>
          </w:p>
          <w:p w14:paraId="4F1E8ED4" w14:textId="77777777" w:rsidR="00412932" w:rsidRPr="005162B6" w:rsidRDefault="00412932" w:rsidP="00644306">
            <w:pPr>
              <w:tabs>
                <w:tab w:val="left" w:pos="1134"/>
                <w:tab w:val="left" w:pos="9630"/>
                <w:tab w:val="left" w:pos="9720"/>
              </w:tabs>
              <w:ind w:firstLine="567"/>
            </w:pPr>
            <w:r w:rsidRPr="005162B6">
              <w:rPr>
                <w:rFonts w:ascii="Cambria Math" w:eastAsia="Cambria Math" w:hAnsi="Cambria Math" w:cs="Cambria Math"/>
              </w:rPr>
              <w:t>〖</w:t>
            </w:r>
            <w:proofErr w:type="spellStart"/>
            <w:r w:rsidRPr="005162B6">
              <w:t>Ind</w:t>
            </w:r>
            <w:proofErr w:type="spellEnd"/>
            <w:r w:rsidRPr="005162B6">
              <w:rPr>
                <w:rFonts w:ascii="Cambria Math" w:eastAsia="Cambria Math" w:hAnsi="Cambria Math" w:cs="Cambria Math"/>
              </w:rPr>
              <w:t>〗</w:t>
            </w:r>
            <w:r w:rsidRPr="005162B6">
              <w:t xml:space="preserve">_naujausias – kreipimosi dėl kainos perskaičiavimo išsiuntimo kitai šaliai datą naujausias paskelbtas Ūkio subjektams suteiktų paslaugų kainų </w:t>
            </w:r>
            <w:r w:rsidRPr="00F26B65">
              <w:t xml:space="preserve">H521 Sandėliavimas ir saugojimas </w:t>
            </w:r>
            <w:r w:rsidRPr="005162B6">
              <w:t>indeksas.</w:t>
            </w:r>
          </w:p>
          <w:p w14:paraId="625A4231" w14:textId="77777777" w:rsidR="00412932" w:rsidRPr="005162B6" w:rsidRDefault="00412932" w:rsidP="00644306">
            <w:pPr>
              <w:tabs>
                <w:tab w:val="left" w:pos="1134"/>
                <w:tab w:val="left" w:pos="9630"/>
                <w:tab w:val="left" w:pos="9720"/>
              </w:tabs>
              <w:ind w:firstLine="567"/>
            </w:pPr>
            <w:r w:rsidRPr="005162B6">
              <w:rPr>
                <w:rFonts w:ascii="Cambria Math" w:eastAsia="Cambria Math" w:hAnsi="Cambria Math" w:cs="Cambria Math"/>
              </w:rPr>
              <w:t>〖</w:t>
            </w:r>
            <w:proofErr w:type="spellStart"/>
            <w:r w:rsidRPr="005162B6">
              <w:t>Ind</w:t>
            </w:r>
            <w:proofErr w:type="spellEnd"/>
            <w:r w:rsidRPr="005162B6">
              <w:rPr>
                <w:rFonts w:ascii="Cambria Math" w:eastAsia="Cambria Math" w:hAnsi="Cambria Math" w:cs="Cambria Math"/>
              </w:rPr>
              <w:t>〗</w:t>
            </w:r>
            <w:r w:rsidRPr="005162B6">
              <w:t xml:space="preserve">_ pradžia – laikotarpio pradžios datos (mėnesio) Ūkio subjektams suteiktų paslaugų kainų </w:t>
            </w:r>
            <w:r w:rsidRPr="00F26B65">
              <w:t xml:space="preserve">H521 Sandėliavimas ir saugojimas </w:t>
            </w:r>
            <w:r w:rsidRPr="005162B6">
              <w:t>indeksas. Pirmojo perskaičiavimo atveju laikotarpio pradžia (mėnuo) yra Preliminarios Sutarties įsigaliojimo dienos mėnuo. Antrojo ir vėlesnių perskaičiavimų atveju laikotarpio pradžia (mėnuo) yra paskutinio perskaičiavimo metu naudotos paskelbto atitinkamo indekso reikšmės mėnuo.</w:t>
            </w:r>
          </w:p>
          <w:p w14:paraId="3BAA3036" w14:textId="77777777" w:rsidR="00412932" w:rsidRPr="00DD0086" w:rsidRDefault="00412932" w:rsidP="00644306">
            <w:pPr>
              <w:tabs>
                <w:tab w:val="left" w:pos="1134"/>
                <w:tab w:val="left" w:pos="9630"/>
                <w:tab w:val="left" w:pos="9720"/>
              </w:tabs>
              <w:ind w:firstLine="567"/>
            </w:pPr>
            <w:r>
              <w:t xml:space="preserve">5.3.2.4. </w:t>
            </w:r>
            <w:r w:rsidRPr="00DD0086">
              <w:t>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apskaičiuotas vieneto kaina „a“ suapvalinama iki dviejų skaitmenų po kablelio.</w:t>
            </w:r>
          </w:p>
          <w:p w14:paraId="0B085C5D" w14:textId="77777777" w:rsidR="00412932" w:rsidRPr="00DD0086" w:rsidRDefault="00412932" w:rsidP="00644306">
            <w:pPr>
              <w:tabs>
                <w:tab w:val="left" w:pos="1134"/>
                <w:tab w:val="left" w:pos="9630"/>
                <w:tab w:val="left" w:pos="9720"/>
              </w:tabs>
              <w:ind w:firstLine="567"/>
            </w:pPr>
            <w:r>
              <w:t xml:space="preserve">5.3.2.5. </w:t>
            </w:r>
            <w:r w:rsidRPr="00DD0086">
              <w:t>Vėlesnis Sutarties kainos perskaičiavimas negali apimti laikotarpio, už kurį jau buvo atliktas perskaičiavimas.</w:t>
            </w:r>
          </w:p>
          <w:p w14:paraId="5ACC1FF8" w14:textId="77777777" w:rsidR="00412932" w:rsidRPr="005162B6" w:rsidRDefault="00412932" w:rsidP="00644306">
            <w:pPr>
              <w:tabs>
                <w:tab w:val="left" w:pos="1134"/>
                <w:tab w:val="left" w:pos="9630"/>
                <w:tab w:val="left" w:pos="9720"/>
              </w:tabs>
              <w:ind w:firstLine="567"/>
            </w:pPr>
            <w:r>
              <w:t xml:space="preserve">5.3.2.6. </w:t>
            </w:r>
            <w:r w:rsidRPr="005162B6">
              <w:t>Pirmosios peržiūros terminas netaikomas ir peržiūros dažnumas nėra ribojamas.</w:t>
            </w:r>
          </w:p>
          <w:p w14:paraId="63F3522C" w14:textId="77777777" w:rsidR="00412932" w:rsidRPr="004C0DF3" w:rsidRDefault="00412932" w:rsidP="00644306">
            <w:pPr>
              <w:ind w:firstLine="571"/>
              <w:rPr>
                <w:color w:val="000000"/>
                <w:kern w:val="2"/>
                <w:szCs w:val="24"/>
              </w:rPr>
            </w:pPr>
            <w:r>
              <w:t xml:space="preserve">5.3.2.7. </w:t>
            </w:r>
            <w:r w:rsidRPr="005162B6">
              <w:t xml:space="preserve">Sutarties </w:t>
            </w:r>
            <w:r>
              <w:t>5.3.2.1</w:t>
            </w:r>
            <w:r w:rsidRPr="005162B6">
              <w:t>-</w:t>
            </w:r>
            <w:r>
              <w:t>5.3.2.6</w:t>
            </w:r>
            <w:r w:rsidRPr="005162B6">
              <w:t xml:space="preserve"> papunkčiuose numatytas Sutarties kainos perskaičiavimas įforminamas Sutarties Šalių pasirašomu susitarimu, kuriame užfiksuojami perskaičiuota Sutarties kaina bei šio perskaičiavimo įsigaliojimo sąlygos, </w:t>
            </w:r>
            <w:r w:rsidRPr="005162B6">
              <w:lastRenderedPageBreak/>
              <w:t>perskaičiuota pradinės Sutarties vertė. Šalys taip pat privalo Susitarime nurodyti indekso reikšmę laikotarpio pradžioje ir jos nustatymo datą, indekso reikšmę laikotarpio pabaigoje ir jos nustatymo datą, kainų pokytį (k).</w:t>
            </w:r>
          </w:p>
          <w:p w14:paraId="08A43D1A" w14:textId="77777777" w:rsidR="00412932" w:rsidRPr="004C0DF3" w:rsidRDefault="00412932" w:rsidP="00644306">
            <w:pPr>
              <w:rPr>
                <w:color w:val="4472C4"/>
                <w:kern w:val="2"/>
                <w:szCs w:val="24"/>
              </w:rPr>
            </w:pPr>
          </w:p>
        </w:tc>
      </w:tr>
      <w:tr w:rsidR="00412932" w:rsidRPr="004C0DF3" w14:paraId="47BE7C5E" w14:textId="77777777" w:rsidTr="00644306">
        <w:trPr>
          <w:trHeight w:val="300"/>
        </w:trPr>
        <w:tc>
          <w:tcPr>
            <w:tcW w:w="3127" w:type="dxa"/>
            <w:gridSpan w:val="2"/>
          </w:tcPr>
          <w:p w14:paraId="730C54AE" w14:textId="77777777" w:rsidR="00412932" w:rsidRPr="004C0DF3" w:rsidRDefault="00412932" w:rsidP="00644306">
            <w:pPr>
              <w:rPr>
                <w:b/>
                <w:bCs/>
                <w:kern w:val="2"/>
                <w:szCs w:val="24"/>
              </w:rPr>
            </w:pPr>
            <w:r w:rsidRPr="004C0DF3">
              <w:rPr>
                <w:b/>
                <w:bCs/>
                <w:kern w:val="2"/>
                <w:szCs w:val="24"/>
              </w:rPr>
              <w:lastRenderedPageBreak/>
              <w:t>5.4. Sutarties kainos</w:t>
            </w:r>
            <w:r>
              <w:rPr>
                <w:b/>
                <w:bCs/>
                <w:kern w:val="2"/>
                <w:szCs w:val="24"/>
              </w:rPr>
              <w:t>/</w:t>
            </w:r>
            <w:r w:rsidRPr="004C0DF3">
              <w:rPr>
                <w:b/>
                <w:bCs/>
                <w:kern w:val="2"/>
                <w:szCs w:val="24"/>
              </w:rPr>
              <w:t xml:space="preserve">įkainių apskaičiavimas taikant </w:t>
            </w:r>
            <w:r w:rsidRPr="004C0DF3">
              <w:rPr>
                <w:b/>
                <w:bCs/>
                <w:kern w:val="2"/>
                <w:szCs w:val="24"/>
                <w:u w:val="single"/>
              </w:rPr>
              <w:t>kiekio (apimties)</w:t>
            </w:r>
            <w:r w:rsidRPr="004C0DF3">
              <w:rPr>
                <w:b/>
                <w:bCs/>
                <w:kern w:val="2"/>
                <w:szCs w:val="24"/>
              </w:rPr>
              <w:t xml:space="preserve"> keitimo taisykles</w:t>
            </w:r>
          </w:p>
        </w:tc>
        <w:tc>
          <w:tcPr>
            <w:tcW w:w="6510" w:type="dxa"/>
            <w:gridSpan w:val="2"/>
          </w:tcPr>
          <w:p w14:paraId="3B19922B" w14:textId="77777777" w:rsidR="00412932" w:rsidRPr="004C0DF3" w:rsidRDefault="00412932" w:rsidP="00644306">
            <w:pPr>
              <w:rPr>
                <w:kern w:val="2"/>
                <w:szCs w:val="24"/>
              </w:rPr>
            </w:pPr>
            <w:r w:rsidRPr="004C0DF3">
              <w:rPr>
                <w:kern w:val="2"/>
                <w:szCs w:val="24"/>
              </w:rPr>
              <w:t>Netaikoma</w:t>
            </w:r>
          </w:p>
          <w:p w14:paraId="5F09584E" w14:textId="77777777" w:rsidR="00412932" w:rsidRDefault="00412932" w:rsidP="00644306">
            <w:pPr>
              <w:pStyle w:val="tin"/>
              <w:shd w:val="clear" w:color="auto" w:fill="FFFFFF"/>
              <w:spacing w:before="0" w:beforeAutospacing="0" w:after="0" w:afterAutospacing="0"/>
              <w:rPr>
                <w:rFonts w:ascii="Arial" w:hAnsi="Arial" w:cs="Arial"/>
                <w:color w:val="000000"/>
                <w:sz w:val="22"/>
                <w:szCs w:val="22"/>
              </w:rPr>
            </w:pPr>
          </w:p>
          <w:p w14:paraId="048D9CA1" w14:textId="77777777" w:rsidR="00412932" w:rsidRPr="004C0DF3" w:rsidRDefault="00412932" w:rsidP="00644306">
            <w:pPr>
              <w:pStyle w:val="tin"/>
              <w:shd w:val="clear" w:color="auto" w:fill="FFFFFF"/>
              <w:spacing w:before="0" w:beforeAutospacing="0" w:after="0" w:afterAutospacing="0"/>
            </w:pPr>
          </w:p>
        </w:tc>
      </w:tr>
      <w:tr w:rsidR="00412932" w:rsidRPr="004C0DF3" w14:paraId="75D10AD1" w14:textId="77777777" w:rsidTr="00644306">
        <w:trPr>
          <w:trHeight w:val="300"/>
        </w:trPr>
        <w:tc>
          <w:tcPr>
            <w:tcW w:w="3127" w:type="dxa"/>
            <w:gridSpan w:val="2"/>
          </w:tcPr>
          <w:p w14:paraId="71B5FE9B" w14:textId="77777777" w:rsidR="00412932" w:rsidRPr="004C0DF3" w:rsidRDefault="00412932" w:rsidP="00644306">
            <w:pPr>
              <w:rPr>
                <w:b/>
                <w:kern w:val="2"/>
                <w:szCs w:val="24"/>
              </w:rPr>
            </w:pPr>
            <w:r w:rsidRPr="004C0DF3">
              <w:rPr>
                <w:b/>
                <w:kern w:val="2"/>
                <w:szCs w:val="24"/>
              </w:rPr>
              <w:t>5.5. Atsiskaitymo su Tiekėju terminas ir tvarka</w:t>
            </w:r>
          </w:p>
        </w:tc>
        <w:tc>
          <w:tcPr>
            <w:tcW w:w="6510" w:type="dxa"/>
            <w:gridSpan w:val="2"/>
          </w:tcPr>
          <w:p w14:paraId="6DF5860E" w14:textId="77777777" w:rsidR="00412932" w:rsidRPr="00F2454C" w:rsidRDefault="00412932" w:rsidP="00644306">
            <w:pPr>
              <w:rPr>
                <w:kern w:val="2"/>
                <w:szCs w:val="24"/>
              </w:rPr>
            </w:pPr>
            <w:r w:rsidRPr="00F2454C">
              <w:rPr>
                <w:kern w:val="2"/>
                <w:szCs w:val="24"/>
              </w:rPr>
              <w:t xml:space="preserve">Pirkėjas atsiskaito su Tiekėju ne vėliau kaip per </w:t>
            </w:r>
            <w:r>
              <w:rPr>
                <w:kern w:val="2"/>
                <w:szCs w:val="24"/>
              </w:rPr>
              <w:t xml:space="preserve">30 (trisdešimt) dienų </w:t>
            </w:r>
            <w:r w:rsidRPr="00F2454C">
              <w:rPr>
                <w:kern w:val="2"/>
                <w:szCs w:val="24"/>
              </w:rPr>
              <w:t>nuo Sąskaitos gavimo dienos.</w:t>
            </w:r>
          </w:p>
          <w:p w14:paraId="7F24A9C3" w14:textId="77777777" w:rsidR="00412932" w:rsidRPr="00F2454C" w:rsidRDefault="00412932" w:rsidP="00644306">
            <w:pPr>
              <w:rPr>
                <w:kern w:val="2"/>
                <w:szCs w:val="24"/>
              </w:rPr>
            </w:pPr>
          </w:p>
          <w:p w14:paraId="3C91A696" w14:textId="77777777" w:rsidR="00412932" w:rsidRPr="00F2454C" w:rsidRDefault="00412932" w:rsidP="00644306">
            <w:pPr>
              <w:rPr>
                <w:kern w:val="2"/>
                <w:szCs w:val="24"/>
              </w:rPr>
            </w:pPr>
            <w:r w:rsidRPr="00F2454C">
              <w:rPr>
                <w:kern w:val="2"/>
                <w:szCs w:val="24"/>
              </w:rPr>
              <w:t>Apmokėjimo sąlygos</w:t>
            </w:r>
            <w:r>
              <w:rPr>
                <w:kern w:val="2"/>
                <w:szCs w:val="24"/>
              </w:rPr>
              <w:t>:</w:t>
            </w:r>
            <w:r w:rsidRPr="00F2454C">
              <w:rPr>
                <w:kern w:val="2"/>
                <w:szCs w:val="24"/>
              </w:rPr>
              <w:t xml:space="preserve"> </w:t>
            </w:r>
            <w:r>
              <w:rPr>
                <w:kern w:val="2"/>
                <w:szCs w:val="24"/>
              </w:rPr>
              <w:t xml:space="preserve">apmokama kiekvieną mėnesį už praeitą kalendorinį mėnesį suteiktas paslaugas. </w:t>
            </w:r>
          </w:p>
          <w:p w14:paraId="3AB08F00" w14:textId="77777777" w:rsidR="00412932" w:rsidRPr="004C0DF3" w:rsidRDefault="00412932" w:rsidP="00644306">
            <w:pPr>
              <w:rPr>
                <w:color w:val="000000"/>
                <w:kern w:val="2"/>
                <w:szCs w:val="24"/>
                <w:shd w:val="clear" w:color="auto" w:fill="FFFFFF"/>
              </w:rPr>
            </w:pPr>
          </w:p>
          <w:p w14:paraId="226AC9EB" w14:textId="77777777" w:rsidR="00412932" w:rsidRPr="004C0DF3" w:rsidRDefault="00412932" w:rsidP="00644306">
            <w:pPr>
              <w:rPr>
                <w:color w:val="4472C4"/>
                <w:kern w:val="2"/>
                <w:szCs w:val="24"/>
                <w:shd w:val="clear" w:color="auto" w:fill="FFFFFF"/>
              </w:rPr>
            </w:pPr>
          </w:p>
        </w:tc>
      </w:tr>
      <w:tr w:rsidR="00412932" w:rsidRPr="004C0DF3" w14:paraId="4EC6FE59" w14:textId="77777777" w:rsidTr="00644306">
        <w:trPr>
          <w:trHeight w:val="300"/>
        </w:trPr>
        <w:tc>
          <w:tcPr>
            <w:tcW w:w="3127" w:type="dxa"/>
            <w:gridSpan w:val="2"/>
          </w:tcPr>
          <w:p w14:paraId="6F98FAF2" w14:textId="77777777" w:rsidR="00412932" w:rsidRPr="004C0DF3" w:rsidRDefault="00412932" w:rsidP="00644306">
            <w:pPr>
              <w:rPr>
                <w:b/>
                <w:kern w:val="2"/>
                <w:szCs w:val="24"/>
              </w:rPr>
            </w:pPr>
            <w:r w:rsidRPr="004C0DF3">
              <w:rPr>
                <w:b/>
                <w:kern w:val="2"/>
                <w:szCs w:val="24"/>
              </w:rPr>
              <w:t>5.6. Avansas</w:t>
            </w:r>
          </w:p>
        </w:tc>
        <w:tc>
          <w:tcPr>
            <w:tcW w:w="6510" w:type="dxa"/>
            <w:gridSpan w:val="2"/>
          </w:tcPr>
          <w:p w14:paraId="5ADFFC0A" w14:textId="77777777" w:rsidR="00412932" w:rsidRPr="004C0DF3" w:rsidRDefault="00412932" w:rsidP="00644306">
            <w:pPr>
              <w:rPr>
                <w:kern w:val="2"/>
                <w:szCs w:val="24"/>
              </w:rPr>
            </w:pPr>
            <w:r w:rsidRPr="004C0DF3">
              <w:rPr>
                <w:kern w:val="2"/>
                <w:szCs w:val="24"/>
              </w:rPr>
              <w:t>Netaikoma</w:t>
            </w:r>
          </w:p>
          <w:p w14:paraId="5DD4FBA6" w14:textId="77777777" w:rsidR="00412932" w:rsidRPr="004C0DF3" w:rsidRDefault="00412932" w:rsidP="00644306">
            <w:pPr>
              <w:rPr>
                <w:color w:val="000000"/>
                <w:kern w:val="2"/>
                <w:szCs w:val="24"/>
                <w:shd w:val="clear" w:color="auto" w:fill="FFFFFF"/>
              </w:rPr>
            </w:pPr>
          </w:p>
        </w:tc>
      </w:tr>
      <w:tr w:rsidR="00412932" w:rsidRPr="004C0DF3" w14:paraId="7B749E54" w14:textId="77777777" w:rsidTr="00644306">
        <w:trPr>
          <w:trHeight w:val="300"/>
        </w:trPr>
        <w:tc>
          <w:tcPr>
            <w:tcW w:w="3127" w:type="dxa"/>
            <w:gridSpan w:val="2"/>
          </w:tcPr>
          <w:p w14:paraId="43187D84" w14:textId="77777777" w:rsidR="00412932" w:rsidRPr="004C0DF3" w:rsidRDefault="00412932" w:rsidP="00644306">
            <w:pPr>
              <w:rPr>
                <w:b/>
                <w:kern w:val="2"/>
                <w:szCs w:val="24"/>
              </w:rPr>
            </w:pPr>
            <w:r w:rsidRPr="004C0DF3">
              <w:rPr>
                <w:b/>
                <w:kern w:val="2"/>
                <w:szCs w:val="24"/>
              </w:rPr>
              <w:t>5.7. Avanso užtikrinimas</w:t>
            </w:r>
          </w:p>
        </w:tc>
        <w:tc>
          <w:tcPr>
            <w:tcW w:w="6510" w:type="dxa"/>
            <w:gridSpan w:val="2"/>
          </w:tcPr>
          <w:p w14:paraId="1D93FAFC" w14:textId="77777777" w:rsidR="00412932" w:rsidRPr="004C0DF3" w:rsidRDefault="00412932" w:rsidP="00644306">
            <w:pPr>
              <w:rPr>
                <w:kern w:val="2"/>
                <w:szCs w:val="24"/>
              </w:rPr>
            </w:pPr>
            <w:r w:rsidRPr="004C0DF3">
              <w:rPr>
                <w:kern w:val="2"/>
                <w:szCs w:val="24"/>
              </w:rPr>
              <w:t>Netaikoma</w:t>
            </w:r>
          </w:p>
          <w:p w14:paraId="51105AB4" w14:textId="77777777" w:rsidR="00412932" w:rsidRPr="004C0DF3" w:rsidRDefault="00412932" w:rsidP="00644306">
            <w:pPr>
              <w:rPr>
                <w:kern w:val="2"/>
                <w:szCs w:val="24"/>
              </w:rPr>
            </w:pPr>
            <w:r w:rsidRPr="004C0DF3">
              <w:rPr>
                <w:color w:val="000000"/>
                <w:kern w:val="2"/>
                <w:szCs w:val="24"/>
                <w:shd w:val="clear" w:color="auto" w:fill="FFFFFF"/>
              </w:rPr>
              <w:t xml:space="preserve"> </w:t>
            </w:r>
          </w:p>
        </w:tc>
      </w:tr>
      <w:tr w:rsidR="00412932" w:rsidRPr="004C0DF3" w14:paraId="26D748A6" w14:textId="77777777" w:rsidTr="00644306">
        <w:trPr>
          <w:trHeight w:val="300"/>
        </w:trPr>
        <w:tc>
          <w:tcPr>
            <w:tcW w:w="9637" w:type="dxa"/>
            <w:gridSpan w:val="4"/>
          </w:tcPr>
          <w:p w14:paraId="43EAEEC8" w14:textId="77777777" w:rsidR="00412932" w:rsidRPr="004C0DF3" w:rsidRDefault="00412932" w:rsidP="00644306">
            <w:pPr>
              <w:jc w:val="center"/>
              <w:rPr>
                <w:b/>
                <w:kern w:val="2"/>
                <w:szCs w:val="24"/>
              </w:rPr>
            </w:pPr>
            <w:r w:rsidRPr="004C0DF3">
              <w:rPr>
                <w:b/>
                <w:kern w:val="2"/>
                <w:szCs w:val="24"/>
              </w:rPr>
              <w:t>6. PASLAUGŲ KOKYBĖ IR GARANTINIAI ĮSIPAREIGOJIMAI</w:t>
            </w:r>
          </w:p>
        </w:tc>
      </w:tr>
      <w:tr w:rsidR="00412932" w:rsidRPr="004C0DF3" w14:paraId="38E3461F" w14:textId="77777777" w:rsidTr="00644306">
        <w:trPr>
          <w:trHeight w:val="300"/>
        </w:trPr>
        <w:tc>
          <w:tcPr>
            <w:tcW w:w="3127" w:type="dxa"/>
            <w:gridSpan w:val="2"/>
          </w:tcPr>
          <w:p w14:paraId="2C0AC18D" w14:textId="77777777" w:rsidR="00412932" w:rsidRPr="004C0DF3" w:rsidRDefault="00412932" w:rsidP="00644306">
            <w:pPr>
              <w:rPr>
                <w:b/>
                <w:kern w:val="2"/>
                <w:szCs w:val="24"/>
              </w:rPr>
            </w:pPr>
            <w:r w:rsidRPr="004C0DF3">
              <w:rPr>
                <w:b/>
                <w:kern w:val="2"/>
                <w:szCs w:val="24"/>
              </w:rPr>
              <w:t>6.1. Garantinis terminas</w:t>
            </w:r>
          </w:p>
        </w:tc>
        <w:tc>
          <w:tcPr>
            <w:tcW w:w="6510" w:type="dxa"/>
            <w:gridSpan w:val="2"/>
          </w:tcPr>
          <w:p w14:paraId="33B00F5F" w14:textId="77777777" w:rsidR="00412932" w:rsidRPr="004C0DF3" w:rsidRDefault="00412932" w:rsidP="00644306">
            <w:pPr>
              <w:rPr>
                <w:kern w:val="2"/>
                <w:szCs w:val="24"/>
              </w:rPr>
            </w:pPr>
            <w:r w:rsidRPr="004C0DF3">
              <w:rPr>
                <w:kern w:val="2"/>
                <w:szCs w:val="24"/>
              </w:rPr>
              <w:t>Netaikoma</w:t>
            </w:r>
          </w:p>
          <w:p w14:paraId="044A7E7D" w14:textId="77777777" w:rsidR="00412932" w:rsidRPr="004C0DF3" w:rsidRDefault="00412932" w:rsidP="00644306">
            <w:pPr>
              <w:rPr>
                <w:szCs w:val="24"/>
              </w:rPr>
            </w:pPr>
          </w:p>
        </w:tc>
      </w:tr>
      <w:tr w:rsidR="00412932" w:rsidRPr="004C0DF3" w14:paraId="467B66E5" w14:textId="77777777" w:rsidTr="00644306">
        <w:trPr>
          <w:trHeight w:val="300"/>
        </w:trPr>
        <w:tc>
          <w:tcPr>
            <w:tcW w:w="3127" w:type="dxa"/>
            <w:gridSpan w:val="2"/>
          </w:tcPr>
          <w:p w14:paraId="0205DC65" w14:textId="77777777" w:rsidR="00412932" w:rsidRPr="004C0DF3" w:rsidRDefault="00412932" w:rsidP="00644306">
            <w:pPr>
              <w:rPr>
                <w:b/>
                <w:kern w:val="2"/>
                <w:szCs w:val="24"/>
              </w:rPr>
            </w:pPr>
            <w:r w:rsidRPr="004C0DF3">
              <w:rPr>
                <w:b/>
                <w:szCs w:val="24"/>
              </w:rPr>
              <w:t>6.2. Terminas Paslaugų trūkumams pašalinti</w:t>
            </w:r>
          </w:p>
        </w:tc>
        <w:tc>
          <w:tcPr>
            <w:tcW w:w="6510" w:type="dxa"/>
            <w:gridSpan w:val="2"/>
          </w:tcPr>
          <w:p w14:paraId="35E4CCF5" w14:textId="77777777" w:rsidR="00412932" w:rsidRPr="004C0DF3" w:rsidRDefault="00412932" w:rsidP="00644306">
            <w:pPr>
              <w:rPr>
                <w:kern w:val="2"/>
                <w:szCs w:val="24"/>
              </w:rPr>
            </w:pPr>
            <w:r w:rsidRPr="004C0DF3">
              <w:rPr>
                <w:kern w:val="2"/>
                <w:szCs w:val="24"/>
              </w:rPr>
              <w:t>Netaikoma</w:t>
            </w:r>
          </w:p>
          <w:p w14:paraId="2597AAAD" w14:textId="77777777" w:rsidR="00412932" w:rsidRPr="004C0DF3" w:rsidRDefault="00412932" w:rsidP="00644306">
            <w:pPr>
              <w:pStyle w:val="tin"/>
              <w:shd w:val="clear" w:color="auto" w:fill="FFFFFF"/>
              <w:spacing w:before="0" w:beforeAutospacing="0" w:after="0" w:afterAutospacing="0"/>
              <w:rPr>
                <w:kern w:val="2"/>
              </w:rPr>
            </w:pPr>
          </w:p>
        </w:tc>
      </w:tr>
      <w:tr w:rsidR="00412932" w:rsidRPr="004C0DF3" w14:paraId="52FF1B97" w14:textId="77777777" w:rsidTr="00644306">
        <w:trPr>
          <w:trHeight w:val="300"/>
        </w:trPr>
        <w:tc>
          <w:tcPr>
            <w:tcW w:w="3127" w:type="dxa"/>
            <w:gridSpan w:val="2"/>
          </w:tcPr>
          <w:p w14:paraId="072733F0" w14:textId="77777777" w:rsidR="00412932" w:rsidRPr="004C0DF3" w:rsidRDefault="00412932" w:rsidP="00644306">
            <w:pPr>
              <w:rPr>
                <w:b/>
                <w:szCs w:val="24"/>
              </w:rPr>
            </w:pPr>
            <w:r w:rsidRPr="004C0DF3">
              <w:rPr>
                <w:b/>
                <w:szCs w:val="24"/>
              </w:rPr>
              <w:t xml:space="preserve">6.3. Kokybinių kriterijų įgyvendinimo </w:t>
            </w:r>
            <w:r w:rsidRPr="004C0DF3">
              <w:rPr>
                <w:b/>
                <w:bCs/>
                <w:szCs w:val="24"/>
              </w:rPr>
              <w:t xml:space="preserve">ir </w:t>
            </w:r>
            <w:r w:rsidRPr="004C0DF3">
              <w:rPr>
                <w:b/>
                <w:szCs w:val="24"/>
              </w:rPr>
              <w:t>tikrinimo tvarka</w:t>
            </w:r>
          </w:p>
        </w:tc>
        <w:tc>
          <w:tcPr>
            <w:tcW w:w="6510" w:type="dxa"/>
            <w:gridSpan w:val="2"/>
          </w:tcPr>
          <w:p w14:paraId="06004260" w14:textId="77777777" w:rsidR="00412932" w:rsidRPr="004C0DF3" w:rsidRDefault="00412932" w:rsidP="00644306">
            <w:pPr>
              <w:rPr>
                <w:kern w:val="2"/>
                <w:szCs w:val="24"/>
              </w:rPr>
            </w:pPr>
            <w:r w:rsidRPr="00F2454C">
              <w:rPr>
                <w:kern w:val="2"/>
                <w:szCs w:val="24"/>
              </w:rPr>
              <w:t xml:space="preserve">Netaikoma </w:t>
            </w:r>
          </w:p>
        </w:tc>
      </w:tr>
      <w:tr w:rsidR="00412932" w:rsidRPr="004C0DF3" w14:paraId="6192E123" w14:textId="77777777" w:rsidTr="00644306">
        <w:trPr>
          <w:trHeight w:val="300"/>
        </w:trPr>
        <w:tc>
          <w:tcPr>
            <w:tcW w:w="9637" w:type="dxa"/>
            <w:gridSpan w:val="4"/>
          </w:tcPr>
          <w:p w14:paraId="1FD24AF8" w14:textId="77777777" w:rsidR="00412932" w:rsidRPr="004C0DF3" w:rsidRDefault="00412932" w:rsidP="00644306">
            <w:pPr>
              <w:jc w:val="center"/>
              <w:rPr>
                <w:b/>
                <w:kern w:val="2"/>
                <w:szCs w:val="24"/>
              </w:rPr>
            </w:pPr>
            <w:r w:rsidRPr="004C0DF3">
              <w:rPr>
                <w:b/>
                <w:kern w:val="2"/>
                <w:szCs w:val="24"/>
              </w:rPr>
              <w:t>7. SUTARTIES VYKDYMUI PASITELKIAMI SUBTIEKĖJAI IR (AR) SPECIALISTAI</w:t>
            </w:r>
          </w:p>
        </w:tc>
      </w:tr>
      <w:tr w:rsidR="00412932" w:rsidRPr="004C0DF3" w14:paraId="2A869002" w14:textId="77777777" w:rsidTr="00644306">
        <w:trPr>
          <w:trHeight w:val="300"/>
        </w:trPr>
        <w:tc>
          <w:tcPr>
            <w:tcW w:w="3127" w:type="dxa"/>
            <w:gridSpan w:val="2"/>
          </w:tcPr>
          <w:p w14:paraId="5AD3DBC6" w14:textId="77777777" w:rsidR="00412932" w:rsidRPr="004C0DF3" w:rsidRDefault="00412932" w:rsidP="00644306">
            <w:pPr>
              <w:rPr>
                <w:b/>
                <w:bCs/>
                <w:kern w:val="2"/>
                <w:szCs w:val="24"/>
              </w:rPr>
            </w:pPr>
            <w:r w:rsidRPr="004C0DF3">
              <w:rPr>
                <w:b/>
                <w:bCs/>
                <w:kern w:val="2"/>
                <w:szCs w:val="24"/>
              </w:rPr>
              <w:t>7.1. Sutarties vykdymui pasitelkiami subtiekėjai ir (ar) specialistai</w:t>
            </w:r>
          </w:p>
        </w:tc>
        <w:tc>
          <w:tcPr>
            <w:tcW w:w="6510" w:type="dxa"/>
            <w:gridSpan w:val="2"/>
          </w:tcPr>
          <w:p w14:paraId="0CA30F87" w14:textId="77777777" w:rsidR="00412932" w:rsidRPr="004C0DF3" w:rsidRDefault="00412932" w:rsidP="00644306">
            <w:pPr>
              <w:rPr>
                <w:kern w:val="2"/>
                <w:szCs w:val="24"/>
              </w:rPr>
            </w:pPr>
            <w:r w:rsidRPr="004C0DF3">
              <w:rPr>
                <w:kern w:val="2"/>
                <w:szCs w:val="24"/>
              </w:rPr>
              <w:t>Sutarties vykdymui subtiekėjai ir (ar) specialistai nepasitelkiami.</w:t>
            </w:r>
          </w:p>
          <w:p w14:paraId="6697644A" w14:textId="77777777" w:rsidR="00412932" w:rsidRPr="004C0DF3" w:rsidRDefault="00412932" w:rsidP="00644306">
            <w:pPr>
              <w:rPr>
                <w:kern w:val="2"/>
                <w:szCs w:val="24"/>
              </w:rPr>
            </w:pPr>
          </w:p>
          <w:p w14:paraId="58EF5834" w14:textId="77777777" w:rsidR="00412932" w:rsidRPr="004C0DF3" w:rsidRDefault="00412932" w:rsidP="00644306">
            <w:pPr>
              <w:rPr>
                <w:color w:val="FF0000"/>
                <w:kern w:val="2"/>
                <w:szCs w:val="24"/>
              </w:rPr>
            </w:pPr>
            <w:r w:rsidRPr="004C0DF3">
              <w:rPr>
                <w:color w:val="FF0000"/>
                <w:kern w:val="2"/>
                <w:szCs w:val="24"/>
              </w:rPr>
              <w:t>arba</w:t>
            </w:r>
          </w:p>
          <w:p w14:paraId="71179D40" w14:textId="77777777" w:rsidR="00412932" w:rsidRPr="004C0DF3" w:rsidRDefault="00412932" w:rsidP="00644306">
            <w:pPr>
              <w:rPr>
                <w:kern w:val="2"/>
                <w:szCs w:val="24"/>
              </w:rPr>
            </w:pPr>
          </w:p>
          <w:p w14:paraId="31F8A2B4" w14:textId="77777777" w:rsidR="00412932" w:rsidRPr="004C0DF3" w:rsidRDefault="00412932" w:rsidP="00644306">
            <w:pPr>
              <w:rPr>
                <w:b/>
                <w:kern w:val="2"/>
                <w:szCs w:val="24"/>
              </w:rPr>
            </w:pPr>
            <w:r w:rsidRPr="004C0DF3">
              <w:rPr>
                <w:kern w:val="2"/>
                <w:szCs w:val="24"/>
              </w:rPr>
              <w:t>Sutarties vykdymui pasitelkiami subtiekėjai ir (ar) specialistai yra nurodyti Sutarties priede</w:t>
            </w:r>
            <w:r>
              <w:rPr>
                <w:kern w:val="2"/>
                <w:szCs w:val="24"/>
              </w:rPr>
              <w:t xml:space="preserve"> Nr.</w:t>
            </w:r>
            <w:r w:rsidRPr="004C0DF3">
              <w:rPr>
                <w:kern w:val="2"/>
                <w:szCs w:val="24"/>
              </w:rPr>
              <w:t xml:space="preserve"> </w:t>
            </w:r>
            <w:r w:rsidRPr="004C0DF3">
              <w:rPr>
                <w:kern w:val="2"/>
                <w:szCs w:val="24"/>
                <w:highlight w:val="yellow"/>
              </w:rPr>
              <w:t>[...]</w:t>
            </w:r>
            <w:r w:rsidRPr="004C0DF3">
              <w:rPr>
                <w:kern w:val="2"/>
                <w:szCs w:val="24"/>
              </w:rPr>
              <w:t xml:space="preserve"> „</w:t>
            </w:r>
            <w:r>
              <w:rPr>
                <w:kern w:val="2"/>
                <w:szCs w:val="24"/>
              </w:rPr>
              <w:t>Tiekėjo pasiūlymas</w:t>
            </w:r>
            <w:r w:rsidRPr="004C0DF3">
              <w:rPr>
                <w:kern w:val="2"/>
                <w:szCs w:val="24"/>
              </w:rPr>
              <w:t>“</w:t>
            </w:r>
          </w:p>
        </w:tc>
      </w:tr>
      <w:tr w:rsidR="00412932" w:rsidRPr="004C0DF3" w14:paraId="0E36CDD8" w14:textId="77777777" w:rsidTr="00644306">
        <w:trPr>
          <w:trHeight w:val="300"/>
        </w:trPr>
        <w:tc>
          <w:tcPr>
            <w:tcW w:w="9637" w:type="dxa"/>
            <w:gridSpan w:val="4"/>
          </w:tcPr>
          <w:p w14:paraId="074F748C" w14:textId="77777777" w:rsidR="00412932" w:rsidRPr="004C0DF3" w:rsidRDefault="00412932" w:rsidP="00644306">
            <w:pPr>
              <w:jc w:val="center"/>
              <w:rPr>
                <w:b/>
                <w:kern w:val="2"/>
                <w:szCs w:val="24"/>
              </w:rPr>
            </w:pPr>
            <w:r w:rsidRPr="004C0DF3">
              <w:rPr>
                <w:b/>
                <w:kern w:val="2"/>
                <w:szCs w:val="24"/>
              </w:rPr>
              <w:lastRenderedPageBreak/>
              <w:t>8. PRIEVOLIŲ PAGAL SUTARTĮ ĮVYKDYMO UŽTIKRINIMAS</w:t>
            </w:r>
          </w:p>
        </w:tc>
      </w:tr>
      <w:tr w:rsidR="00412932" w:rsidRPr="004C0DF3" w14:paraId="1D10283D" w14:textId="77777777" w:rsidTr="00644306">
        <w:trPr>
          <w:trHeight w:val="300"/>
        </w:trPr>
        <w:tc>
          <w:tcPr>
            <w:tcW w:w="3127" w:type="dxa"/>
            <w:gridSpan w:val="2"/>
          </w:tcPr>
          <w:p w14:paraId="678386AC" w14:textId="77777777" w:rsidR="00412932" w:rsidRPr="004C0DF3" w:rsidRDefault="00412932" w:rsidP="00644306">
            <w:pPr>
              <w:rPr>
                <w:b/>
                <w:kern w:val="2"/>
                <w:szCs w:val="24"/>
              </w:rPr>
            </w:pPr>
            <w:r w:rsidRPr="004C0DF3">
              <w:rPr>
                <w:b/>
                <w:kern w:val="2"/>
                <w:szCs w:val="24"/>
              </w:rPr>
              <w:t>8.1. Prievolių pagal Sutartį įvykdymo užtikrinimas</w:t>
            </w:r>
          </w:p>
        </w:tc>
        <w:tc>
          <w:tcPr>
            <w:tcW w:w="6510" w:type="dxa"/>
            <w:gridSpan w:val="2"/>
          </w:tcPr>
          <w:p w14:paraId="3BD25EF5" w14:textId="77777777" w:rsidR="00412932" w:rsidRPr="00F2454C" w:rsidRDefault="00412932" w:rsidP="00644306">
            <w:pPr>
              <w:rPr>
                <w:kern w:val="2"/>
                <w:szCs w:val="24"/>
              </w:rPr>
            </w:pPr>
            <w:r w:rsidRPr="004C0DF3">
              <w:rPr>
                <w:kern w:val="2"/>
                <w:szCs w:val="24"/>
              </w:rPr>
              <w:t>Prievolių pagal Sutartį įvykdymas užtikrinamas</w:t>
            </w:r>
            <w:r w:rsidRPr="00F2454C">
              <w:rPr>
                <w:kern w:val="2"/>
                <w:szCs w:val="24"/>
              </w:rPr>
              <w:t>:</w:t>
            </w:r>
          </w:p>
          <w:p w14:paraId="1091BB1E" w14:textId="77777777" w:rsidR="00412932" w:rsidRPr="00F2454C" w:rsidRDefault="00412932" w:rsidP="00644306">
            <w:pPr>
              <w:rPr>
                <w:kern w:val="2"/>
                <w:szCs w:val="24"/>
              </w:rPr>
            </w:pPr>
            <w:r w:rsidRPr="00F2454C">
              <w:rPr>
                <w:kern w:val="2"/>
                <w:szCs w:val="24"/>
              </w:rPr>
              <w:t>Netesybomis (delspinigiais, bauda)</w:t>
            </w:r>
            <w:r>
              <w:rPr>
                <w:kern w:val="2"/>
                <w:szCs w:val="24"/>
              </w:rPr>
              <w:t>.</w:t>
            </w:r>
          </w:p>
          <w:p w14:paraId="41C426C5" w14:textId="77777777" w:rsidR="00412932" w:rsidRPr="004C0DF3" w:rsidRDefault="00412932" w:rsidP="00644306">
            <w:pPr>
              <w:rPr>
                <w:kern w:val="2"/>
                <w:szCs w:val="24"/>
              </w:rPr>
            </w:pPr>
          </w:p>
        </w:tc>
      </w:tr>
      <w:tr w:rsidR="00412932" w:rsidRPr="004C0DF3" w14:paraId="34742C25" w14:textId="77777777" w:rsidTr="00644306">
        <w:trPr>
          <w:trHeight w:val="300"/>
        </w:trPr>
        <w:tc>
          <w:tcPr>
            <w:tcW w:w="3127" w:type="dxa"/>
            <w:gridSpan w:val="2"/>
          </w:tcPr>
          <w:p w14:paraId="0FE46961" w14:textId="77777777" w:rsidR="00412932" w:rsidRPr="004C0DF3" w:rsidRDefault="00412932" w:rsidP="00644306">
            <w:pPr>
              <w:rPr>
                <w:b/>
                <w:kern w:val="2"/>
                <w:szCs w:val="24"/>
              </w:rPr>
            </w:pPr>
            <w:r w:rsidRPr="004C0DF3">
              <w:rPr>
                <w:b/>
                <w:kern w:val="2"/>
                <w:szCs w:val="24"/>
              </w:rPr>
              <w:t>8.2 Sutarties įvykdymo užtikrinimo galiojimo terminas</w:t>
            </w:r>
          </w:p>
        </w:tc>
        <w:tc>
          <w:tcPr>
            <w:tcW w:w="6510" w:type="dxa"/>
            <w:gridSpan w:val="2"/>
          </w:tcPr>
          <w:p w14:paraId="48AB7113" w14:textId="77777777" w:rsidR="00412932" w:rsidRPr="004C0DF3" w:rsidRDefault="00412932" w:rsidP="00644306">
            <w:pPr>
              <w:rPr>
                <w:kern w:val="2"/>
                <w:szCs w:val="24"/>
              </w:rPr>
            </w:pPr>
            <w:r w:rsidRPr="004C0DF3">
              <w:rPr>
                <w:kern w:val="2"/>
                <w:szCs w:val="24"/>
              </w:rPr>
              <w:t>Netaikoma</w:t>
            </w:r>
          </w:p>
          <w:p w14:paraId="741DC0A3" w14:textId="77777777" w:rsidR="00412932" w:rsidRPr="004C0DF3" w:rsidRDefault="00412932" w:rsidP="00644306">
            <w:pPr>
              <w:rPr>
                <w:kern w:val="2"/>
                <w:szCs w:val="24"/>
              </w:rPr>
            </w:pPr>
          </w:p>
        </w:tc>
      </w:tr>
      <w:tr w:rsidR="00412932" w:rsidRPr="004C0DF3" w14:paraId="323DC343" w14:textId="77777777" w:rsidTr="00644306">
        <w:trPr>
          <w:trHeight w:val="300"/>
        </w:trPr>
        <w:tc>
          <w:tcPr>
            <w:tcW w:w="3127" w:type="dxa"/>
            <w:gridSpan w:val="2"/>
          </w:tcPr>
          <w:p w14:paraId="67CE55E4" w14:textId="77777777" w:rsidR="00412932" w:rsidRPr="004C0DF3" w:rsidRDefault="00412932" w:rsidP="00644306">
            <w:pPr>
              <w:rPr>
                <w:b/>
                <w:kern w:val="2"/>
                <w:szCs w:val="24"/>
              </w:rPr>
            </w:pPr>
            <w:r w:rsidRPr="004C0DF3">
              <w:rPr>
                <w:b/>
                <w:kern w:val="2"/>
                <w:szCs w:val="24"/>
              </w:rPr>
              <w:t>8.3. Sutarties įvykdymo užtikrinimo pateikimas</w:t>
            </w:r>
          </w:p>
        </w:tc>
        <w:tc>
          <w:tcPr>
            <w:tcW w:w="6510" w:type="dxa"/>
            <w:gridSpan w:val="2"/>
          </w:tcPr>
          <w:p w14:paraId="71C1EC7C" w14:textId="77777777" w:rsidR="00412932" w:rsidRPr="004C0DF3" w:rsidRDefault="00412932" w:rsidP="00644306">
            <w:pPr>
              <w:rPr>
                <w:kern w:val="2"/>
                <w:szCs w:val="24"/>
              </w:rPr>
            </w:pPr>
            <w:r w:rsidRPr="004C0DF3">
              <w:rPr>
                <w:kern w:val="2"/>
                <w:szCs w:val="24"/>
              </w:rPr>
              <w:t>Netaikoma</w:t>
            </w:r>
          </w:p>
          <w:p w14:paraId="379A3706" w14:textId="77777777" w:rsidR="00412932" w:rsidRPr="004C0DF3" w:rsidRDefault="00412932" w:rsidP="00644306">
            <w:pPr>
              <w:rPr>
                <w:szCs w:val="24"/>
              </w:rPr>
            </w:pPr>
          </w:p>
        </w:tc>
      </w:tr>
      <w:tr w:rsidR="00412932" w:rsidRPr="004C0DF3" w14:paraId="5F5B94C5" w14:textId="77777777" w:rsidTr="00644306">
        <w:trPr>
          <w:trHeight w:val="300"/>
        </w:trPr>
        <w:tc>
          <w:tcPr>
            <w:tcW w:w="9637" w:type="dxa"/>
            <w:gridSpan w:val="4"/>
          </w:tcPr>
          <w:p w14:paraId="0678B244" w14:textId="77777777" w:rsidR="00412932" w:rsidRPr="004C0DF3" w:rsidRDefault="00412932" w:rsidP="00644306">
            <w:pPr>
              <w:jc w:val="center"/>
              <w:rPr>
                <w:b/>
                <w:kern w:val="2"/>
                <w:szCs w:val="24"/>
              </w:rPr>
            </w:pPr>
            <w:r w:rsidRPr="004C0DF3">
              <w:rPr>
                <w:b/>
                <w:kern w:val="2"/>
                <w:szCs w:val="24"/>
              </w:rPr>
              <w:t>9. ŠALIŲ ATSAKOMYBĖ</w:t>
            </w:r>
          </w:p>
        </w:tc>
      </w:tr>
      <w:tr w:rsidR="00412932" w:rsidRPr="004C0DF3" w14:paraId="34515855" w14:textId="77777777" w:rsidTr="00644306">
        <w:trPr>
          <w:trHeight w:val="300"/>
        </w:trPr>
        <w:tc>
          <w:tcPr>
            <w:tcW w:w="3127" w:type="dxa"/>
            <w:gridSpan w:val="2"/>
          </w:tcPr>
          <w:p w14:paraId="57674100" w14:textId="77777777" w:rsidR="00412932" w:rsidRPr="004C0DF3" w:rsidRDefault="00412932" w:rsidP="00644306">
            <w:pPr>
              <w:rPr>
                <w:b/>
                <w:kern w:val="2"/>
                <w:szCs w:val="24"/>
              </w:rPr>
            </w:pPr>
            <w:r w:rsidRPr="004C0DF3">
              <w:rPr>
                <w:b/>
                <w:kern w:val="2"/>
                <w:szCs w:val="24"/>
              </w:rPr>
              <w:t>9.1. Pirkėjui taikomos netesybos už mokėjimų pagal Sutartį vėlavimą</w:t>
            </w:r>
          </w:p>
        </w:tc>
        <w:tc>
          <w:tcPr>
            <w:tcW w:w="6510" w:type="dxa"/>
            <w:gridSpan w:val="2"/>
          </w:tcPr>
          <w:p w14:paraId="2F358B5F" w14:textId="77777777" w:rsidR="00412932" w:rsidRPr="00C91E3B" w:rsidRDefault="00412932" w:rsidP="00644306">
            <w:pPr>
              <w:pStyle w:val="tin"/>
              <w:shd w:val="clear" w:color="auto" w:fill="FFFFFF"/>
              <w:spacing w:before="0" w:beforeAutospacing="0" w:after="0" w:afterAutospacing="0"/>
              <w:rPr>
                <w:color w:val="000000"/>
                <w:lang w:val="lt-LT"/>
              </w:rPr>
            </w:pPr>
            <w:r w:rsidRPr="00C91E3B">
              <w:rPr>
                <w:color w:val="000000"/>
                <w:lang w:val="lt-LT"/>
              </w:rPr>
              <w:t>Jei Pirkėjas, gavęs tinkamai pateiktą ir užpildytą Sąskaitą, uždelsia atsiskaityti už tinkamai Tiekėjo suteiktas Paslaugas per Sutartyje nurodytą terminą, Tiekėjas nuo kitos nei nustatytas terminas dienos skaičiuoja Pirkėjui 0,02 (dvi</w:t>
            </w:r>
            <w:r>
              <w:rPr>
                <w:color w:val="000000"/>
                <w:lang w:val="lt-LT"/>
              </w:rPr>
              <w:t>ejų</w:t>
            </w:r>
            <w:r w:rsidRPr="00C91E3B">
              <w:rPr>
                <w:color w:val="000000"/>
                <w:lang w:val="lt-LT"/>
              </w:rPr>
              <w:t xml:space="preserve"> šimt</w:t>
            </w:r>
            <w:r>
              <w:rPr>
                <w:color w:val="000000"/>
                <w:lang w:val="lt-LT"/>
              </w:rPr>
              <w:t>ųjų</w:t>
            </w:r>
            <w:r w:rsidRPr="00C91E3B">
              <w:rPr>
                <w:color w:val="000000"/>
                <w:lang w:val="lt-LT"/>
              </w:rPr>
              <w:t>) procento  dydžio delspinigius nuo neapmokėtos sumos be PVM už kiekvieną vėlavimo dieną.</w:t>
            </w:r>
          </w:p>
          <w:p w14:paraId="34308458" w14:textId="77777777" w:rsidR="00412932" w:rsidRPr="00C91E3B" w:rsidRDefault="00412932" w:rsidP="00644306">
            <w:pPr>
              <w:pStyle w:val="tin"/>
              <w:shd w:val="clear" w:color="auto" w:fill="FFFFFF"/>
              <w:spacing w:before="0" w:beforeAutospacing="0" w:after="0" w:afterAutospacing="0"/>
              <w:rPr>
                <w:color w:val="000000"/>
                <w:lang w:val="lt-LT"/>
              </w:rPr>
            </w:pPr>
            <w:r w:rsidRPr="00C91E3B">
              <w:rPr>
                <w:color w:val="000000"/>
                <w:lang w:val="lt-LT"/>
              </w:rPr>
              <w:t> </w:t>
            </w:r>
          </w:p>
          <w:p w14:paraId="4451ECB9" w14:textId="77777777" w:rsidR="00412932" w:rsidRPr="004C0DF3" w:rsidRDefault="00412932" w:rsidP="00644306">
            <w:pPr>
              <w:rPr>
                <w:kern w:val="2"/>
                <w:szCs w:val="24"/>
              </w:rPr>
            </w:pPr>
          </w:p>
          <w:p w14:paraId="15F35D5C" w14:textId="77777777" w:rsidR="00412932" w:rsidRPr="004C0DF3" w:rsidRDefault="00412932" w:rsidP="00644306">
            <w:pPr>
              <w:rPr>
                <w:color w:val="000000"/>
                <w:kern w:val="2"/>
                <w:szCs w:val="24"/>
              </w:rPr>
            </w:pPr>
          </w:p>
        </w:tc>
      </w:tr>
      <w:tr w:rsidR="00412932" w:rsidRPr="004C0DF3" w14:paraId="022CECD4" w14:textId="77777777" w:rsidTr="00644306">
        <w:trPr>
          <w:trHeight w:val="300"/>
        </w:trPr>
        <w:tc>
          <w:tcPr>
            <w:tcW w:w="3127" w:type="dxa"/>
            <w:gridSpan w:val="2"/>
          </w:tcPr>
          <w:p w14:paraId="2FB67A6A" w14:textId="77777777" w:rsidR="00412932" w:rsidRPr="004C0DF3" w:rsidRDefault="00412932" w:rsidP="00644306">
            <w:pPr>
              <w:rPr>
                <w:b/>
                <w:kern w:val="2"/>
                <w:szCs w:val="24"/>
              </w:rPr>
            </w:pPr>
            <w:r w:rsidRPr="004C0DF3">
              <w:rPr>
                <w:b/>
                <w:szCs w:val="24"/>
              </w:rPr>
              <w:t>9.2. Tiekėjui taikomos netesybos</w:t>
            </w:r>
          </w:p>
        </w:tc>
        <w:tc>
          <w:tcPr>
            <w:tcW w:w="6510" w:type="dxa"/>
            <w:gridSpan w:val="2"/>
          </w:tcPr>
          <w:p w14:paraId="0682FD91" w14:textId="77777777" w:rsidR="00412932" w:rsidRPr="00F2454C" w:rsidRDefault="00412932" w:rsidP="00644306">
            <w:pPr>
              <w:rPr>
                <w:color w:val="000000"/>
                <w:kern w:val="2"/>
                <w:szCs w:val="24"/>
              </w:rPr>
            </w:pPr>
            <w:r w:rsidRPr="00F2454C">
              <w:rPr>
                <w:color w:val="000000"/>
                <w:kern w:val="2"/>
                <w:szCs w:val="24"/>
              </w:rPr>
              <w:t>9.2.1. Jeigu Tiekėjas vėluoja suteikti Paslaugas arba nevykdo kitų sutartinių įsipareigojimų, Pirkėjas nuo kitos nei nustatytas terminas dienos Tiekėjui skaičiuoja 0,02 (dvi</w:t>
            </w:r>
            <w:r>
              <w:rPr>
                <w:color w:val="000000"/>
                <w:kern w:val="2"/>
                <w:szCs w:val="24"/>
              </w:rPr>
              <w:t>ejų</w:t>
            </w:r>
            <w:r w:rsidRPr="00F2454C">
              <w:rPr>
                <w:color w:val="000000"/>
                <w:kern w:val="2"/>
                <w:szCs w:val="24"/>
              </w:rPr>
              <w:t xml:space="preserve"> šimt</w:t>
            </w:r>
            <w:r>
              <w:rPr>
                <w:color w:val="000000"/>
                <w:kern w:val="2"/>
                <w:szCs w:val="24"/>
              </w:rPr>
              <w:t>ųjų</w:t>
            </w:r>
            <w:r w:rsidRPr="00F2454C">
              <w:rPr>
                <w:color w:val="000000"/>
                <w:kern w:val="2"/>
                <w:szCs w:val="24"/>
              </w:rPr>
              <w:t>) procento dydžio delspinigius už kiekvieną uždelstą dieną nuo laiku nesuteiktų Paslaugų ar kitų sutartinių įsipareigojimų nevykdymo kainos be PVM.</w:t>
            </w:r>
          </w:p>
          <w:p w14:paraId="6A465AF8" w14:textId="77777777" w:rsidR="00412932" w:rsidRDefault="00412932" w:rsidP="00644306">
            <w:pPr>
              <w:rPr>
                <w:szCs w:val="24"/>
              </w:rPr>
            </w:pPr>
            <w:r>
              <w:rPr>
                <w:color w:val="000000"/>
                <w:szCs w:val="24"/>
              </w:rPr>
              <w:t xml:space="preserve">9.2.2. Jeigu Tiekėjas vėluoja grąžinti dėl Tiekėjui mokėtinos sumos sumažinimo susidariusią permoką pagal Bendrųjų sąlygų 7.4.1.2 papunktį, </w:t>
            </w:r>
            <w:r w:rsidRPr="00612614">
              <w:rPr>
                <w:szCs w:val="24"/>
              </w:rPr>
              <w:t xml:space="preserve">Pirkėjas nuo kitos nei nustatytas terminas dienos Tiekėjui skaičiuoja 0,02 (dviejų šimtųjų) procento dydžio delspinigius už kiekvieną uždelstą dieną nuo </w:t>
            </w:r>
            <w:r>
              <w:rPr>
                <w:color w:val="000000"/>
                <w:szCs w:val="24"/>
              </w:rPr>
              <w:t>laiku negrąžintos permokos kainos be PVM.</w:t>
            </w:r>
          </w:p>
          <w:p w14:paraId="281CDE3F" w14:textId="77777777" w:rsidR="00412932" w:rsidRPr="00F2454C" w:rsidRDefault="00412932" w:rsidP="00644306">
            <w:pPr>
              <w:rPr>
                <w:color w:val="000000"/>
                <w:kern w:val="2"/>
                <w:szCs w:val="24"/>
              </w:rPr>
            </w:pPr>
          </w:p>
          <w:p w14:paraId="7686DDEA" w14:textId="77777777" w:rsidR="00412932" w:rsidRPr="00F2454C" w:rsidRDefault="00412932" w:rsidP="00644306">
            <w:pPr>
              <w:rPr>
                <w:color w:val="000000"/>
                <w:kern w:val="2"/>
                <w:szCs w:val="24"/>
              </w:rPr>
            </w:pPr>
          </w:p>
          <w:p w14:paraId="2EFC61B4" w14:textId="77777777" w:rsidR="00412932" w:rsidRDefault="00412932" w:rsidP="00644306">
            <w:pPr>
              <w:rPr>
                <w:color w:val="000000"/>
                <w:kern w:val="2"/>
                <w:szCs w:val="24"/>
              </w:rPr>
            </w:pPr>
            <w:r w:rsidRPr="00F2454C">
              <w:rPr>
                <w:color w:val="000000"/>
                <w:kern w:val="2"/>
                <w:szCs w:val="24"/>
              </w:rPr>
              <w:lastRenderedPageBreak/>
              <w:t>9.2.</w:t>
            </w:r>
            <w:r>
              <w:rPr>
                <w:color w:val="000000"/>
                <w:kern w:val="2"/>
                <w:szCs w:val="24"/>
              </w:rPr>
              <w:t>3</w:t>
            </w:r>
            <w:r w:rsidRPr="00F2454C">
              <w:rPr>
                <w:color w:val="000000"/>
                <w:kern w:val="2"/>
                <w:szCs w:val="24"/>
              </w:rPr>
              <w:t xml:space="preserve">. Tiekėjas privalo sumokėti Pirkėjui netesybas per </w:t>
            </w:r>
            <w:r>
              <w:rPr>
                <w:color w:val="000000"/>
                <w:kern w:val="2"/>
                <w:szCs w:val="24"/>
              </w:rPr>
              <w:t xml:space="preserve">10 (dešimt) darbo </w:t>
            </w:r>
            <w:r w:rsidRPr="00F2454C">
              <w:rPr>
                <w:color w:val="000000"/>
                <w:kern w:val="2"/>
                <w:szCs w:val="24"/>
              </w:rPr>
              <w:t>dienų nuo Pirkėjo pareikalavimo, jeigu netesybų suma nėra išskaitoma iš Tiekėjui mokėtinos sumos.</w:t>
            </w:r>
          </w:p>
          <w:p w14:paraId="233D0E6F" w14:textId="77777777" w:rsidR="00412932" w:rsidRDefault="00412932" w:rsidP="00644306">
            <w:pPr>
              <w:rPr>
                <w:color w:val="000000"/>
                <w:kern w:val="2"/>
                <w:szCs w:val="24"/>
              </w:rPr>
            </w:pPr>
          </w:p>
          <w:p w14:paraId="785F7C35" w14:textId="77777777" w:rsidR="00412932" w:rsidRPr="004C0DF3" w:rsidRDefault="00412932" w:rsidP="00644306">
            <w:pPr>
              <w:rPr>
                <w:b/>
                <w:kern w:val="2"/>
                <w:szCs w:val="24"/>
              </w:rPr>
            </w:pPr>
          </w:p>
        </w:tc>
      </w:tr>
      <w:tr w:rsidR="00412932" w:rsidRPr="004C0DF3" w14:paraId="296D52CD" w14:textId="77777777" w:rsidTr="00644306">
        <w:trPr>
          <w:trHeight w:val="300"/>
        </w:trPr>
        <w:tc>
          <w:tcPr>
            <w:tcW w:w="3127" w:type="dxa"/>
            <w:gridSpan w:val="2"/>
          </w:tcPr>
          <w:p w14:paraId="10861FF7" w14:textId="77777777" w:rsidR="00412932" w:rsidRPr="004C0DF3" w:rsidRDefault="00412932" w:rsidP="00644306">
            <w:pPr>
              <w:rPr>
                <w:b/>
                <w:kern w:val="2"/>
                <w:szCs w:val="24"/>
              </w:rPr>
            </w:pPr>
            <w:r w:rsidRPr="004C0DF3">
              <w:rPr>
                <w:b/>
                <w:kern w:val="2"/>
                <w:szCs w:val="24"/>
              </w:rPr>
              <w:lastRenderedPageBreak/>
              <w:t>9.3. Tiekėjui</w:t>
            </w:r>
            <w:r>
              <w:rPr>
                <w:b/>
                <w:kern w:val="2"/>
                <w:szCs w:val="24"/>
              </w:rPr>
              <w:t>/</w:t>
            </w:r>
            <w:r w:rsidRPr="004C0DF3">
              <w:rPr>
                <w:b/>
                <w:kern w:val="2"/>
                <w:szCs w:val="24"/>
              </w:rPr>
              <w:t>Pirkėjui taikoma bauda nutraukus Sutartį dėl esminio Sutarties pažeidimo ar nepagrįstai nutraukus Sutarties vykdymą ne Sutartyje nustatyta tvarka</w:t>
            </w:r>
          </w:p>
        </w:tc>
        <w:tc>
          <w:tcPr>
            <w:tcW w:w="6510" w:type="dxa"/>
            <w:gridSpan w:val="2"/>
          </w:tcPr>
          <w:p w14:paraId="0484FAE3" w14:textId="77777777" w:rsidR="00412932" w:rsidRPr="00E21D1A" w:rsidRDefault="00412932" w:rsidP="00644306">
            <w:pPr>
              <w:rPr>
                <w:kern w:val="2"/>
                <w:szCs w:val="24"/>
              </w:rPr>
            </w:pPr>
            <w:r w:rsidRPr="00E21D1A">
              <w:rPr>
                <w:kern w:val="2"/>
                <w:szCs w:val="24"/>
              </w:rPr>
              <w:t xml:space="preserve">9.3.1. Nutraukus Sutartį dėl esminio Sutarties pažeidimo, nustatyto Sutarties Specialiosiose sąlygose, mokama </w:t>
            </w:r>
            <w:r>
              <w:rPr>
                <w:kern w:val="2"/>
                <w:szCs w:val="24"/>
              </w:rPr>
              <w:t xml:space="preserve">5 (penkių) </w:t>
            </w:r>
            <w:r w:rsidRPr="00E21D1A">
              <w:rPr>
                <w:kern w:val="2"/>
                <w:szCs w:val="24"/>
              </w:rPr>
              <w:t xml:space="preserve">procentų dydžio bauda nuo Pradinės Sutarties vertės, nurodytos Specialiųjų sąlygų 5.2 </w:t>
            </w:r>
            <w:r>
              <w:rPr>
                <w:kern w:val="2"/>
                <w:szCs w:val="24"/>
              </w:rPr>
              <w:t>pa</w:t>
            </w:r>
            <w:r w:rsidRPr="00E21D1A">
              <w:rPr>
                <w:kern w:val="2"/>
                <w:szCs w:val="24"/>
              </w:rPr>
              <w:t>punkt</w:t>
            </w:r>
            <w:r>
              <w:rPr>
                <w:kern w:val="2"/>
                <w:szCs w:val="24"/>
              </w:rPr>
              <w:t>yj</w:t>
            </w:r>
            <w:r w:rsidRPr="00E21D1A">
              <w:rPr>
                <w:kern w:val="2"/>
                <w:szCs w:val="24"/>
              </w:rPr>
              <w:t>e.</w:t>
            </w:r>
          </w:p>
          <w:p w14:paraId="7C998AC3" w14:textId="77777777" w:rsidR="00412932" w:rsidRPr="004C0DF3" w:rsidRDefault="00412932" w:rsidP="00644306">
            <w:pPr>
              <w:rPr>
                <w:kern w:val="2"/>
                <w:szCs w:val="24"/>
              </w:rPr>
            </w:pPr>
            <w:r>
              <w:rPr>
                <w:kern w:val="2"/>
                <w:szCs w:val="24"/>
              </w:rPr>
              <w:t xml:space="preserve">9.3.2. </w:t>
            </w:r>
            <w:r w:rsidRPr="003C4805">
              <w:rPr>
                <w:kern w:val="2"/>
                <w:szCs w:val="24"/>
              </w:rPr>
              <w:t xml:space="preserve">Nepagrįstai nutraukus Sutarties vykdymą ne Sutartyje nustatyta tvarka, mokama 5 (penkių) procentų dydžio bauda </w:t>
            </w:r>
            <w:r>
              <w:rPr>
                <w:kern w:val="2"/>
                <w:szCs w:val="24"/>
              </w:rPr>
              <w:t>0</w:t>
            </w:r>
            <w:r w:rsidRPr="003C4805">
              <w:rPr>
                <w:kern w:val="2"/>
                <w:szCs w:val="24"/>
              </w:rPr>
              <w:t xml:space="preserve">nuo Pradinės Sutarties vertės, nurodytos Specialiųjų sąlygų 5.2 </w:t>
            </w:r>
            <w:r>
              <w:rPr>
                <w:kern w:val="2"/>
                <w:szCs w:val="24"/>
              </w:rPr>
              <w:t>pa</w:t>
            </w:r>
            <w:r w:rsidRPr="003C4805">
              <w:rPr>
                <w:kern w:val="2"/>
                <w:szCs w:val="24"/>
              </w:rPr>
              <w:t>punkt</w:t>
            </w:r>
            <w:r>
              <w:rPr>
                <w:kern w:val="2"/>
                <w:szCs w:val="24"/>
              </w:rPr>
              <w:t>yj</w:t>
            </w:r>
            <w:r w:rsidRPr="003C4805">
              <w:rPr>
                <w:kern w:val="2"/>
                <w:szCs w:val="24"/>
              </w:rPr>
              <w:t>e.</w:t>
            </w:r>
          </w:p>
        </w:tc>
      </w:tr>
      <w:tr w:rsidR="00412932" w:rsidRPr="004C0DF3" w14:paraId="0B4CD54C" w14:textId="77777777" w:rsidTr="00644306">
        <w:trPr>
          <w:trHeight w:val="300"/>
        </w:trPr>
        <w:tc>
          <w:tcPr>
            <w:tcW w:w="3127" w:type="dxa"/>
            <w:gridSpan w:val="2"/>
          </w:tcPr>
          <w:p w14:paraId="620E54F8" w14:textId="77777777" w:rsidR="00412932" w:rsidRPr="004C0DF3" w:rsidRDefault="00412932" w:rsidP="00644306">
            <w:pPr>
              <w:rPr>
                <w:b/>
                <w:kern w:val="2"/>
                <w:szCs w:val="24"/>
              </w:rPr>
            </w:pPr>
            <w:r w:rsidRPr="004C0DF3">
              <w:rPr>
                <w:b/>
                <w:kern w:val="2"/>
                <w:szCs w:val="24"/>
              </w:rPr>
              <w:t>9.4. Tiekėjui taikoma bauda dėl esamų subtiekėjų ar specialistų pakeitimo</w:t>
            </w:r>
            <w:r>
              <w:rPr>
                <w:b/>
                <w:kern w:val="2"/>
                <w:szCs w:val="24"/>
              </w:rPr>
              <w:t>/</w:t>
            </w:r>
            <w:r w:rsidRPr="004C0DF3">
              <w:rPr>
                <w:b/>
                <w:kern w:val="2"/>
                <w:szCs w:val="24"/>
              </w:rPr>
              <w:t>naujų subtiekėjų pasitelkimo nesilaikant Bendrosiose sąlygose nurodytos subtiekėjų ir (ar) specialistų keitimo tvarkos</w:t>
            </w:r>
          </w:p>
        </w:tc>
        <w:tc>
          <w:tcPr>
            <w:tcW w:w="6510" w:type="dxa"/>
            <w:gridSpan w:val="2"/>
          </w:tcPr>
          <w:p w14:paraId="5ADE8768" w14:textId="77777777" w:rsidR="00412932" w:rsidRPr="00E21D1A" w:rsidRDefault="00412932" w:rsidP="00644306">
            <w:pPr>
              <w:rPr>
                <w:color w:val="000000"/>
                <w:kern w:val="2"/>
                <w:szCs w:val="24"/>
              </w:rPr>
            </w:pPr>
            <w:r w:rsidRPr="00E21D1A">
              <w:rPr>
                <w:color w:val="000000"/>
                <w:kern w:val="2"/>
                <w:szCs w:val="24"/>
              </w:rPr>
              <w:t>Netaikoma</w:t>
            </w:r>
          </w:p>
          <w:p w14:paraId="25FD8E67" w14:textId="77777777" w:rsidR="00412932" w:rsidRPr="004C0DF3" w:rsidRDefault="00412932" w:rsidP="00644306">
            <w:pPr>
              <w:rPr>
                <w:kern w:val="2"/>
                <w:szCs w:val="24"/>
              </w:rPr>
            </w:pPr>
            <w:r>
              <w:rPr>
                <w:color w:val="000000"/>
                <w:kern w:val="2"/>
                <w:szCs w:val="24"/>
              </w:rPr>
              <w:t xml:space="preserve"> </w:t>
            </w:r>
          </w:p>
        </w:tc>
      </w:tr>
      <w:tr w:rsidR="00412932" w:rsidRPr="004C0DF3" w14:paraId="5F3CB826" w14:textId="77777777" w:rsidTr="00644306">
        <w:trPr>
          <w:trHeight w:val="300"/>
        </w:trPr>
        <w:tc>
          <w:tcPr>
            <w:tcW w:w="3127" w:type="dxa"/>
            <w:gridSpan w:val="2"/>
          </w:tcPr>
          <w:p w14:paraId="1D9F69DA" w14:textId="77777777" w:rsidR="00412932" w:rsidRPr="004C0DF3" w:rsidRDefault="00412932" w:rsidP="00644306">
            <w:pPr>
              <w:rPr>
                <w:b/>
                <w:kern w:val="2"/>
                <w:szCs w:val="24"/>
              </w:rPr>
            </w:pPr>
            <w:r w:rsidRPr="004C0DF3">
              <w:rPr>
                <w:b/>
                <w:kern w:val="2"/>
                <w:szCs w:val="24"/>
              </w:rPr>
              <w:t>9.5. Tiekėjui taikomos baudos dėl aplinkosauginių ir (arba) socialinių kriterijų nesilaikymo</w:t>
            </w:r>
          </w:p>
        </w:tc>
        <w:tc>
          <w:tcPr>
            <w:tcW w:w="6510" w:type="dxa"/>
            <w:gridSpan w:val="2"/>
          </w:tcPr>
          <w:p w14:paraId="07AC8E3D" w14:textId="77777777" w:rsidR="00412932" w:rsidRPr="00612614" w:rsidRDefault="00412932" w:rsidP="00644306">
            <w:pPr>
              <w:rPr>
                <w:kern w:val="2"/>
                <w:szCs w:val="24"/>
              </w:rPr>
            </w:pPr>
            <w:r w:rsidRPr="00612614">
              <w:rPr>
                <w:kern w:val="2"/>
                <w:szCs w:val="24"/>
              </w:rPr>
              <w:t xml:space="preserve">500 (penki šimtai) </w:t>
            </w:r>
            <w:proofErr w:type="spellStart"/>
            <w:r w:rsidRPr="00612614">
              <w:rPr>
                <w:kern w:val="2"/>
                <w:szCs w:val="24"/>
              </w:rPr>
              <w:t>Eur</w:t>
            </w:r>
            <w:proofErr w:type="spellEnd"/>
            <w:r w:rsidRPr="00612614">
              <w:rPr>
                <w:kern w:val="2"/>
                <w:szCs w:val="24"/>
              </w:rPr>
              <w:t>.</w:t>
            </w:r>
          </w:p>
          <w:p w14:paraId="01D97CED" w14:textId="77777777" w:rsidR="00412932" w:rsidRPr="00612614" w:rsidRDefault="00412932" w:rsidP="00644306">
            <w:pPr>
              <w:rPr>
                <w:kern w:val="2"/>
                <w:szCs w:val="24"/>
              </w:rPr>
            </w:pPr>
            <w:r w:rsidRPr="00612614">
              <w:rPr>
                <w:kern w:val="2"/>
                <w:szCs w:val="24"/>
              </w:rPr>
              <w:t xml:space="preserve"> </w:t>
            </w:r>
          </w:p>
          <w:p w14:paraId="0F9A3D82" w14:textId="77777777" w:rsidR="00412932" w:rsidRPr="00612614" w:rsidRDefault="00412932" w:rsidP="00644306">
            <w:pPr>
              <w:rPr>
                <w:kern w:val="2"/>
                <w:szCs w:val="24"/>
              </w:rPr>
            </w:pPr>
          </w:p>
          <w:p w14:paraId="2B365A8E" w14:textId="77777777" w:rsidR="00412932" w:rsidRPr="004C0DF3" w:rsidRDefault="00412932" w:rsidP="00644306">
            <w:pPr>
              <w:rPr>
                <w:color w:val="4472C4"/>
                <w:kern w:val="2"/>
                <w:szCs w:val="24"/>
              </w:rPr>
            </w:pPr>
            <w:r w:rsidRPr="00612614">
              <w:rPr>
                <w:kern w:val="2"/>
                <w:szCs w:val="24"/>
              </w:rPr>
              <w:t xml:space="preserve">Tiekėjas sumoka nustatyto dydžio baudą arba iki Sutarties galiojimo pabaigos įsipareigoja Lietuvos Respublikos teritorijoje pasodinti baudos vertę atitinkančių medžių skaičių (1 medis = 2 </w:t>
            </w:r>
            <w:proofErr w:type="spellStart"/>
            <w:r w:rsidRPr="00612614">
              <w:rPr>
                <w:kern w:val="2"/>
                <w:szCs w:val="24"/>
              </w:rPr>
              <w:t>Eur</w:t>
            </w:r>
            <w:proofErr w:type="spellEnd"/>
            <w:r w:rsidRPr="00612614">
              <w:rPr>
                <w:kern w:val="2"/>
                <w:szCs w:val="24"/>
              </w:rPr>
              <w:t>) ir Pirkėjui pateikti tai įrodančius dokumentus.</w:t>
            </w:r>
          </w:p>
        </w:tc>
      </w:tr>
      <w:tr w:rsidR="00412932" w:rsidRPr="004C0DF3" w14:paraId="497B8B5F" w14:textId="77777777" w:rsidTr="00644306">
        <w:trPr>
          <w:trHeight w:val="300"/>
        </w:trPr>
        <w:tc>
          <w:tcPr>
            <w:tcW w:w="3127" w:type="dxa"/>
            <w:gridSpan w:val="2"/>
          </w:tcPr>
          <w:p w14:paraId="37717D58" w14:textId="77777777" w:rsidR="00412932" w:rsidRPr="004C0DF3" w:rsidRDefault="00412932" w:rsidP="00644306">
            <w:pPr>
              <w:rPr>
                <w:b/>
                <w:kern w:val="2"/>
                <w:szCs w:val="24"/>
              </w:rPr>
            </w:pPr>
            <w:r w:rsidRPr="004C0DF3">
              <w:rPr>
                <w:b/>
                <w:kern w:val="2"/>
                <w:szCs w:val="24"/>
              </w:rPr>
              <w:t>9.6. Tiekėjui</w:t>
            </w:r>
            <w:r>
              <w:rPr>
                <w:b/>
                <w:kern w:val="2"/>
                <w:szCs w:val="24"/>
              </w:rPr>
              <w:t>/</w:t>
            </w:r>
            <w:r w:rsidRPr="004C0DF3">
              <w:rPr>
                <w:b/>
                <w:kern w:val="2"/>
                <w:szCs w:val="24"/>
              </w:rPr>
              <w:t>Pirkėjui taikoma bauda dėl konfidencialumo reikalavimų nesilaikymo</w:t>
            </w:r>
          </w:p>
        </w:tc>
        <w:tc>
          <w:tcPr>
            <w:tcW w:w="6510" w:type="dxa"/>
            <w:gridSpan w:val="2"/>
          </w:tcPr>
          <w:p w14:paraId="17E27642" w14:textId="632B3B76" w:rsidR="00412932" w:rsidRPr="004C0DF3" w:rsidRDefault="00412932" w:rsidP="00644306">
            <w:pPr>
              <w:rPr>
                <w:kern w:val="2"/>
                <w:szCs w:val="24"/>
              </w:rPr>
            </w:pPr>
            <w:r>
              <w:rPr>
                <w:kern w:val="2"/>
                <w:szCs w:val="24"/>
              </w:rPr>
              <w:t xml:space="preserve">5 00 (penki </w:t>
            </w:r>
            <w:r w:rsidR="008D1630">
              <w:rPr>
                <w:kern w:val="2"/>
                <w:szCs w:val="24"/>
              </w:rPr>
              <w:t>šimtai</w:t>
            </w:r>
            <w:r>
              <w:rPr>
                <w:kern w:val="2"/>
                <w:szCs w:val="24"/>
              </w:rPr>
              <w:t xml:space="preserve">) </w:t>
            </w:r>
            <w:proofErr w:type="spellStart"/>
            <w:r>
              <w:rPr>
                <w:kern w:val="2"/>
                <w:szCs w:val="24"/>
              </w:rPr>
              <w:t>Eur</w:t>
            </w:r>
            <w:proofErr w:type="spellEnd"/>
            <w:r>
              <w:rPr>
                <w:kern w:val="2"/>
                <w:szCs w:val="24"/>
              </w:rPr>
              <w:t>.</w:t>
            </w:r>
            <w:r w:rsidRPr="00E21D1A">
              <w:rPr>
                <w:kern w:val="2"/>
                <w:szCs w:val="24"/>
              </w:rPr>
              <w:t>)</w:t>
            </w:r>
          </w:p>
          <w:p w14:paraId="65DF7AEC" w14:textId="77777777" w:rsidR="00412932" w:rsidRPr="004C0DF3" w:rsidRDefault="00412932" w:rsidP="00644306">
            <w:pPr>
              <w:rPr>
                <w:color w:val="4472C4"/>
                <w:kern w:val="2"/>
                <w:szCs w:val="24"/>
              </w:rPr>
            </w:pPr>
          </w:p>
        </w:tc>
      </w:tr>
      <w:tr w:rsidR="00412932" w:rsidRPr="004C0DF3" w14:paraId="60624856" w14:textId="77777777" w:rsidTr="00644306">
        <w:trPr>
          <w:trHeight w:val="300"/>
        </w:trPr>
        <w:tc>
          <w:tcPr>
            <w:tcW w:w="3127" w:type="dxa"/>
            <w:gridSpan w:val="2"/>
          </w:tcPr>
          <w:p w14:paraId="239E9AF9" w14:textId="77777777" w:rsidR="00412932" w:rsidRPr="004C0DF3" w:rsidRDefault="00412932" w:rsidP="00644306">
            <w:pPr>
              <w:rPr>
                <w:b/>
                <w:kern w:val="2"/>
                <w:szCs w:val="24"/>
              </w:rPr>
            </w:pPr>
            <w:r w:rsidRPr="004C0DF3">
              <w:rPr>
                <w:b/>
                <w:kern w:val="2"/>
                <w:szCs w:val="24"/>
              </w:rPr>
              <w:t xml:space="preserve">9.7. Tiekėjui taikomos netesybos dėl pirkimo dokumentuose nustatytų </w:t>
            </w:r>
            <w:r>
              <w:rPr>
                <w:b/>
                <w:kern w:val="2"/>
                <w:szCs w:val="24"/>
              </w:rPr>
              <w:t>K</w:t>
            </w:r>
            <w:r w:rsidRPr="004C0DF3">
              <w:rPr>
                <w:b/>
                <w:kern w:val="2"/>
                <w:szCs w:val="24"/>
              </w:rPr>
              <w:t xml:space="preserve">okybinių kriterijų </w:t>
            </w:r>
            <w:proofErr w:type="spellStart"/>
            <w:r w:rsidRPr="004C0DF3">
              <w:rPr>
                <w:b/>
                <w:kern w:val="2"/>
                <w:szCs w:val="24"/>
              </w:rPr>
              <w:t>nepasiekimo</w:t>
            </w:r>
            <w:proofErr w:type="spellEnd"/>
            <w:r w:rsidRPr="004C0DF3">
              <w:rPr>
                <w:b/>
                <w:kern w:val="2"/>
                <w:szCs w:val="24"/>
              </w:rPr>
              <w:t xml:space="preserve"> Sutarties vykdymo metu</w:t>
            </w:r>
          </w:p>
        </w:tc>
        <w:tc>
          <w:tcPr>
            <w:tcW w:w="6510" w:type="dxa"/>
            <w:gridSpan w:val="2"/>
          </w:tcPr>
          <w:p w14:paraId="16AC05AC" w14:textId="77777777" w:rsidR="00412932" w:rsidRPr="004C0DF3" w:rsidRDefault="00412932" w:rsidP="00644306">
            <w:pPr>
              <w:rPr>
                <w:color w:val="4472C4"/>
                <w:kern w:val="2"/>
                <w:szCs w:val="24"/>
              </w:rPr>
            </w:pPr>
            <w:r w:rsidRPr="00E21D1A">
              <w:rPr>
                <w:szCs w:val="24"/>
              </w:rPr>
              <w:t xml:space="preserve">Netaikoma </w:t>
            </w:r>
          </w:p>
        </w:tc>
      </w:tr>
      <w:tr w:rsidR="00412932" w:rsidRPr="004C0DF3" w14:paraId="5E7F099E" w14:textId="77777777" w:rsidTr="00644306">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357DF591" w14:textId="77777777" w:rsidR="00412932" w:rsidRPr="004C0DF3" w:rsidRDefault="00412932" w:rsidP="00644306">
            <w:pPr>
              <w:rPr>
                <w:b/>
                <w:kern w:val="2"/>
                <w:szCs w:val="24"/>
              </w:rPr>
            </w:pPr>
            <w:r w:rsidRPr="004C0DF3">
              <w:rPr>
                <w:b/>
                <w:kern w:val="2"/>
                <w:szCs w:val="24"/>
              </w:rPr>
              <w:lastRenderedPageBreak/>
              <w:t xml:space="preserve">9.8. Tiekėjui taikomos netesybos dėl Sutarties įvykdymo užtikrinimo </w:t>
            </w:r>
            <w:r w:rsidRPr="004C0DF3">
              <w:rPr>
                <w:b/>
                <w:bCs/>
                <w:szCs w:val="24"/>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3C428BD9" w14:textId="77777777" w:rsidR="00412932" w:rsidRPr="004C0DF3" w:rsidRDefault="00412932" w:rsidP="00644306">
            <w:pPr>
              <w:rPr>
                <w:kern w:val="2"/>
                <w:szCs w:val="24"/>
              </w:rPr>
            </w:pPr>
            <w:r w:rsidRPr="004C0DF3">
              <w:rPr>
                <w:kern w:val="2"/>
                <w:szCs w:val="24"/>
              </w:rPr>
              <w:t>Netaikoma</w:t>
            </w:r>
          </w:p>
          <w:p w14:paraId="5FFBEB4E" w14:textId="77777777" w:rsidR="00412932" w:rsidRPr="004C0DF3" w:rsidRDefault="00412932" w:rsidP="00644306">
            <w:pPr>
              <w:rPr>
                <w:color w:val="4472C4"/>
                <w:kern w:val="2"/>
                <w:szCs w:val="24"/>
              </w:rPr>
            </w:pPr>
          </w:p>
        </w:tc>
      </w:tr>
      <w:tr w:rsidR="00412932" w:rsidRPr="004C0DF3" w14:paraId="7FEE0E35" w14:textId="77777777" w:rsidTr="00644306">
        <w:trPr>
          <w:trHeight w:val="300"/>
        </w:trPr>
        <w:tc>
          <w:tcPr>
            <w:tcW w:w="3127" w:type="dxa"/>
            <w:gridSpan w:val="2"/>
          </w:tcPr>
          <w:p w14:paraId="4AA0DD05" w14:textId="77777777" w:rsidR="00412932" w:rsidRPr="004C0DF3" w:rsidRDefault="00412932" w:rsidP="00644306">
            <w:pPr>
              <w:rPr>
                <w:b/>
                <w:bCs/>
                <w:kern w:val="2"/>
                <w:szCs w:val="24"/>
              </w:rPr>
            </w:pPr>
            <w:r w:rsidRPr="004C0DF3">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34FD9947" w14:textId="4F450EFF" w:rsidR="00412932" w:rsidRPr="004C0DF3" w:rsidRDefault="008D1630" w:rsidP="008D1630">
            <w:pPr>
              <w:rPr>
                <w:color w:val="4472C4"/>
                <w:kern w:val="2"/>
                <w:szCs w:val="24"/>
              </w:rPr>
            </w:pPr>
            <w:r>
              <w:rPr>
                <w:kern w:val="2"/>
                <w:szCs w:val="24"/>
              </w:rPr>
              <w:t>Netaikoma</w:t>
            </w:r>
          </w:p>
        </w:tc>
      </w:tr>
      <w:tr w:rsidR="00412932" w:rsidRPr="004C0DF3" w14:paraId="08390853" w14:textId="77777777" w:rsidTr="00644306">
        <w:trPr>
          <w:trHeight w:val="300"/>
        </w:trPr>
        <w:tc>
          <w:tcPr>
            <w:tcW w:w="3127" w:type="dxa"/>
            <w:gridSpan w:val="2"/>
          </w:tcPr>
          <w:p w14:paraId="6AA40A27" w14:textId="77777777" w:rsidR="00412932" w:rsidRPr="004C0DF3" w:rsidRDefault="00412932" w:rsidP="00644306">
            <w:pPr>
              <w:rPr>
                <w:b/>
                <w:kern w:val="2"/>
                <w:szCs w:val="24"/>
              </w:rPr>
            </w:pPr>
            <w:r w:rsidRPr="004C0DF3">
              <w:rPr>
                <w:b/>
                <w:kern w:val="2"/>
                <w:szCs w:val="24"/>
              </w:rPr>
              <w:t>9.</w:t>
            </w:r>
            <w:r>
              <w:rPr>
                <w:b/>
                <w:kern w:val="2"/>
                <w:szCs w:val="24"/>
              </w:rPr>
              <w:t>10</w:t>
            </w:r>
            <w:r w:rsidRPr="004C0DF3">
              <w:rPr>
                <w:b/>
                <w:kern w:val="2"/>
                <w:szCs w:val="24"/>
              </w:rPr>
              <w:t>. Kitos netesybos</w:t>
            </w:r>
          </w:p>
        </w:tc>
        <w:tc>
          <w:tcPr>
            <w:tcW w:w="6510" w:type="dxa"/>
            <w:gridSpan w:val="2"/>
          </w:tcPr>
          <w:p w14:paraId="32266099" w14:textId="77777777" w:rsidR="00412932" w:rsidRDefault="00412932" w:rsidP="00644306">
            <w:pPr>
              <w:rPr>
                <w:color w:val="4472C4"/>
                <w:kern w:val="2"/>
                <w:szCs w:val="24"/>
              </w:rPr>
            </w:pPr>
          </w:p>
          <w:p w14:paraId="05548CAD" w14:textId="77777777" w:rsidR="00412932" w:rsidRPr="00C64C17" w:rsidRDefault="00412932" w:rsidP="00644306">
            <w:pPr>
              <w:tabs>
                <w:tab w:val="left" w:pos="1170"/>
              </w:tabs>
              <w:rPr>
                <w:rFonts w:eastAsia="Calibri"/>
                <w:szCs w:val="24"/>
                <w:lang w:eastAsia="lt-LT"/>
              </w:rPr>
            </w:pPr>
          </w:p>
          <w:p w14:paraId="17A57A14" w14:textId="77777777" w:rsidR="00412932" w:rsidRDefault="00412932" w:rsidP="00644306">
            <w:pPr>
              <w:rPr>
                <w:color w:val="4472C4"/>
                <w:kern w:val="2"/>
                <w:szCs w:val="24"/>
              </w:rPr>
            </w:pPr>
          </w:p>
          <w:p w14:paraId="424911B4" w14:textId="77777777" w:rsidR="00412932" w:rsidRPr="004C0DF3" w:rsidRDefault="00412932" w:rsidP="00644306">
            <w:pPr>
              <w:rPr>
                <w:color w:val="4472C4"/>
                <w:kern w:val="2"/>
                <w:szCs w:val="24"/>
              </w:rPr>
            </w:pPr>
          </w:p>
        </w:tc>
      </w:tr>
      <w:tr w:rsidR="00412932" w:rsidRPr="004C0DF3" w14:paraId="387AF664" w14:textId="77777777" w:rsidTr="00644306">
        <w:trPr>
          <w:trHeight w:val="300"/>
        </w:trPr>
        <w:tc>
          <w:tcPr>
            <w:tcW w:w="9637" w:type="dxa"/>
            <w:gridSpan w:val="4"/>
          </w:tcPr>
          <w:p w14:paraId="0F011B24" w14:textId="77777777" w:rsidR="00412932" w:rsidRPr="004C0DF3" w:rsidRDefault="00412932" w:rsidP="00644306">
            <w:pPr>
              <w:jc w:val="center"/>
              <w:rPr>
                <w:color w:val="4472C4"/>
                <w:kern w:val="2"/>
                <w:szCs w:val="24"/>
              </w:rPr>
            </w:pPr>
            <w:r w:rsidRPr="004C0DF3">
              <w:rPr>
                <w:b/>
                <w:kern w:val="2"/>
                <w:szCs w:val="24"/>
              </w:rPr>
              <w:t>10. ESMINĖS SUTARTIES SĄLYGOS</w:t>
            </w:r>
          </w:p>
        </w:tc>
      </w:tr>
      <w:tr w:rsidR="00412932" w:rsidRPr="004C0DF3" w14:paraId="7C99BCD3" w14:textId="77777777" w:rsidTr="00644306">
        <w:trPr>
          <w:trHeight w:val="1455"/>
        </w:trPr>
        <w:tc>
          <w:tcPr>
            <w:tcW w:w="3127" w:type="dxa"/>
            <w:gridSpan w:val="2"/>
          </w:tcPr>
          <w:p w14:paraId="604B2AA6" w14:textId="77777777" w:rsidR="00412932" w:rsidRDefault="00412932" w:rsidP="00644306">
            <w:pPr>
              <w:rPr>
                <w:b/>
                <w:kern w:val="2"/>
                <w:szCs w:val="24"/>
              </w:rPr>
            </w:pPr>
            <w:r w:rsidRPr="004C0DF3">
              <w:rPr>
                <w:b/>
                <w:kern w:val="2"/>
                <w:szCs w:val="24"/>
              </w:rPr>
              <w:t>10.1. Esminės Sutarties sąlygos</w:t>
            </w:r>
          </w:p>
          <w:p w14:paraId="3EB017B8" w14:textId="77777777" w:rsidR="00412932" w:rsidRDefault="00412932" w:rsidP="00644306">
            <w:pPr>
              <w:rPr>
                <w:b/>
                <w:kern w:val="2"/>
                <w:szCs w:val="24"/>
              </w:rPr>
            </w:pPr>
          </w:p>
          <w:p w14:paraId="048AB986" w14:textId="77777777" w:rsidR="00412932" w:rsidRPr="004C0DF3" w:rsidRDefault="00412932" w:rsidP="00644306">
            <w:pPr>
              <w:rPr>
                <w:b/>
                <w:kern w:val="2"/>
                <w:szCs w:val="24"/>
              </w:rPr>
            </w:pPr>
          </w:p>
        </w:tc>
        <w:tc>
          <w:tcPr>
            <w:tcW w:w="6510" w:type="dxa"/>
            <w:gridSpan w:val="2"/>
          </w:tcPr>
          <w:p w14:paraId="58FC0EB0" w14:textId="77777777" w:rsidR="00412932" w:rsidRPr="004C0DF3" w:rsidRDefault="00412932" w:rsidP="00644306">
            <w:pPr>
              <w:rPr>
                <w:kern w:val="2"/>
                <w:szCs w:val="24"/>
              </w:rPr>
            </w:pPr>
            <w:r w:rsidRPr="004C0DF3">
              <w:rPr>
                <w:kern w:val="2"/>
                <w:szCs w:val="24"/>
              </w:rPr>
              <w:t>Netaikoma</w:t>
            </w:r>
          </w:p>
          <w:p w14:paraId="58CC5AF1" w14:textId="77777777" w:rsidR="00412932" w:rsidRPr="004C0DF3" w:rsidRDefault="00412932" w:rsidP="00644306">
            <w:pPr>
              <w:rPr>
                <w:kern w:val="2"/>
                <w:szCs w:val="24"/>
              </w:rPr>
            </w:pPr>
          </w:p>
          <w:p w14:paraId="32C9A3B2" w14:textId="77777777" w:rsidR="00412932" w:rsidRPr="004C0DF3" w:rsidRDefault="00412932" w:rsidP="00644306">
            <w:pPr>
              <w:rPr>
                <w:color w:val="4472C4"/>
                <w:kern w:val="2"/>
                <w:szCs w:val="24"/>
              </w:rPr>
            </w:pPr>
          </w:p>
        </w:tc>
      </w:tr>
      <w:tr w:rsidR="00412932" w:rsidRPr="004C0DF3" w14:paraId="253D177A" w14:textId="77777777" w:rsidTr="00644306">
        <w:trPr>
          <w:trHeight w:val="955"/>
        </w:trPr>
        <w:tc>
          <w:tcPr>
            <w:tcW w:w="3127" w:type="dxa"/>
            <w:gridSpan w:val="2"/>
          </w:tcPr>
          <w:p w14:paraId="30EDF0B3" w14:textId="77777777" w:rsidR="00412932" w:rsidRDefault="00412932" w:rsidP="00644306">
            <w:pPr>
              <w:rPr>
                <w:b/>
                <w:kern w:val="2"/>
                <w:szCs w:val="24"/>
              </w:rPr>
            </w:pPr>
            <w:r>
              <w:rPr>
                <w:b/>
                <w:bCs/>
              </w:rPr>
              <w:t>10.2. Dideli arba nuolatiniai esminės Sutarties sąlygos vykdymo trūkumai</w:t>
            </w:r>
          </w:p>
          <w:p w14:paraId="3337DB38" w14:textId="77777777" w:rsidR="00412932" w:rsidRDefault="00412932" w:rsidP="00644306">
            <w:pPr>
              <w:rPr>
                <w:b/>
                <w:kern w:val="2"/>
                <w:szCs w:val="24"/>
              </w:rPr>
            </w:pPr>
          </w:p>
          <w:p w14:paraId="00E1C52B" w14:textId="77777777" w:rsidR="00412932" w:rsidRPr="004C0DF3" w:rsidRDefault="00412932" w:rsidP="00644306">
            <w:pPr>
              <w:rPr>
                <w:b/>
                <w:kern w:val="2"/>
                <w:szCs w:val="24"/>
              </w:rPr>
            </w:pPr>
          </w:p>
        </w:tc>
        <w:tc>
          <w:tcPr>
            <w:tcW w:w="6510" w:type="dxa"/>
            <w:gridSpan w:val="2"/>
          </w:tcPr>
          <w:p w14:paraId="7055C395" w14:textId="77777777" w:rsidR="00412932" w:rsidRPr="004C0DF3" w:rsidRDefault="00412932" w:rsidP="00644306">
            <w:pPr>
              <w:rPr>
                <w:kern w:val="2"/>
                <w:szCs w:val="24"/>
              </w:rPr>
            </w:pPr>
            <w:r>
              <w:rPr>
                <w:kern w:val="2"/>
                <w:szCs w:val="24"/>
              </w:rPr>
              <w:t>Netaikoma</w:t>
            </w:r>
          </w:p>
        </w:tc>
      </w:tr>
      <w:tr w:rsidR="00412932" w:rsidRPr="004C0DF3" w14:paraId="141B62AC" w14:textId="77777777" w:rsidTr="00644306">
        <w:trPr>
          <w:trHeight w:val="300"/>
        </w:trPr>
        <w:tc>
          <w:tcPr>
            <w:tcW w:w="9637" w:type="dxa"/>
            <w:gridSpan w:val="4"/>
          </w:tcPr>
          <w:p w14:paraId="33BA7B5D" w14:textId="77777777" w:rsidR="00412932" w:rsidRPr="004C0DF3" w:rsidRDefault="00412932" w:rsidP="00644306">
            <w:pPr>
              <w:jc w:val="center"/>
              <w:rPr>
                <w:b/>
                <w:kern w:val="2"/>
                <w:szCs w:val="24"/>
              </w:rPr>
            </w:pPr>
            <w:r w:rsidRPr="004C0DF3">
              <w:rPr>
                <w:b/>
                <w:kern w:val="2"/>
                <w:szCs w:val="24"/>
              </w:rPr>
              <w:t>11. SUTARTIES GALIOJIMAS IR KEITIMAS</w:t>
            </w:r>
          </w:p>
        </w:tc>
      </w:tr>
      <w:tr w:rsidR="00412932" w:rsidRPr="004C0DF3" w14:paraId="01798811" w14:textId="77777777" w:rsidTr="00644306">
        <w:trPr>
          <w:trHeight w:val="300"/>
        </w:trPr>
        <w:tc>
          <w:tcPr>
            <w:tcW w:w="3127" w:type="dxa"/>
            <w:gridSpan w:val="2"/>
          </w:tcPr>
          <w:p w14:paraId="79A529B0" w14:textId="77777777" w:rsidR="00412932" w:rsidRPr="004C0DF3" w:rsidRDefault="00412932" w:rsidP="00644306">
            <w:pPr>
              <w:rPr>
                <w:b/>
                <w:kern w:val="2"/>
                <w:szCs w:val="24"/>
              </w:rPr>
            </w:pPr>
            <w:r w:rsidRPr="004C0DF3">
              <w:rPr>
                <w:b/>
                <w:szCs w:val="24"/>
              </w:rPr>
              <w:t>11.1. Sutarties sudarymas ir įsigaliojimas</w:t>
            </w:r>
          </w:p>
        </w:tc>
        <w:tc>
          <w:tcPr>
            <w:tcW w:w="6510" w:type="dxa"/>
            <w:gridSpan w:val="2"/>
          </w:tcPr>
          <w:p w14:paraId="503D3089" w14:textId="77777777" w:rsidR="00412932" w:rsidRPr="00E21D1A" w:rsidRDefault="00412932" w:rsidP="00644306">
            <w:pPr>
              <w:rPr>
                <w:kern w:val="2"/>
                <w:szCs w:val="24"/>
              </w:rPr>
            </w:pPr>
            <w:r w:rsidRPr="00E21D1A">
              <w:rPr>
                <w:kern w:val="2"/>
                <w:szCs w:val="24"/>
              </w:rPr>
              <w:t>Ši Sutartis laikoma sudaryta ir įsigalioja nuo Sutarties pasirašymo dienos (antrosios Šalies pasirašymo dieną).</w:t>
            </w:r>
          </w:p>
          <w:p w14:paraId="567BCB50" w14:textId="77777777" w:rsidR="00412932" w:rsidRPr="00E21D1A" w:rsidRDefault="00412932" w:rsidP="00644306">
            <w:pPr>
              <w:rPr>
                <w:kern w:val="2"/>
                <w:szCs w:val="24"/>
              </w:rPr>
            </w:pPr>
          </w:p>
          <w:p w14:paraId="6633AA35" w14:textId="77777777" w:rsidR="00412932" w:rsidRPr="00E21D1A" w:rsidRDefault="00412932" w:rsidP="00644306">
            <w:pPr>
              <w:rPr>
                <w:kern w:val="2"/>
                <w:szCs w:val="24"/>
              </w:rPr>
            </w:pPr>
            <w:r w:rsidRPr="00E21D1A">
              <w:rPr>
                <w:kern w:val="2"/>
                <w:szCs w:val="24"/>
              </w:rPr>
              <w:t>Sutartis galioja iki visiško prievolių įvykdymo (kol bus išnaudota Pradinės Sutarties vertė, bet jos terminas negali būti ilgesnis kaip</w:t>
            </w:r>
            <w:r>
              <w:rPr>
                <w:kern w:val="2"/>
                <w:szCs w:val="24"/>
              </w:rPr>
              <w:t xml:space="preserve"> 37 (trisdešimt septyni) mėnesiai. </w:t>
            </w:r>
          </w:p>
          <w:p w14:paraId="67158D8A" w14:textId="77777777" w:rsidR="00412932" w:rsidRPr="006E68C6" w:rsidRDefault="00412932" w:rsidP="00644306">
            <w:pPr>
              <w:pStyle w:val="ListParagraph"/>
              <w:tabs>
                <w:tab w:val="left" w:pos="91"/>
              </w:tabs>
              <w:ind w:left="0" w:right="8" w:firstLine="91"/>
              <w:rPr>
                <w:rFonts w:ascii="Times New Roman" w:eastAsia="Times New Roman" w:hAnsi="Times New Roman"/>
              </w:rPr>
            </w:pPr>
            <w:proofErr w:type="spellStart"/>
            <w:r w:rsidRPr="006E68C6">
              <w:rPr>
                <w:rFonts w:ascii="Times New Roman" w:eastAsia="Times New Roman" w:hAnsi="Times New Roman"/>
              </w:rPr>
              <w:lastRenderedPageBreak/>
              <w:t>Pirkėjas</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optimizuodamas</w:t>
            </w:r>
            <w:proofErr w:type="spellEnd"/>
            <w:r w:rsidRPr="006E68C6">
              <w:rPr>
                <w:rFonts w:ascii="Times New Roman" w:eastAsia="Times New Roman" w:hAnsi="Times New Roman"/>
              </w:rPr>
              <w:t xml:space="preserve"> SMRRT, </w:t>
            </w:r>
            <w:proofErr w:type="spellStart"/>
            <w:r w:rsidRPr="006E68C6">
              <w:rPr>
                <w:rFonts w:ascii="Times New Roman" w:eastAsia="Times New Roman" w:hAnsi="Times New Roman"/>
              </w:rPr>
              <w:t>turi</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teisę</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atsisakyti</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talpinimo</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paslaugos</w:t>
            </w:r>
            <w:proofErr w:type="spellEnd"/>
            <w:r w:rsidRPr="006E68C6">
              <w:rPr>
                <w:rFonts w:ascii="Times New Roman" w:hAnsi="Times New Roman"/>
                <w:color w:val="000000"/>
                <w:shd w:val="clear" w:color="auto" w:fill="FFFFFF"/>
              </w:rPr>
              <w:t xml:space="preserve"> </w:t>
            </w:r>
            <w:proofErr w:type="spellStart"/>
            <w:r w:rsidRPr="006E68C6">
              <w:rPr>
                <w:rFonts w:ascii="Times New Roman" w:eastAsia="Times New Roman" w:hAnsi="Times New Roman"/>
              </w:rPr>
              <w:t>dalies</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konkrečios</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įrangos</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talpinamos</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talpinimo</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vietoje</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talpinimo</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apie</w:t>
            </w:r>
            <w:proofErr w:type="spellEnd"/>
            <w:r w:rsidRPr="006E68C6">
              <w:rPr>
                <w:rFonts w:ascii="Times New Roman" w:eastAsia="Times New Roman" w:hAnsi="Times New Roman"/>
              </w:rPr>
              <w:t xml:space="preserve"> tai </w:t>
            </w:r>
            <w:proofErr w:type="spellStart"/>
            <w:r w:rsidRPr="006E68C6">
              <w:rPr>
                <w:rFonts w:ascii="Times New Roman" w:eastAsia="Times New Roman" w:hAnsi="Times New Roman"/>
              </w:rPr>
              <w:t>pranešęs</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Tiekėjui</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Sutarties</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Bedrųjų</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sąlygų</w:t>
            </w:r>
            <w:proofErr w:type="spellEnd"/>
            <w:r w:rsidRPr="006E68C6">
              <w:rPr>
                <w:rFonts w:ascii="Times New Roman" w:eastAsia="Times New Roman" w:hAnsi="Times New Roman"/>
              </w:rPr>
              <w:t xml:space="preserve"> 20.3 </w:t>
            </w:r>
            <w:proofErr w:type="spellStart"/>
            <w:r w:rsidRPr="006E68C6">
              <w:rPr>
                <w:rFonts w:ascii="Times New Roman" w:eastAsia="Times New Roman" w:hAnsi="Times New Roman"/>
              </w:rPr>
              <w:t>papunktyje</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nurodytu</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terminu</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Šiuo</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atveju</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Šalys</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pasirašo</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Susitarimą</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dėl</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Sutarties</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pakeitimo</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kuriame</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Sutarties</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kaina</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mažinama</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atsisakomos</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talpinimo</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įrangos</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talpinimo</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kaina</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jei</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atsisakoma</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visos</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įrangos</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talpinimo</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talpinimo</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vietoje</w:t>
            </w:r>
            <w:proofErr w:type="spellEnd"/>
            <w:r>
              <w:rPr>
                <w:rFonts w:ascii="Times New Roman" w:eastAsia="Times New Roman" w:hAnsi="Times New Roman"/>
              </w:rPr>
              <w:t>,</w:t>
            </w:r>
            <w:r w:rsidRPr="006E68C6">
              <w:rPr>
                <w:rFonts w:ascii="Times New Roman" w:eastAsia="Times New Roman" w:hAnsi="Times New Roman"/>
              </w:rPr>
              <w:t xml:space="preserve"> </w:t>
            </w:r>
            <w:proofErr w:type="spellStart"/>
            <w:r w:rsidRPr="006E68C6">
              <w:rPr>
                <w:rFonts w:ascii="Times New Roman" w:eastAsia="Times New Roman" w:hAnsi="Times New Roman"/>
              </w:rPr>
              <w:t>Sutarties</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kaina</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mažinama</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ir</w:t>
            </w:r>
            <w:proofErr w:type="spellEnd"/>
            <w:r w:rsidRPr="006E68C6">
              <w:rPr>
                <w:rFonts w:ascii="Times New Roman" w:eastAsia="Times New Roman" w:hAnsi="Times New Roman"/>
              </w:rPr>
              <w:t xml:space="preserve"> tai </w:t>
            </w:r>
            <w:proofErr w:type="spellStart"/>
            <w:r w:rsidRPr="006E68C6">
              <w:rPr>
                <w:rFonts w:ascii="Times New Roman" w:eastAsia="Times New Roman" w:hAnsi="Times New Roman"/>
              </w:rPr>
              <w:t>talpinimo</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vietoje</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skirta</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faktinių</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išlaidų</w:t>
            </w:r>
            <w:proofErr w:type="spellEnd"/>
            <w:r w:rsidRPr="006E68C6">
              <w:rPr>
                <w:rFonts w:ascii="Times New Roman" w:eastAsia="Times New Roman" w:hAnsi="Times New Roman"/>
              </w:rPr>
              <w:t xml:space="preserve"> </w:t>
            </w:r>
            <w:proofErr w:type="spellStart"/>
            <w:r w:rsidRPr="006E68C6">
              <w:rPr>
                <w:rFonts w:ascii="Times New Roman" w:eastAsia="Times New Roman" w:hAnsi="Times New Roman"/>
              </w:rPr>
              <w:t>suma</w:t>
            </w:r>
            <w:proofErr w:type="spellEnd"/>
            <w:r w:rsidRPr="006E68C6">
              <w:rPr>
                <w:rFonts w:ascii="Times New Roman" w:eastAsia="Times New Roman" w:hAnsi="Times New Roman"/>
                <w:i/>
              </w:rPr>
              <w:t>.</w:t>
            </w:r>
          </w:p>
          <w:p w14:paraId="40E3E29D" w14:textId="77777777" w:rsidR="00412932" w:rsidRPr="004C0DF3" w:rsidRDefault="00412932" w:rsidP="00644306">
            <w:pPr>
              <w:rPr>
                <w:color w:val="4472C4"/>
                <w:kern w:val="2"/>
                <w:szCs w:val="24"/>
              </w:rPr>
            </w:pPr>
          </w:p>
        </w:tc>
      </w:tr>
      <w:tr w:rsidR="00412932" w:rsidRPr="004C0DF3" w14:paraId="113F0CAB" w14:textId="77777777" w:rsidTr="00644306">
        <w:trPr>
          <w:trHeight w:val="300"/>
        </w:trPr>
        <w:tc>
          <w:tcPr>
            <w:tcW w:w="3127" w:type="dxa"/>
            <w:gridSpan w:val="2"/>
          </w:tcPr>
          <w:p w14:paraId="2E659E49" w14:textId="77777777" w:rsidR="00412932" w:rsidRPr="004C0DF3" w:rsidRDefault="00412932" w:rsidP="00644306">
            <w:pPr>
              <w:rPr>
                <w:b/>
                <w:kern w:val="2"/>
                <w:szCs w:val="24"/>
              </w:rPr>
            </w:pPr>
            <w:r w:rsidRPr="004C0DF3">
              <w:rPr>
                <w:b/>
                <w:kern w:val="2"/>
                <w:szCs w:val="24"/>
              </w:rPr>
              <w:lastRenderedPageBreak/>
              <w:t>11.2. Sutarties galiojimo termino pratęsimas</w:t>
            </w:r>
          </w:p>
        </w:tc>
        <w:tc>
          <w:tcPr>
            <w:tcW w:w="6510" w:type="dxa"/>
            <w:gridSpan w:val="2"/>
          </w:tcPr>
          <w:p w14:paraId="0B763383" w14:textId="77777777" w:rsidR="00412932" w:rsidRPr="004C0DF3" w:rsidRDefault="00412932" w:rsidP="00644306">
            <w:pPr>
              <w:rPr>
                <w:kern w:val="2"/>
                <w:szCs w:val="24"/>
              </w:rPr>
            </w:pPr>
            <w:r w:rsidRPr="004C0DF3">
              <w:rPr>
                <w:kern w:val="2"/>
                <w:szCs w:val="24"/>
              </w:rPr>
              <w:t>Netaikoma</w:t>
            </w:r>
          </w:p>
          <w:p w14:paraId="50A2D12A" w14:textId="77777777" w:rsidR="00412932" w:rsidRPr="004C0DF3" w:rsidRDefault="00412932" w:rsidP="00644306">
            <w:pPr>
              <w:rPr>
                <w:kern w:val="2"/>
                <w:szCs w:val="24"/>
              </w:rPr>
            </w:pPr>
          </w:p>
        </w:tc>
      </w:tr>
      <w:tr w:rsidR="00412932" w:rsidRPr="004C0DF3" w14:paraId="336DAA5E" w14:textId="77777777" w:rsidTr="00644306">
        <w:trPr>
          <w:trHeight w:val="300"/>
        </w:trPr>
        <w:tc>
          <w:tcPr>
            <w:tcW w:w="9637" w:type="dxa"/>
            <w:gridSpan w:val="4"/>
          </w:tcPr>
          <w:p w14:paraId="3AD5B42B" w14:textId="77777777" w:rsidR="00412932" w:rsidRPr="004C0DF3" w:rsidRDefault="00412932" w:rsidP="00644306">
            <w:pPr>
              <w:jc w:val="center"/>
              <w:rPr>
                <w:b/>
                <w:kern w:val="2"/>
                <w:szCs w:val="24"/>
              </w:rPr>
            </w:pPr>
            <w:r w:rsidRPr="004C0DF3">
              <w:rPr>
                <w:b/>
                <w:kern w:val="2"/>
                <w:szCs w:val="24"/>
              </w:rPr>
              <w:t>12. SUTARTIES NUTRAUKIMAS</w:t>
            </w:r>
          </w:p>
        </w:tc>
      </w:tr>
      <w:tr w:rsidR="00412932" w:rsidRPr="004C0DF3" w14:paraId="4D0AC0F7" w14:textId="77777777" w:rsidTr="00644306">
        <w:trPr>
          <w:trHeight w:val="300"/>
        </w:trPr>
        <w:tc>
          <w:tcPr>
            <w:tcW w:w="3091" w:type="dxa"/>
            <w:tcBorders>
              <w:top w:val="single" w:sz="4" w:space="0" w:color="auto"/>
              <w:left w:val="single" w:sz="4" w:space="0" w:color="auto"/>
              <w:bottom w:val="single" w:sz="4" w:space="0" w:color="auto"/>
              <w:right w:val="single" w:sz="4" w:space="0" w:color="auto"/>
            </w:tcBorders>
          </w:tcPr>
          <w:p w14:paraId="112D9C56" w14:textId="77777777" w:rsidR="00412932" w:rsidRPr="004C0DF3" w:rsidRDefault="00412932" w:rsidP="00644306">
            <w:pPr>
              <w:rPr>
                <w:b/>
                <w:kern w:val="2"/>
                <w:szCs w:val="24"/>
              </w:rPr>
            </w:pPr>
            <w:r w:rsidRPr="004C0DF3">
              <w:rPr>
                <w:b/>
                <w:kern w:val="2"/>
                <w:szCs w:val="24"/>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1DD34DF6" w14:textId="77777777" w:rsidR="00412932" w:rsidRPr="00E21D1A" w:rsidRDefault="00412932" w:rsidP="00644306">
            <w:pPr>
              <w:rPr>
                <w:kern w:val="2"/>
                <w:szCs w:val="24"/>
              </w:rPr>
            </w:pPr>
          </w:p>
          <w:p w14:paraId="4E628B1E" w14:textId="77777777" w:rsidR="00412932" w:rsidRPr="00E21D1A" w:rsidRDefault="00412932" w:rsidP="00644306">
            <w:pPr>
              <w:rPr>
                <w:kern w:val="2"/>
                <w:szCs w:val="24"/>
              </w:rPr>
            </w:pPr>
            <w:r w:rsidRPr="00E21D1A">
              <w:rPr>
                <w:kern w:val="2"/>
                <w:szCs w:val="24"/>
              </w:rPr>
              <w:t>Sutartis gali būti nutraukiama rašytiniu Šalių susitarimu arba vienašališkai, Bendrosiose sąlygose ir šiais Specialiosiose sąlygose nurodytais atvejais ir nustatyta tvarka.</w:t>
            </w:r>
          </w:p>
          <w:p w14:paraId="357FD2F1" w14:textId="77777777" w:rsidR="00412932" w:rsidRPr="00E21D1A" w:rsidRDefault="00412932" w:rsidP="00644306">
            <w:pPr>
              <w:rPr>
                <w:kern w:val="2"/>
                <w:szCs w:val="24"/>
              </w:rPr>
            </w:pPr>
          </w:p>
          <w:p w14:paraId="03CC479D" w14:textId="77777777" w:rsidR="00412932" w:rsidRPr="00E21D1A" w:rsidRDefault="00412932" w:rsidP="00644306">
            <w:pPr>
              <w:rPr>
                <w:kern w:val="2"/>
                <w:szCs w:val="24"/>
              </w:rPr>
            </w:pPr>
            <w:r w:rsidRPr="00E32C21">
              <w:rPr>
                <w:kern w:val="2"/>
                <w:szCs w:val="24"/>
              </w:rPr>
              <w:t xml:space="preserve">Sutartis yra nutraukiama nedelsiant, kai Lietuvos Respublikos Vyriausybė Svarbių objektų apsaugos įstatymo nustatyta tvarka priima sprendimą, patvirtinantį, kad sutartis neatitinka nacionalinio saugumo interesų (VPĮ 87 str. 4 d.). </w:t>
            </w:r>
            <w:r w:rsidRPr="00E21D1A">
              <w:rPr>
                <w:kern w:val="2"/>
                <w:szCs w:val="24"/>
              </w:rPr>
              <w:t xml:space="preserve"> </w:t>
            </w:r>
          </w:p>
          <w:p w14:paraId="4EE40044" w14:textId="77777777" w:rsidR="00412932" w:rsidRPr="00E21D1A" w:rsidRDefault="00412932" w:rsidP="00644306">
            <w:pPr>
              <w:rPr>
                <w:kern w:val="2"/>
                <w:szCs w:val="24"/>
              </w:rPr>
            </w:pPr>
          </w:p>
          <w:p w14:paraId="1BEB0D51" w14:textId="77777777" w:rsidR="00412932" w:rsidRPr="004C0DF3" w:rsidRDefault="00412932" w:rsidP="00644306">
            <w:pPr>
              <w:rPr>
                <w:kern w:val="2"/>
                <w:szCs w:val="24"/>
              </w:rPr>
            </w:pPr>
          </w:p>
          <w:p w14:paraId="236AA363" w14:textId="77777777" w:rsidR="00412932" w:rsidRPr="004C0DF3" w:rsidRDefault="00412932" w:rsidP="00644306">
            <w:pPr>
              <w:rPr>
                <w:color w:val="4472C4"/>
                <w:kern w:val="2"/>
                <w:szCs w:val="24"/>
              </w:rPr>
            </w:pPr>
          </w:p>
        </w:tc>
      </w:tr>
      <w:tr w:rsidR="00412932" w:rsidRPr="004C0DF3" w14:paraId="700256F8" w14:textId="77777777" w:rsidTr="00644306">
        <w:trPr>
          <w:trHeight w:val="300"/>
        </w:trPr>
        <w:tc>
          <w:tcPr>
            <w:tcW w:w="3091" w:type="dxa"/>
            <w:tcBorders>
              <w:top w:val="single" w:sz="4" w:space="0" w:color="auto"/>
              <w:left w:val="single" w:sz="4" w:space="0" w:color="auto"/>
              <w:bottom w:val="single" w:sz="4" w:space="0" w:color="auto"/>
              <w:right w:val="single" w:sz="4" w:space="0" w:color="auto"/>
            </w:tcBorders>
          </w:tcPr>
          <w:p w14:paraId="30999FD2" w14:textId="77777777" w:rsidR="00412932" w:rsidRPr="004C0DF3" w:rsidRDefault="00412932" w:rsidP="00644306">
            <w:pPr>
              <w:rPr>
                <w:b/>
                <w:kern w:val="2"/>
                <w:szCs w:val="24"/>
              </w:rPr>
            </w:pPr>
            <w:r w:rsidRPr="004C0DF3">
              <w:rPr>
                <w:b/>
                <w:kern w:val="2"/>
                <w:szCs w:val="24"/>
              </w:rPr>
              <w:t xml:space="preserve">12.2. Esminiai Sutarties </w:t>
            </w:r>
            <w:r w:rsidRPr="004C0DF3">
              <w:rPr>
                <w:b/>
                <w:szCs w:val="24"/>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1094F7D6" w14:textId="77777777" w:rsidR="00412932" w:rsidRPr="00612614" w:rsidRDefault="00412932" w:rsidP="00644306">
            <w:pPr>
              <w:tabs>
                <w:tab w:val="left" w:pos="567"/>
                <w:tab w:val="left" w:pos="851"/>
                <w:tab w:val="left" w:pos="992"/>
                <w:tab w:val="left" w:pos="1134"/>
              </w:tabs>
              <w:rPr>
                <w:rFonts w:eastAsia="Arial"/>
                <w:kern w:val="2"/>
                <w:szCs w:val="24"/>
              </w:rPr>
            </w:pPr>
          </w:p>
          <w:p w14:paraId="3DF4773A" w14:textId="77777777" w:rsidR="00412932" w:rsidRPr="00612614" w:rsidRDefault="00412932" w:rsidP="00644306">
            <w:pPr>
              <w:tabs>
                <w:tab w:val="left" w:pos="567"/>
                <w:tab w:val="left" w:pos="851"/>
                <w:tab w:val="left" w:pos="992"/>
                <w:tab w:val="left" w:pos="1134"/>
              </w:tabs>
              <w:rPr>
                <w:rFonts w:eastAsia="Arial"/>
                <w:kern w:val="2"/>
                <w:szCs w:val="24"/>
              </w:rPr>
            </w:pPr>
            <w:r w:rsidRPr="00612614">
              <w:rPr>
                <w:rFonts w:eastAsia="Arial"/>
                <w:kern w:val="2"/>
                <w:szCs w:val="24"/>
              </w:rPr>
              <w:t>12.2.1. jeigu Tiekėjas nevykdo prisiimtų įsipareigojimų už Sutartyje nustatytą Sutarties kainą/įkainius;</w:t>
            </w:r>
          </w:p>
          <w:p w14:paraId="668EC588" w14:textId="77777777" w:rsidR="00412932" w:rsidRPr="00612614" w:rsidRDefault="00412932" w:rsidP="00644306">
            <w:pPr>
              <w:tabs>
                <w:tab w:val="left" w:pos="567"/>
                <w:tab w:val="left" w:pos="851"/>
                <w:tab w:val="left" w:pos="992"/>
                <w:tab w:val="left" w:pos="1134"/>
              </w:tabs>
              <w:rPr>
                <w:rFonts w:eastAsia="Arial"/>
                <w:kern w:val="2"/>
                <w:szCs w:val="24"/>
              </w:rPr>
            </w:pPr>
          </w:p>
          <w:p w14:paraId="0E3CEDF7" w14:textId="77777777" w:rsidR="00412932" w:rsidRPr="00612614" w:rsidRDefault="00412932" w:rsidP="00644306">
            <w:pPr>
              <w:tabs>
                <w:tab w:val="left" w:pos="567"/>
                <w:tab w:val="left" w:pos="851"/>
                <w:tab w:val="left" w:pos="992"/>
                <w:tab w:val="left" w:pos="1134"/>
              </w:tabs>
              <w:rPr>
                <w:rFonts w:eastAsia="Arial"/>
                <w:kern w:val="2"/>
                <w:szCs w:val="24"/>
              </w:rPr>
            </w:pPr>
          </w:p>
          <w:p w14:paraId="5281E45C" w14:textId="77777777" w:rsidR="00412932" w:rsidRPr="00612614" w:rsidRDefault="00412932" w:rsidP="00644306">
            <w:pPr>
              <w:tabs>
                <w:tab w:val="left" w:pos="567"/>
                <w:tab w:val="left" w:pos="851"/>
                <w:tab w:val="left" w:pos="992"/>
                <w:tab w:val="left" w:pos="1134"/>
              </w:tabs>
              <w:rPr>
                <w:rFonts w:eastAsia="Arial"/>
                <w:kern w:val="2"/>
                <w:szCs w:val="24"/>
              </w:rPr>
            </w:pPr>
            <w:r w:rsidRPr="00612614">
              <w:rPr>
                <w:rFonts w:eastAsia="Arial"/>
                <w:kern w:val="2"/>
                <w:szCs w:val="24"/>
              </w:rPr>
              <w:t>12.2.2. Tiekėjas ilgiau kaip 2 (du ) kalendorinius mėnesius teikia Paslaugas, kurios neatitinka Sutartyje ir (ar) įstatymuose nustatytų reikalavimų Paslaugoms;</w:t>
            </w:r>
          </w:p>
          <w:p w14:paraId="5C229023" w14:textId="77777777" w:rsidR="00412932" w:rsidRPr="00612614" w:rsidRDefault="00412932" w:rsidP="00644306">
            <w:pPr>
              <w:tabs>
                <w:tab w:val="left" w:pos="567"/>
                <w:tab w:val="left" w:pos="851"/>
                <w:tab w:val="left" w:pos="992"/>
                <w:tab w:val="left" w:pos="1134"/>
              </w:tabs>
              <w:rPr>
                <w:rFonts w:eastAsia="Arial"/>
                <w:kern w:val="2"/>
                <w:szCs w:val="24"/>
              </w:rPr>
            </w:pPr>
          </w:p>
          <w:p w14:paraId="35006C14" w14:textId="77777777" w:rsidR="00412932" w:rsidRPr="00612614" w:rsidRDefault="00412932" w:rsidP="00644306">
            <w:pPr>
              <w:tabs>
                <w:tab w:val="left" w:pos="567"/>
                <w:tab w:val="left" w:pos="851"/>
                <w:tab w:val="left" w:pos="992"/>
                <w:tab w:val="left" w:pos="1134"/>
              </w:tabs>
              <w:rPr>
                <w:rFonts w:eastAsia="Arial"/>
                <w:kern w:val="2"/>
                <w:szCs w:val="24"/>
              </w:rPr>
            </w:pPr>
            <w:r w:rsidRPr="00612614">
              <w:rPr>
                <w:rFonts w:eastAsia="Arial"/>
                <w:kern w:val="2"/>
                <w:szCs w:val="24"/>
              </w:rPr>
              <w:lastRenderedPageBreak/>
              <w:t>12.2.3 Pirkėjas vėluoja atsiskaityti už tinkamai suteiktas paslaugas pagal Sutarties reikalavimus pateiktą sąskaitą faktūrą ilgiau kaip 30 (trisdešimt) dienų nuo jos gavimo dienos.</w:t>
            </w:r>
          </w:p>
          <w:p w14:paraId="6C3EFB2D" w14:textId="77777777" w:rsidR="00412932" w:rsidRPr="00612614" w:rsidRDefault="00412932" w:rsidP="00644306">
            <w:pPr>
              <w:tabs>
                <w:tab w:val="left" w:pos="567"/>
                <w:tab w:val="left" w:pos="851"/>
                <w:tab w:val="left" w:pos="992"/>
                <w:tab w:val="left" w:pos="1134"/>
              </w:tabs>
              <w:rPr>
                <w:rFonts w:eastAsia="Arial"/>
                <w:kern w:val="2"/>
                <w:szCs w:val="24"/>
              </w:rPr>
            </w:pPr>
          </w:p>
          <w:p w14:paraId="4736EB3A" w14:textId="77777777" w:rsidR="00412932" w:rsidRPr="00612614" w:rsidRDefault="00412932" w:rsidP="00644306">
            <w:pPr>
              <w:tabs>
                <w:tab w:val="left" w:pos="567"/>
                <w:tab w:val="left" w:pos="851"/>
                <w:tab w:val="left" w:pos="992"/>
                <w:tab w:val="left" w:pos="1134"/>
              </w:tabs>
              <w:rPr>
                <w:rFonts w:eastAsia="Arial"/>
                <w:kern w:val="2"/>
                <w:szCs w:val="24"/>
              </w:rPr>
            </w:pPr>
          </w:p>
          <w:p w14:paraId="20EAEFE8" w14:textId="77777777" w:rsidR="00412932" w:rsidRPr="00612614" w:rsidRDefault="00412932" w:rsidP="00644306">
            <w:pPr>
              <w:tabs>
                <w:tab w:val="left" w:pos="567"/>
                <w:tab w:val="left" w:pos="851"/>
                <w:tab w:val="left" w:pos="992"/>
                <w:tab w:val="left" w:pos="1134"/>
              </w:tabs>
              <w:rPr>
                <w:rFonts w:eastAsia="Arial"/>
                <w:kern w:val="2"/>
                <w:szCs w:val="24"/>
              </w:rPr>
            </w:pPr>
          </w:p>
        </w:tc>
      </w:tr>
      <w:tr w:rsidR="00412932" w:rsidRPr="004C0DF3" w14:paraId="4065E573" w14:textId="77777777" w:rsidTr="00644306">
        <w:trPr>
          <w:trHeight w:val="300"/>
        </w:trPr>
        <w:tc>
          <w:tcPr>
            <w:tcW w:w="9637" w:type="dxa"/>
            <w:gridSpan w:val="4"/>
          </w:tcPr>
          <w:p w14:paraId="24CF5112" w14:textId="77777777" w:rsidR="00412932" w:rsidRPr="004C0DF3" w:rsidRDefault="00412932" w:rsidP="00644306">
            <w:pPr>
              <w:jc w:val="center"/>
              <w:rPr>
                <w:kern w:val="2"/>
                <w:szCs w:val="24"/>
              </w:rPr>
            </w:pPr>
            <w:r w:rsidRPr="004C0DF3">
              <w:rPr>
                <w:b/>
                <w:kern w:val="2"/>
                <w:szCs w:val="24"/>
              </w:rPr>
              <w:lastRenderedPageBreak/>
              <w:t xml:space="preserve">13. APLINKOS APSAUGOS IR SOCIALINIAI KRITERIJAI </w:t>
            </w:r>
            <w:r w:rsidRPr="004C0DF3">
              <w:rPr>
                <w:kern w:val="2"/>
                <w:szCs w:val="24"/>
              </w:rPr>
              <w:t>(</w:t>
            </w:r>
            <w:r w:rsidRPr="004C0DF3">
              <w:rPr>
                <w:color w:val="0070C0"/>
                <w:kern w:val="2"/>
                <w:szCs w:val="24"/>
              </w:rPr>
              <w:t>taikoma, jeigu aplinkosauginiai ir (arba) socialiniai kriterijai nustatomi kaip Sutarties vykdymo sąlygos)</w:t>
            </w:r>
          </w:p>
        </w:tc>
      </w:tr>
      <w:tr w:rsidR="00412932" w:rsidRPr="004C0DF3" w14:paraId="1D14FC69" w14:textId="77777777" w:rsidTr="00644306">
        <w:trPr>
          <w:trHeight w:val="300"/>
        </w:trPr>
        <w:tc>
          <w:tcPr>
            <w:tcW w:w="3091" w:type="dxa"/>
          </w:tcPr>
          <w:p w14:paraId="20203250" w14:textId="77777777" w:rsidR="00412932" w:rsidRPr="004C0DF3" w:rsidRDefault="00412932" w:rsidP="00644306">
            <w:pPr>
              <w:rPr>
                <w:b/>
                <w:kern w:val="2"/>
                <w:szCs w:val="24"/>
              </w:rPr>
            </w:pPr>
            <w:r w:rsidRPr="004C0DF3">
              <w:rPr>
                <w:b/>
                <w:kern w:val="2"/>
                <w:szCs w:val="24"/>
              </w:rPr>
              <w:t>13.1. Su perkamomis paslaugomis susiję</w:t>
            </w:r>
            <w:r>
              <w:rPr>
                <w:b/>
                <w:kern w:val="2"/>
                <w:szCs w:val="24"/>
              </w:rPr>
              <w:t xml:space="preserve"> </w:t>
            </w:r>
            <w:r w:rsidRPr="004C0DF3">
              <w:rPr>
                <w:b/>
                <w:kern w:val="2"/>
                <w:szCs w:val="24"/>
              </w:rPr>
              <w:t xml:space="preserve">aplinkos apsaugos kriterijai </w:t>
            </w:r>
          </w:p>
        </w:tc>
        <w:tc>
          <w:tcPr>
            <w:tcW w:w="6546" w:type="dxa"/>
            <w:gridSpan w:val="3"/>
          </w:tcPr>
          <w:p w14:paraId="0E36F01F" w14:textId="77777777" w:rsidR="00412932" w:rsidRPr="008036B9" w:rsidRDefault="00412932" w:rsidP="00644306">
            <w:pPr>
              <w:rPr>
                <w:color w:val="000000"/>
                <w:kern w:val="2"/>
                <w:szCs w:val="24"/>
                <w:shd w:val="clear" w:color="auto" w:fill="FFFFFF"/>
              </w:rPr>
            </w:pPr>
            <w:r w:rsidRPr="008036B9">
              <w:rPr>
                <w:color w:val="000000"/>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Pr>
                <w:color w:val="000000"/>
                <w:kern w:val="2"/>
                <w:szCs w:val="24"/>
                <w:shd w:val="clear" w:color="auto" w:fill="FFFFFF"/>
              </w:rPr>
              <w:t>, 4.4.4 p.:</w:t>
            </w:r>
          </w:p>
          <w:p w14:paraId="6CA68C8E" w14:textId="77777777" w:rsidR="00412932" w:rsidRPr="00737A95" w:rsidRDefault="00412932" w:rsidP="00644306">
            <w:pPr>
              <w:rPr>
                <w:color w:val="000000"/>
                <w:kern w:val="2"/>
                <w:szCs w:val="24"/>
                <w:shd w:val="clear" w:color="auto" w:fill="FFFFFF"/>
              </w:rPr>
            </w:pPr>
            <w:r>
              <w:rPr>
                <w:color w:val="000000"/>
                <w:kern w:val="2"/>
                <w:szCs w:val="24"/>
                <w:shd w:val="clear" w:color="auto" w:fill="FFFFFF"/>
              </w:rPr>
              <w:t xml:space="preserve">13.1. </w:t>
            </w:r>
            <w:r w:rsidRPr="00737A95">
              <w:rPr>
                <w:color w:val="000000"/>
                <w:kern w:val="2"/>
                <w:szCs w:val="24"/>
                <w:shd w:val="clear" w:color="auto" w:fill="FFFFFF"/>
              </w:rPr>
              <w:tab/>
              <w:t xml:space="preserve">Teikdamas paslaugas </w:t>
            </w:r>
            <w:r>
              <w:rPr>
                <w:color w:val="000000"/>
                <w:kern w:val="2"/>
                <w:szCs w:val="24"/>
                <w:shd w:val="clear" w:color="auto" w:fill="FFFFFF"/>
              </w:rPr>
              <w:t>T</w:t>
            </w:r>
            <w:r w:rsidRPr="00737A95">
              <w:rPr>
                <w:color w:val="000000"/>
                <w:kern w:val="2"/>
                <w:szCs w:val="24"/>
                <w:shd w:val="clear" w:color="auto" w:fill="FFFFFF"/>
              </w:rPr>
              <w:t xml:space="preserve">iekėjas turi sunaudoti kaip įmanoma mažiau gamtos išteklių. Dėl šios priežasties visa su </w:t>
            </w:r>
            <w:r>
              <w:rPr>
                <w:color w:val="000000"/>
                <w:kern w:val="2"/>
                <w:szCs w:val="24"/>
                <w:shd w:val="clear" w:color="auto" w:fill="FFFFFF"/>
              </w:rPr>
              <w:t>S</w:t>
            </w:r>
            <w:r w:rsidRPr="00737A95">
              <w:rPr>
                <w:color w:val="000000"/>
                <w:kern w:val="2"/>
                <w:szCs w:val="24"/>
                <w:shd w:val="clear" w:color="auto" w:fill="FFFFFF"/>
              </w:rPr>
              <w:t xml:space="preserve">utartimi susijusiu dokumentacija perduodama skaitmeniniu formatu (elektroninė versija). Teikdamas paslaugas </w:t>
            </w:r>
            <w:r>
              <w:rPr>
                <w:color w:val="000000"/>
                <w:kern w:val="2"/>
                <w:szCs w:val="24"/>
                <w:shd w:val="clear" w:color="auto" w:fill="FFFFFF"/>
              </w:rPr>
              <w:t>T</w:t>
            </w:r>
            <w:r w:rsidRPr="00737A95">
              <w:rPr>
                <w:color w:val="000000"/>
                <w:kern w:val="2"/>
                <w:szCs w:val="24"/>
                <w:shd w:val="clear" w:color="auto" w:fill="FFFFFF"/>
              </w:rPr>
              <w:t xml:space="preserve">iekėjas turi siekti mažinti popieriaus sunaudojimą, atsisakyti nebūtino dokumentų kopijavimo ar spausdinimo. Dokumentus (tarpinius ir galutinius) teikti tik elektroniniu formatu, esant poreikiui pasirašyti – pasirašyti juos el. parašu. </w:t>
            </w:r>
          </w:p>
          <w:p w14:paraId="4C6B25BC" w14:textId="77777777" w:rsidR="00412932" w:rsidRPr="00E21D1A" w:rsidRDefault="00412932" w:rsidP="00644306">
            <w:pPr>
              <w:rPr>
                <w:color w:val="000000"/>
                <w:kern w:val="2"/>
                <w:szCs w:val="24"/>
                <w:shd w:val="clear" w:color="auto" w:fill="FFFFFF"/>
              </w:rPr>
            </w:pPr>
            <w:r>
              <w:rPr>
                <w:color w:val="000000"/>
                <w:kern w:val="2"/>
                <w:szCs w:val="24"/>
                <w:shd w:val="clear" w:color="auto" w:fill="FFFFFF"/>
              </w:rPr>
              <w:t xml:space="preserve">13.2. </w:t>
            </w:r>
            <w:r w:rsidRPr="00737A95">
              <w:rPr>
                <w:color w:val="000000"/>
                <w:kern w:val="2"/>
                <w:szCs w:val="24"/>
                <w:shd w:val="clear" w:color="auto" w:fill="FFFFFF"/>
              </w:rPr>
              <w:t>Šalių susitikimai, jei tai atsižvelgiant į nagrinėjamus klausimus, yra įmanoma, organizuojami nuotoliniu būdu, taip sumažinant aplinkos taršą (degalų išmetimą).</w:t>
            </w:r>
          </w:p>
          <w:p w14:paraId="45938AC4" w14:textId="77777777" w:rsidR="00412932" w:rsidRPr="00E21D1A" w:rsidRDefault="00412932" w:rsidP="00644306">
            <w:pPr>
              <w:rPr>
                <w:color w:val="000000"/>
                <w:kern w:val="2"/>
                <w:szCs w:val="24"/>
                <w:shd w:val="clear" w:color="auto" w:fill="FFFFFF"/>
              </w:rPr>
            </w:pPr>
          </w:p>
          <w:p w14:paraId="483F6981" w14:textId="77777777" w:rsidR="00412932" w:rsidRPr="004C0DF3" w:rsidRDefault="00412932" w:rsidP="00644306">
            <w:pPr>
              <w:rPr>
                <w:color w:val="000000"/>
                <w:kern w:val="2"/>
                <w:szCs w:val="24"/>
                <w:shd w:val="clear" w:color="auto" w:fill="FFFFFF"/>
              </w:rPr>
            </w:pPr>
            <w:r w:rsidRPr="00E21D1A">
              <w:rPr>
                <w:color w:val="000000"/>
                <w:kern w:val="2"/>
                <w:szCs w:val="24"/>
                <w:shd w:val="clear" w:color="auto" w:fill="FFFFFF"/>
              </w:rPr>
              <w:t>Nustačius, kad Tiekėjas šiame papunktyje nustatyto kriterijaus (-jų) nesilaiko, Tiekėjui taikoma Specialiųjų sąlygų 9.5 punkte nurodyto dydžio bauda.</w:t>
            </w:r>
          </w:p>
          <w:p w14:paraId="43BF4DB5" w14:textId="77777777" w:rsidR="00412932" w:rsidRPr="004C0DF3" w:rsidRDefault="00412932" w:rsidP="00644306">
            <w:pPr>
              <w:rPr>
                <w:kern w:val="2"/>
                <w:szCs w:val="24"/>
              </w:rPr>
            </w:pPr>
          </w:p>
        </w:tc>
      </w:tr>
      <w:tr w:rsidR="00412932" w:rsidRPr="004C0DF3" w14:paraId="0F57BA22" w14:textId="77777777" w:rsidTr="00644306">
        <w:trPr>
          <w:trHeight w:val="300"/>
        </w:trPr>
        <w:tc>
          <w:tcPr>
            <w:tcW w:w="3091" w:type="dxa"/>
          </w:tcPr>
          <w:p w14:paraId="492411F3" w14:textId="77777777" w:rsidR="00412932" w:rsidRPr="004C0DF3" w:rsidRDefault="00412932" w:rsidP="00644306">
            <w:pPr>
              <w:rPr>
                <w:b/>
                <w:kern w:val="2"/>
                <w:szCs w:val="24"/>
              </w:rPr>
            </w:pPr>
            <w:r w:rsidRPr="004C0DF3">
              <w:rPr>
                <w:b/>
                <w:kern w:val="2"/>
                <w:szCs w:val="24"/>
              </w:rPr>
              <w:t>13.2. Su perkamomis Paslaugomis susiję socialiniai kriterijai</w:t>
            </w:r>
          </w:p>
        </w:tc>
        <w:tc>
          <w:tcPr>
            <w:tcW w:w="6546" w:type="dxa"/>
            <w:gridSpan w:val="3"/>
          </w:tcPr>
          <w:p w14:paraId="07D16DE6" w14:textId="77777777" w:rsidR="00412932" w:rsidRPr="004C0DF3" w:rsidRDefault="00412932" w:rsidP="00644306">
            <w:pPr>
              <w:rPr>
                <w:color w:val="000000"/>
                <w:kern w:val="2"/>
                <w:szCs w:val="24"/>
                <w:shd w:val="clear" w:color="auto" w:fill="FFFFFF"/>
              </w:rPr>
            </w:pPr>
            <w:r w:rsidRPr="004C0DF3">
              <w:rPr>
                <w:color w:val="000000"/>
                <w:kern w:val="2"/>
                <w:szCs w:val="24"/>
                <w:shd w:val="clear" w:color="auto" w:fill="FFFFFF"/>
              </w:rPr>
              <w:t>Netaikoma</w:t>
            </w:r>
          </w:p>
          <w:p w14:paraId="0871C323" w14:textId="77777777" w:rsidR="00412932" w:rsidRPr="004C0DF3" w:rsidRDefault="00412932" w:rsidP="00644306">
            <w:pPr>
              <w:rPr>
                <w:color w:val="0070C0"/>
                <w:kern w:val="2"/>
                <w:szCs w:val="24"/>
              </w:rPr>
            </w:pPr>
          </w:p>
        </w:tc>
      </w:tr>
      <w:tr w:rsidR="00412932" w:rsidRPr="004C0DF3" w14:paraId="408A78CD" w14:textId="77777777" w:rsidTr="00644306">
        <w:trPr>
          <w:trHeight w:val="300"/>
        </w:trPr>
        <w:tc>
          <w:tcPr>
            <w:tcW w:w="9637" w:type="dxa"/>
            <w:gridSpan w:val="4"/>
          </w:tcPr>
          <w:p w14:paraId="338C6878" w14:textId="77777777" w:rsidR="00412932" w:rsidRPr="004C0DF3" w:rsidRDefault="00412932" w:rsidP="00644306">
            <w:pPr>
              <w:jc w:val="center"/>
              <w:rPr>
                <w:b/>
                <w:kern w:val="2"/>
                <w:szCs w:val="24"/>
              </w:rPr>
            </w:pPr>
            <w:r w:rsidRPr="004C0DF3">
              <w:rPr>
                <w:b/>
                <w:kern w:val="2"/>
                <w:szCs w:val="24"/>
              </w:rPr>
              <w:t xml:space="preserve">14. BENDRŲJŲ SĄLYGŲ PAKEITIMAI IR PAPILDYMAI </w:t>
            </w:r>
          </w:p>
          <w:p w14:paraId="2C908D53" w14:textId="77777777" w:rsidR="00412932" w:rsidRPr="004C0DF3" w:rsidRDefault="00412932" w:rsidP="00644306">
            <w:pPr>
              <w:jc w:val="center"/>
              <w:rPr>
                <w:kern w:val="2"/>
                <w:szCs w:val="24"/>
              </w:rPr>
            </w:pPr>
            <w:r w:rsidRPr="004C0DF3">
              <w:rPr>
                <w:color w:val="4472C4"/>
                <w:kern w:val="2"/>
                <w:szCs w:val="24"/>
              </w:rPr>
              <w:t xml:space="preserve">(jeigu būtina dėl konkretaus Sutarties dalyko specifikos) </w:t>
            </w:r>
          </w:p>
        </w:tc>
      </w:tr>
      <w:tr w:rsidR="00412932" w:rsidRPr="004C0DF3" w14:paraId="661A36F3" w14:textId="77777777" w:rsidTr="00644306">
        <w:trPr>
          <w:trHeight w:val="300"/>
        </w:trPr>
        <w:tc>
          <w:tcPr>
            <w:tcW w:w="3091" w:type="dxa"/>
          </w:tcPr>
          <w:p w14:paraId="1B492D89" w14:textId="77777777" w:rsidR="00412932" w:rsidRPr="004C0DF3" w:rsidRDefault="00412932" w:rsidP="00644306">
            <w:pPr>
              <w:rPr>
                <w:b/>
                <w:kern w:val="2"/>
                <w:szCs w:val="24"/>
              </w:rPr>
            </w:pPr>
            <w:r w:rsidRPr="004C0DF3">
              <w:rPr>
                <w:b/>
                <w:kern w:val="2"/>
                <w:szCs w:val="24"/>
              </w:rPr>
              <w:lastRenderedPageBreak/>
              <w:t xml:space="preserve">14.1. </w:t>
            </w:r>
          </w:p>
        </w:tc>
        <w:tc>
          <w:tcPr>
            <w:tcW w:w="6546" w:type="dxa"/>
            <w:gridSpan w:val="3"/>
          </w:tcPr>
          <w:p w14:paraId="6164AB2C" w14:textId="77777777" w:rsidR="00412932" w:rsidRPr="004C0DF3" w:rsidRDefault="00412932" w:rsidP="00644306">
            <w:pPr>
              <w:rPr>
                <w:color w:val="4472C4"/>
                <w:kern w:val="2"/>
                <w:szCs w:val="24"/>
              </w:rPr>
            </w:pPr>
            <w:r w:rsidRPr="004C0DF3">
              <w:rPr>
                <w:color w:val="4472C4"/>
                <w:kern w:val="2"/>
                <w:szCs w:val="24"/>
              </w:rPr>
              <w:t>(pildyti, jei keičiamas Sutarties Bendrųjų sąlygų punktas, jį išdėstant nauja redakcija):</w:t>
            </w:r>
          </w:p>
          <w:p w14:paraId="6E079EFB" w14:textId="77777777" w:rsidR="00412932" w:rsidRDefault="00412932" w:rsidP="00644306">
            <w:r w:rsidRPr="004C0DF3">
              <w:rPr>
                <w:kern w:val="2"/>
                <w:szCs w:val="24"/>
              </w:rPr>
              <w:t>Šalys susitaria pakeisti nurodytą Sutarties Bendrųjų sąlygų punktą ir išdėstyti jį nauja redakcija: ____</w:t>
            </w:r>
            <w:r>
              <w:t xml:space="preserve"> </w:t>
            </w:r>
          </w:p>
          <w:p w14:paraId="356B07E2" w14:textId="77777777" w:rsidR="00412932" w:rsidRPr="004C0DF3" w:rsidRDefault="00412932" w:rsidP="00644306">
            <w:pPr>
              <w:rPr>
                <w:kern w:val="2"/>
                <w:szCs w:val="24"/>
              </w:rPr>
            </w:pPr>
          </w:p>
        </w:tc>
      </w:tr>
      <w:tr w:rsidR="00412932" w:rsidRPr="004C0DF3" w14:paraId="07C39658" w14:textId="77777777" w:rsidTr="00644306">
        <w:trPr>
          <w:trHeight w:val="300"/>
        </w:trPr>
        <w:tc>
          <w:tcPr>
            <w:tcW w:w="3091" w:type="dxa"/>
          </w:tcPr>
          <w:p w14:paraId="16BAFDEB" w14:textId="77777777" w:rsidR="00412932" w:rsidRPr="004C0DF3" w:rsidRDefault="00412932" w:rsidP="00644306">
            <w:pPr>
              <w:rPr>
                <w:b/>
                <w:kern w:val="2"/>
                <w:szCs w:val="24"/>
              </w:rPr>
            </w:pPr>
            <w:r w:rsidRPr="004C0DF3">
              <w:rPr>
                <w:b/>
                <w:kern w:val="2"/>
                <w:szCs w:val="24"/>
              </w:rPr>
              <w:t>14.2.</w:t>
            </w:r>
          </w:p>
        </w:tc>
        <w:tc>
          <w:tcPr>
            <w:tcW w:w="6546" w:type="dxa"/>
            <w:gridSpan w:val="3"/>
          </w:tcPr>
          <w:p w14:paraId="1EABDA98" w14:textId="77777777" w:rsidR="00412932" w:rsidRPr="00E21D1A" w:rsidRDefault="00412932" w:rsidP="00644306">
            <w:pPr>
              <w:rPr>
                <w:kern w:val="2"/>
                <w:szCs w:val="24"/>
              </w:rPr>
            </w:pPr>
            <w:r w:rsidRPr="00E21D1A">
              <w:rPr>
                <w:kern w:val="2"/>
                <w:szCs w:val="24"/>
              </w:rPr>
              <w:t>(pildyti, jei papildomos Sutarties Bendrosios sąlygos naujomis nuostatomis):</w:t>
            </w:r>
          </w:p>
          <w:p w14:paraId="41EDB1DD" w14:textId="77777777" w:rsidR="00412932" w:rsidRPr="00E21D1A" w:rsidRDefault="00412932" w:rsidP="00644306">
            <w:pPr>
              <w:rPr>
                <w:kern w:val="2"/>
                <w:szCs w:val="24"/>
              </w:rPr>
            </w:pPr>
          </w:p>
          <w:p w14:paraId="56CD5169" w14:textId="77777777" w:rsidR="00412932" w:rsidRDefault="00412932" w:rsidP="00644306">
            <w:pPr>
              <w:rPr>
                <w:kern w:val="2"/>
                <w:szCs w:val="24"/>
              </w:rPr>
            </w:pPr>
            <w:r w:rsidRPr="00E21D1A">
              <w:rPr>
                <w:kern w:val="2"/>
                <w:szCs w:val="24"/>
              </w:rPr>
              <w:t>Šalys susitaria papildyti Sutarties Bendrąsias sąlygas nurodytu punktu, tačiau kitų punktų numeracijos nekeisti:</w:t>
            </w:r>
            <w:r w:rsidRPr="004C0DF3">
              <w:rPr>
                <w:kern w:val="2"/>
                <w:szCs w:val="24"/>
              </w:rPr>
              <w:t xml:space="preserve"> </w:t>
            </w:r>
          </w:p>
          <w:p w14:paraId="1DB91917" w14:textId="77777777" w:rsidR="00412932" w:rsidRDefault="00412932" w:rsidP="00644306">
            <w:pPr>
              <w:rPr>
                <w:kern w:val="2"/>
                <w:szCs w:val="24"/>
              </w:rPr>
            </w:pPr>
            <w:r>
              <w:rPr>
                <w:kern w:val="2"/>
                <w:szCs w:val="24"/>
              </w:rPr>
              <w:t>„</w:t>
            </w:r>
            <w:r w:rsidRPr="00037A06">
              <w:rPr>
                <w:kern w:val="2"/>
                <w:szCs w:val="24"/>
              </w:rPr>
              <w:t xml:space="preserve">13.6. Konfidencialia informacija laikoma informacija, kuri Šalies pažymėta ar kitaip raštu nurodyta kaip privati ar konfidenciali arba informacija, kurią, remiantis aplinkybėmis, susijusiomis su informacijos atskleidimu, gaunanti šalis pagrįstai turėtų pripažinti esant konfidencialia. Ji apima neviešą informaciją, susijusią su abiejų Šalių veikla bei šios Sutarties vykdymu. Konfidencialią informaciją gavusi Šalis privalo ją naudoti tik vykdydama Sutartį ir užtikrinti, kad gauta konfidenciali informacija nebus naudojama tokiu būdu, kuri pakenktų informaciją perdavusiai Šaliai. Per 5 (penkias) darbo dienas nuo Sutarties įsigaliojimo, Tiekėjas turi pateikti Pirkėjui jo specialistų (atsakingų už Sutarties vykdymą asmenų), vykdysiančių Sutartį, pasirašytus konfidencialumo </w:t>
            </w:r>
            <w:proofErr w:type="spellStart"/>
            <w:r w:rsidRPr="00037A06">
              <w:rPr>
                <w:kern w:val="2"/>
                <w:szCs w:val="24"/>
              </w:rPr>
              <w:t>pasižadėjimus</w:t>
            </w:r>
            <w:proofErr w:type="spellEnd"/>
            <w:r w:rsidRPr="00037A06">
              <w:rPr>
                <w:kern w:val="2"/>
                <w:szCs w:val="24"/>
              </w:rPr>
              <w:t xml:space="preserve"> (pasižadėjimo forma pridedama 3 priedas). Jei Tiekėjas keičia ar skiria papildomą specialistą Sutarčiai įgyvendinti, kartu su prašymu skirti (pakeisti) specialistą, turi būti pateiktas kiekvieno specialisto pasirašytas konfidencialumo pasižadėjimas.“________.</w:t>
            </w:r>
          </w:p>
          <w:p w14:paraId="61044911" w14:textId="77777777" w:rsidR="00412932" w:rsidRDefault="00412932" w:rsidP="00644306">
            <w:pPr>
              <w:rPr>
                <w:kern w:val="2"/>
                <w:szCs w:val="24"/>
              </w:rPr>
            </w:pPr>
            <w:r>
              <w:rPr>
                <w:kern w:val="2"/>
                <w:szCs w:val="24"/>
              </w:rPr>
              <w:t xml:space="preserve">„13.7. </w:t>
            </w:r>
            <w:r w:rsidRPr="00037A06">
              <w:rPr>
                <w:kern w:val="2"/>
                <w:szCs w:val="24"/>
              </w:rPr>
              <w:t>Tiekėjas įsipareigoja neteikti jokios su sutartimi susijusios informacijos Rusijos Federacijos, Baltarusijos Respublikos ir Kinijos Liaudies Respublikos subjektams (ar jiems atstovaujantiems asmenims) ir užtikrinti, kad sutarčiai įgyvendinti (t. y. paslaugoms teikti) nebūtų pasitelkiami subjektai iš valstybių ar teritorijų, nurodytų sąraše, patvirtintame Lietuvos Respublikos Vyriausybės 2022 m. kovo 30 d. nutarimo Nr. 280 „Dėl Lietuvos Respublikos viešųjų pirkimų įstatymo 92 straipsnio 13, 14 ir 15 dalių nuostatų įgyvendinimo“ 1.2 papunkčiu.</w:t>
            </w:r>
            <w:r>
              <w:rPr>
                <w:kern w:val="2"/>
                <w:szCs w:val="24"/>
              </w:rPr>
              <w:t>“</w:t>
            </w:r>
          </w:p>
          <w:p w14:paraId="7C73F67A" w14:textId="77777777" w:rsidR="00412932" w:rsidRPr="004C0DF3" w:rsidRDefault="00412932" w:rsidP="00644306">
            <w:pPr>
              <w:rPr>
                <w:kern w:val="2"/>
                <w:szCs w:val="24"/>
              </w:rPr>
            </w:pPr>
            <w:r>
              <w:rPr>
                <w:kern w:val="2"/>
                <w:szCs w:val="24"/>
              </w:rPr>
              <w:t xml:space="preserve">„13.8. </w:t>
            </w:r>
            <w:r w:rsidRPr="00037A06">
              <w:rPr>
                <w:kern w:val="2"/>
                <w:szCs w:val="24"/>
              </w:rPr>
              <w:t xml:space="preserve">Tiekėjas </w:t>
            </w:r>
            <w:r>
              <w:rPr>
                <w:kern w:val="2"/>
                <w:szCs w:val="24"/>
              </w:rPr>
              <w:t xml:space="preserve">Pirkėjui </w:t>
            </w:r>
            <w:r w:rsidRPr="00037A06">
              <w:rPr>
                <w:kern w:val="2"/>
                <w:szCs w:val="24"/>
              </w:rPr>
              <w:t>privalo nedelsdamas</w:t>
            </w:r>
            <w:r>
              <w:rPr>
                <w:kern w:val="2"/>
                <w:szCs w:val="24"/>
              </w:rPr>
              <w:t xml:space="preserve">, bet ne vėliau kaip per 5 (penkias) darbo dienas nuo šios informacijos jam </w:t>
            </w:r>
            <w:r>
              <w:rPr>
                <w:kern w:val="2"/>
                <w:szCs w:val="24"/>
              </w:rPr>
              <w:lastRenderedPageBreak/>
              <w:t>paaiškėjimo dienos,</w:t>
            </w:r>
            <w:r w:rsidRPr="00037A06">
              <w:rPr>
                <w:kern w:val="2"/>
                <w:szCs w:val="24"/>
              </w:rPr>
              <w:t xml:space="preserve"> raštu pranešti, jeigu </w:t>
            </w:r>
            <w:r>
              <w:rPr>
                <w:kern w:val="2"/>
                <w:szCs w:val="24"/>
              </w:rPr>
              <w:t>T</w:t>
            </w:r>
            <w:r w:rsidRPr="00037A06">
              <w:rPr>
                <w:kern w:val="2"/>
                <w:szCs w:val="24"/>
              </w:rPr>
              <w:t xml:space="preserve">iekėjo, jungtinės veiklos partnerių, subtiekėjų ir ūkio subjektų, kurių </w:t>
            </w:r>
            <w:proofErr w:type="spellStart"/>
            <w:r w:rsidRPr="00037A06">
              <w:rPr>
                <w:kern w:val="2"/>
                <w:szCs w:val="24"/>
              </w:rPr>
              <w:t>pajėgumais</w:t>
            </w:r>
            <w:proofErr w:type="spellEnd"/>
            <w:r w:rsidRPr="00037A06">
              <w:rPr>
                <w:kern w:val="2"/>
                <w:szCs w:val="24"/>
              </w:rPr>
              <w:t xml:space="preserve"> </w:t>
            </w:r>
            <w:r>
              <w:rPr>
                <w:kern w:val="2"/>
                <w:szCs w:val="24"/>
              </w:rPr>
              <w:t>T</w:t>
            </w:r>
            <w:r w:rsidRPr="00037A06">
              <w:rPr>
                <w:kern w:val="2"/>
                <w:szCs w:val="24"/>
              </w:rPr>
              <w:t xml:space="preserve">iekėjas remiamasi, darbuotojai pažeidė įsipareigojimą nenaudoti konfidencialios informacijos, gautos vykdant </w:t>
            </w:r>
            <w:r>
              <w:rPr>
                <w:kern w:val="2"/>
                <w:szCs w:val="24"/>
              </w:rPr>
              <w:t>S</w:t>
            </w:r>
            <w:r w:rsidRPr="00037A06">
              <w:rPr>
                <w:kern w:val="2"/>
                <w:szCs w:val="24"/>
              </w:rPr>
              <w:t>utartį, asmeniniams poreikiams, atskleidė konfidencialią informaciją tretiesiems asmenims, kurie neturi teisės su šia informacija susipažinti. Tiekėjas rašte nurodo visus žinomus su pažeidimu susijusius duomenis, aplinkybes.</w:t>
            </w:r>
            <w:r>
              <w:rPr>
                <w:kern w:val="2"/>
                <w:szCs w:val="24"/>
              </w:rPr>
              <w:t>“</w:t>
            </w:r>
          </w:p>
        </w:tc>
      </w:tr>
      <w:tr w:rsidR="00412932" w:rsidRPr="004C0DF3" w14:paraId="3E6B8456" w14:textId="77777777" w:rsidTr="00644306">
        <w:trPr>
          <w:trHeight w:val="300"/>
        </w:trPr>
        <w:tc>
          <w:tcPr>
            <w:tcW w:w="3091" w:type="dxa"/>
          </w:tcPr>
          <w:p w14:paraId="756B505C" w14:textId="77777777" w:rsidR="00412932" w:rsidRPr="004C0DF3" w:rsidRDefault="00412932" w:rsidP="00644306">
            <w:pPr>
              <w:rPr>
                <w:b/>
                <w:kern w:val="2"/>
                <w:szCs w:val="24"/>
              </w:rPr>
            </w:pPr>
            <w:r w:rsidRPr="004C0DF3">
              <w:rPr>
                <w:b/>
                <w:kern w:val="2"/>
                <w:szCs w:val="24"/>
              </w:rPr>
              <w:lastRenderedPageBreak/>
              <w:t>14.3.</w:t>
            </w:r>
          </w:p>
        </w:tc>
        <w:tc>
          <w:tcPr>
            <w:tcW w:w="6546" w:type="dxa"/>
            <w:gridSpan w:val="3"/>
          </w:tcPr>
          <w:p w14:paraId="30F6C193" w14:textId="77777777" w:rsidR="00412932" w:rsidRPr="004C0DF3" w:rsidRDefault="00412932" w:rsidP="00644306">
            <w:pPr>
              <w:rPr>
                <w:color w:val="4472C4"/>
                <w:kern w:val="2"/>
                <w:szCs w:val="24"/>
              </w:rPr>
            </w:pPr>
            <w:r w:rsidRPr="004C0DF3">
              <w:rPr>
                <w:color w:val="4472C4"/>
                <w:kern w:val="2"/>
                <w:szCs w:val="24"/>
              </w:rPr>
              <w:t>(pildyti, jei išbraukiamas Sutarties Bendrųjų sąlygų atitinkamas punktas:</w:t>
            </w:r>
          </w:p>
          <w:p w14:paraId="056CEA77" w14:textId="77777777" w:rsidR="00412932" w:rsidRPr="004C0DF3" w:rsidRDefault="00412932" w:rsidP="00644306">
            <w:pPr>
              <w:rPr>
                <w:kern w:val="2"/>
                <w:szCs w:val="24"/>
              </w:rPr>
            </w:pPr>
            <w:r w:rsidRPr="004C0DF3">
              <w:rPr>
                <w:kern w:val="2"/>
                <w:szCs w:val="24"/>
              </w:rPr>
              <w:t>Šalys susitaria išbraukti nurodytą Sutarties Bendrųjų sąlygų punktą, tačiau kitų punktų numeracijos nekeisti: _____.</w:t>
            </w:r>
          </w:p>
        </w:tc>
      </w:tr>
      <w:tr w:rsidR="00412932" w:rsidRPr="004C0DF3" w14:paraId="497CB7E6" w14:textId="77777777" w:rsidTr="00644306">
        <w:trPr>
          <w:trHeight w:val="300"/>
        </w:trPr>
        <w:tc>
          <w:tcPr>
            <w:tcW w:w="3091" w:type="dxa"/>
          </w:tcPr>
          <w:p w14:paraId="3DC0BE6B" w14:textId="77777777" w:rsidR="00412932" w:rsidRPr="004C0DF3" w:rsidRDefault="00412932" w:rsidP="00644306">
            <w:pPr>
              <w:rPr>
                <w:b/>
                <w:kern w:val="2"/>
                <w:szCs w:val="24"/>
              </w:rPr>
            </w:pPr>
            <w:r w:rsidRPr="004C0DF3">
              <w:rPr>
                <w:b/>
                <w:kern w:val="2"/>
                <w:szCs w:val="24"/>
              </w:rPr>
              <w:t>14.4.</w:t>
            </w:r>
          </w:p>
        </w:tc>
        <w:tc>
          <w:tcPr>
            <w:tcW w:w="6546" w:type="dxa"/>
            <w:gridSpan w:val="3"/>
          </w:tcPr>
          <w:p w14:paraId="2655ED48" w14:textId="77777777" w:rsidR="00412932" w:rsidRPr="004C0DF3" w:rsidRDefault="00412932" w:rsidP="00644306">
            <w:pPr>
              <w:rPr>
                <w:color w:val="0070C0"/>
                <w:kern w:val="2"/>
                <w:szCs w:val="24"/>
              </w:rPr>
            </w:pPr>
            <w:r w:rsidRPr="004C0DF3">
              <w:rPr>
                <w:color w:val="4472C4"/>
                <w:kern w:val="2"/>
                <w:szCs w:val="24"/>
              </w:rPr>
              <w:t>(pildyti, jei nustatomos kitokios nei Sutarties Bendrosiose sąlygose nustatytos nuostatos dėl Paslaugų intelektinės nuosavybės):</w:t>
            </w:r>
          </w:p>
        </w:tc>
      </w:tr>
      <w:tr w:rsidR="00412932" w:rsidRPr="004C0DF3" w14:paraId="132BD6CC" w14:textId="77777777" w:rsidTr="00644306">
        <w:trPr>
          <w:trHeight w:val="300"/>
        </w:trPr>
        <w:tc>
          <w:tcPr>
            <w:tcW w:w="3091" w:type="dxa"/>
          </w:tcPr>
          <w:p w14:paraId="50A7DD1A" w14:textId="77777777" w:rsidR="00412932" w:rsidRPr="004C0DF3" w:rsidRDefault="00412932" w:rsidP="00644306">
            <w:pPr>
              <w:rPr>
                <w:b/>
                <w:kern w:val="2"/>
                <w:szCs w:val="24"/>
              </w:rPr>
            </w:pPr>
            <w:r w:rsidRPr="004C0DF3">
              <w:rPr>
                <w:b/>
                <w:kern w:val="2"/>
                <w:szCs w:val="24"/>
              </w:rPr>
              <w:t>14.5.</w:t>
            </w:r>
          </w:p>
        </w:tc>
        <w:tc>
          <w:tcPr>
            <w:tcW w:w="6546" w:type="dxa"/>
            <w:gridSpan w:val="3"/>
          </w:tcPr>
          <w:p w14:paraId="52DA1386" w14:textId="77777777" w:rsidR="00412932" w:rsidRPr="004C0DF3" w:rsidRDefault="00412932" w:rsidP="00644306">
            <w:pPr>
              <w:rPr>
                <w:kern w:val="2"/>
                <w:szCs w:val="24"/>
              </w:rPr>
            </w:pPr>
            <w:r w:rsidRPr="004C0DF3">
              <w:rPr>
                <w:kern w:val="2"/>
                <w:szCs w:val="24"/>
              </w:rPr>
              <w:t>Sutarties Bendrosiose sąlygose nurodytos alternatyvios nuostatos (su prierašu „jei taikoma“ ir pan.) taikomos tik tokiu atveju, jeigu jos konkrečiai aprašomos Sutarties Specialiosiose sąlygose arba prieduose.</w:t>
            </w:r>
          </w:p>
        </w:tc>
      </w:tr>
      <w:tr w:rsidR="00412932" w:rsidRPr="004C0DF3" w14:paraId="79CA6B70" w14:textId="77777777" w:rsidTr="00644306">
        <w:trPr>
          <w:trHeight w:val="300"/>
        </w:trPr>
        <w:tc>
          <w:tcPr>
            <w:tcW w:w="9637" w:type="dxa"/>
            <w:gridSpan w:val="4"/>
          </w:tcPr>
          <w:p w14:paraId="13DBFECB" w14:textId="77777777" w:rsidR="00412932" w:rsidRPr="004C0DF3" w:rsidRDefault="00412932" w:rsidP="00644306">
            <w:pPr>
              <w:jc w:val="center"/>
              <w:rPr>
                <w:b/>
                <w:kern w:val="2"/>
                <w:szCs w:val="24"/>
              </w:rPr>
            </w:pPr>
            <w:r w:rsidRPr="004C0DF3">
              <w:rPr>
                <w:b/>
                <w:kern w:val="2"/>
                <w:szCs w:val="24"/>
              </w:rPr>
              <w:t>15. SUTARTIES PRIEDAI</w:t>
            </w:r>
          </w:p>
        </w:tc>
      </w:tr>
      <w:tr w:rsidR="00412932" w:rsidRPr="004C0DF3" w14:paraId="01F19E6B" w14:textId="77777777" w:rsidTr="00644306">
        <w:trPr>
          <w:trHeight w:val="300"/>
        </w:trPr>
        <w:tc>
          <w:tcPr>
            <w:tcW w:w="3091" w:type="dxa"/>
          </w:tcPr>
          <w:p w14:paraId="6588A2A5" w14:textId="77777777" w:rsidR="00412932" w:rsidRPr="004C0DF3" w:rsidRDefault="00412932" w:rsidP="00644306">
            <w:pPr>
              <w:jc w:val="center"/>
              <w:rPr>
                <w:b/>
                <w:kern w:val="2"/>
                <w:szCs w:val="24"/>
              </w:rPr>
            </w:pPr>
            <w:r w:rsidRPr="004C0DF3">
              <w:rPr>
                <w:b/>
                <w:kern w:val="2"/>
                <w:szCs w:val="24"/>
              </w:rPr>
              <w:t>15.1. Priedas</w:t>
            </w:r>
            <w:r>
              <w:rPr>
                <w:b/>
                <w:kern w:val="2"/>
                <w:szCs w:val="24"/>
              </w:rPr>
              <w:t xml:space="preserve"> Nr.</w:t>
            </w:r>
            <w:r w:rsidRPr="004C0DF3">
              <w:rPr>
                <w:b/>
                <w:kern w:val="2"/>
                <w:szCs w:val="24"/>
              </w:rPr>
              <w:t xml:space="preserve"> 1</w:t>
            </w:r>
          </w:p>
        </w:tc>
        <w:tc>
          <w:tcPr>
            <w:tcW w:w="6546" w:type="dxa"/>
            <w:gridSpan w:val="3"/>
          </w:tcPr>
          <w:p w14:paraId="45D470A1" w14:textId="77777777" w:rsidR="00412932" w:rsidRPr="008C742E" w:rsidRDefault="00412932" w:rsidP="00644306">
            <w:pPr>
              <w:rPr>
                <w:bCs/>
                <w:kern w:val="2"/>
                <w:szCs w:val="24"/>
              </w:rPr>
            </w:pPr>
            <w:r w:rsidRPr="008C742E">
              <w:rPr>
                <w:bCs/>
                <w:kern w:val="2"/>
                <w:szCs w:val="24"/>
              </w:rPr>
              <w:t>Techninė specifikacija,   lapai</w:t>
            </w:r>
          </w:p>
        </w:tc>
      </w:tr>
      <w:tr w:rsidR="00412932" w:rsidRPr="004C0DF3" w14:paraId="73CD7600" w14:textId="77777777" w:rsidTr="00644306">
        <w:trPr>
          <w:trHeight w:val="300"/>
        </w:trPr>
        <w:tc>
          <w:tcPr>
            <w:tcW w:w="3091" w:type="dxa"/>
          </w:tcPr>
          <w:p w14:paraId="2D571EC0" w14:textId="77777777" w:rsidR="00412932" w:rsidRPr="004C0DF3" w:rsidRDefault="00412932" w:rsidP="00644306">
            <w:pPr>
              <w:jc w:val="center"/>
              <w:rPr>
                <w:b/>
                <w:kern w:val="2"/>
                <w:szCs w:val="24"/>
              </w:rPr>
            </w:pPr>
            <w:r w:rsidRPr="004C0DF3">
              <w:rPr>
                <w:b/>
                <w:kern w:val="2"/>
                <w:szCs w:val="24"/>
              </w:rPr>
              <w:t>15.2. Priedas</w:t>
            </w:r>
            <w:r>
              <w:rPr>
                <w:b/>
                <w:kern w:val="2"/>
                <w:szCs w:val="24"/>
              </w:rPr>
              <w:t xml:space="preserve"> Nr.</w:t>
            </w:r>
            <w:r w:rsidRPr="004C0DF3">
              <w:rPr>
                <w:b/>
                <w:kern w:val="2"/>
                <w:szCs w:val="24"/>
              </w:rPr>
              <w:t xml:space="preserve"> 2</w:t>
            </w:r>
          </w:p>
        </w:tc>
        <w:tc>
          <w:tcPr>
            <w:tcW w:w="6546" w:type="dxa"/>
            <w:gridSpan w:val="3"/>
          </w:tcPr>
          <w:p w14:paraId="02438838" w14:textId="77777777" w:rsidR="00412932" w:rsidRPr="008C742E" w:rsidRDefault="00412932" w:rsidP="00644306">
            <w:pPr>
              <w:rPr>
                <w:bCs/>
                <w:kern w:val="2"/>
                <w:szCs w:val="24"/>
              </w:rPr>
            </w:pPr>
            <w:r w:rsidRPr="008C742E">
              <w:rPr>
                <w:bCs/>
                <w:kern w:val="2"/>
                <w:szCs w:val="24"/>
              </w:rPr>
              <w:t>Tiekėjo pasiūlymas,    lapai</w:t>
            </w:r>
          </w:p>
        </w:tc>
      </w:tr>
      <w:tr w:rsidR="00412932" w:rsidRPr="004C0DF3" w14:paraId="2A883870" w14:textId="77777777" w:rsidTr="00644306">
        <w:trPr>
          <w:trHeight w:val="300"/>
        </w:trPr>
        <w:tc>
          <w:tcPr>
            <w:tcW w:w="3091" w:type="dxa"/>
          </w:tcPr>
          <w:p w14:paraId="2C34DDE8" w14:textId="77777777" w:rsidR="00412932" w:rsidRPr="004C0DF3" w:rsidRDefault="00412932" w:rsidP="00644306">
            <w:pPr>
              <w:jc w:val="center"/>
              <w:rPr>
                <w:b/>
                <w:kern w:val="2"/>
                <w:szCs w:val="24"/>
              </w:rPr>
            </w:pPr>
            <w:r w:rsidRPr="004C0DF3">
              <w:rPr>
                <w:b/>
                <w:kern w:val="2"/>
                <w:szCs w:val="24"/>
              </w:rPr>
              <w:t>15.3. Priedas</w:t>
            </w:r>
            <w:r>
              <w:rPr>
                <w:b/>
                <w:kern w:val="2"/>
                <w:szCs w:val="24"/>
              </w:rPr>
              <w:t xml:space="preserve"> Nr.</w:t>
            </w:r>
            <w:r w:rsidRPr="004C0DF3">
              <w:rPr>
                <w:b/>
                <w:kern w:val="2"/>
                <w:szCs w:val="24"/>
              </w:rPr>
              <w:t xml:space="preserve"> 3</w:t>
            </w:r>
          </w:p>
        </w:tc>
        <w:tc>
          <w:tcPr>
            <w:tcW w:w="6546" w:type="dxa"/>
            <w:gridSpan w:val="3"/>
          </w:tcPr>
          <w:p w14:paraId="0331DA16" w14:textId="77777777" w:rsidR="00412932" w:rsidRPr="008C742E" w:rsidRDefault="00412932" w:rsidP="00644306">
            <w:pPr>
              <w:rPr>
                <w:bCs/>
                <w:kern w:val="2"/>
                <w:szCs w:val="24"/>
              </w:rPr>
            </w:pPr>
            <w:r>
              <w:rPr>
                <w:bCs/>
                <w:kern w:val="2"/>
                <w:szCs w:val="24"/>
              </w:rPr>
              <w:t>K</w:t>
            </w:r>
            <w:r w:rsidRPr="00293B33">
              <w:rPr>
                <w:bCs/>
                <w:kern w:val="2"/>
                <w:szCs w:val="24"/>
              </w:rPr>
              <w:t>onfidencialumo pasižadėjim</w:t>
            </w:r>
            <w:r>
              <w:rPr>
                <w:bCs/>
                <w:kern w:val="2"/>
                <w:szCs w:val="24"/>
              </w:rPr>
              <w:t xml:space="preserve">o </w:t>
            </w:r>
            <w:r w:rsidRPr="00293B33">
              <w:rPr>
                <w:bCs/>
                <w:kern w:val="2"/>
                <w:szCs w:val="24"/>
              </w:rPr>
              <w:t>neatskleisti informacijos, kuri taps žinoma vykdant sutartį forma, 2 lapai</w:t>
            </w:r>
          </w:p>
        </w:tc>
      </w:tr>
      <w:tr w:rsidR="00412932" w:rsidRPr="004C0DF3" w14:paraId="2D8F8E19" w14:textId="77777777" w:rsidTr="00644306">
        <w:trPr>
          <w:trHeight w:val="300"/>
        </w:trPr>
        <w:tc>
          <w:tcPr>
            <w:tcW w:w="3091" w:type="dxa"/>
          </w:tcPr>
          <w:p w14:paraId="46E9EE3E" w14:textId="77777777" w:rsidR="00412932" w:rsidRPr="004C0DF3" w:rsidRDefault="00412932" w:rsidP="00644306">
            <w:pPr>
              <w:jc w:val="center"/>
              <w:rPr>
                <w:b/>
                <w:kern w:val="2"/>
                <w:szCs w:val="24"/>
              </w:rPr>
            </w:pPr>
            <w:r w:rsidRPr="004C0DF3">
              <w:rPr>
                <w:b/>
                <w:kern w:val="2"/>
                <w:szCs w:val="24"/>
              </w:rPr>
              <w:t>15.4. Priedas</w:t>
            </w:r>
            <w:r>
              <w:rPr>
                <w:b/>
                <w:kern w:val="2"/>
                <w:szCs w:val="24"/>
              </w:rPr>
              <w:t xml:space="preserve"> Nr.</w:t>
            </w:r>
            <w:r w:rsidRPr="004C0DF3">
              <w:rPr>
                <w:b/>
                <w:kern w:val="2"/>
                <w:szCs w:val="24"/>
              </w:rPr>
              <w:t xml:space="preserve"> 4</w:t>
            </w:r>
          </w:p>
        </w:tc>
        <w:tc>
          <w:tcPr>
            <w:tcW w:w="6546" w:type="dxa"/>
            <w:gridSpan w:val="3"/>
          </w:tcPr>
          <w:p w14:paraId="17658AEE" w14:textId="77777777" w:rsidR="00412932" w:rsidRPr="008C742E" w:rsidRDefault="00412932" w:rsidP="00644306">
            <w:pPr>
              <w:rPr>
                <w:bCs/>
                <w:kern w:val="2"/>
                <w:szCs w:val="24"/>
              </w:rPr>
            </w:pPr>
            <w:r>
              <w:t xml:space="preserve"> </w:t>
            </w:r>
            <w:r w:rsidRPr="002B72FD">
              <w:rPr>
                <w:bCs/>
                <w:kern w:val="2"/>
                <w:szCs w:val="24"/>
              </w:rPr>
              <w:t>Kiti dokumentai pagal poreikį</w:t>
            </w:r>
          </w:p>
        </w:tc>
      </w:tr>
      <w:tr w:rsidR="00412932" w:rsidRPr="004C0DF3" w14:paraId="781571C2" w14:textId="77777777" w:rsidTr="00644306">
        <w:trPr>
          <w:trHeight w:val="300"/>
        </w:trPr>
        <w:tc>
          <w:tcPr>
            <w:tcW w:w="3091" w:type="dxa"/>
          </w:tcPr>
          <w:p w14:paraId="774B336A" w14:textId="77777777" w:rsidR="00412932" w:rsidRPr="004C0DF3" w:rsidRDefault="00412932" w:rsidP="00644306">
            <w:pPr>
              <w:jc w:val="center"/>
              <w:rPr>
                <w:b/>
                <w:kern w:val="2"/>
                <w:szCs w:val="24"/>
              </w:rPr>
            </w:pPr>
            <w:r w:rsidRPr="004C0DF3">
              <w:rPr>
                <w:b/>
                <w:kern w:val="2"/>
                <w:szCs w:val="24"/>
              </w:rPr>
              <w:t>15.5. Priedas</w:t>
            </w:r>
            <w:r>
              <w:rPr>
                <w:b/>
                <w:kern w:val="2"/>
                <w:szCs w:val="24"/>
              </w:rPr>
              <w:t xml:space="preserve"> Nr.</w:t>
            </w:r>
            <w:r w:rsidRPr="004C0DF3">
              <w:rPr>
                <w:b/>
                <w:kern w:val="2"/>
                <w:szCs w:val="24"/>
              </w:rPr>
              <w:t xml:space="preserve"> 5</w:t>
            </w:r>
          </w:p>
        </w:tc>
        <w:tc>
          <w:tcPr>
            <w:tcW w:w="6546" w:type="dxa"/>
            <w:gridSpan w:val="3"/>
          </w:tcPr>
          <w:p w14:paraId="1B005DA6" w14:textId="77777777" w:rsidR="00412932" w:rsidRPr="004C0DF3" w:rsidRDefault="00412932" w:rsidP="00644306">
            <w:pPr>
              <w:rPr>
                <w:b/>
                <w:kern w:val="2"/>
                <w:szCs w:val="24"/>
              </w:rPr>
            </w:pPr>
            <w:r w:rsidRPr="008C742E">
              <w:rPr>
                <w:bCs/>
                <w:kern w:val="2"/>
                <w:szCs w:val="24"/>
              </w:rPr>
              <w:t>Kiti dokumentai pagal poreikį</w:t>
            </w:r>
          </w:p>
        </w:tc>
      </w:tr>
      <w:tr w:rsidR="00412932" w:rsidRPr="004C0DF3" w14:paraId="2255DF71" w14:textId="77777777" w:rsidTr="00644306">
        <w:tc>
          <w:tcPr>
            <w:tcW w:w="9637" w:type="dxa"/>
            <w:gridSpan w:val="4"/>
          </w:tcPr>
          <w:p w14:paraId="69BA121D" w14:textId="77777777" w:rsidR="00412932" w:rsidRPr="004C0DF3" w:rsidRDefault="00412932" w:rsidP="00644306">
            <w:pPr>
              <w:jc w:val="center"/>
              <w:rPr>
                <w:b/>
                <w:kern w:val="2"/>
                <w:szCs w:val="24"/>
              </w:rPr>
            </w:pPr>
            <w:r w:rsidRPr="004C0DF3">
              <w:rPr>
                <w:b/>
                <w:kern w:val="2"/>
                <w:szCs w:val="24"/>
              </w:rPr>
              <w:t>16. ŠALIŲ ATSTOVŲ PARAŠAI</w:t>
            </w:r>
          </w:p>
        </w:tc>
      </w:tr>
      <w:tr w:rsidR="00412932" w:rsidRPr="004C0DF3" w14:paraId="47A7885F" w14:textId="77777777" w:rsidTr="00644306">
        <w:tc>
          <w:tcPr>
            <w:tcW w:w="5280" w:type="dxa"/>
            <w:gridSpan w:val="3"/>
          </w:tcPr>
          <w:p w14:paraId="5369C405" w14:textId="77777777" w:rsidR="00412932" w:rsidRPr="004C0DF3" w:rsidRDefault="00412932" w:rsidP="00644306">
            <w:pPr>
              <w:jc w:val="center"/>
              <w:rPr>
                <w:b/>
                <w:kern w:val="2"/>
                <w:szCs w:val="24"/>
              </w:rPr>
            </w:pPr>
            <w:r w:rsidRPr="004C0DF3">
              <w:rPr>
                <w:b/>
                <w:kern w:val="2"/>
                <w:szCs w:val="24"/>
              </w:rPr>
              <w:t>PIRKĖJAS</w:t>
            </w:r>
          </w:p>
        </w:tc>
        <w:tc>
          <w:tcPr>
            <w:tcW w:w="4357" w:type="dxa"/>
          </w:tcPr>
          <w:p w14:paraId="1B91E915" w14:textId="77777777" w:rsidR="00412932" w:rsidRPr="004C0DF3" w:rsidRDefault="00412932" w:rsidP="00644306">
            <w:pPr>
              <w:jc w:val="center"/>
              <w:rPr>
                <w:b/>
                <w:kern w:val="2"/>
                <w:szCs w:val="24"/>
              </w:rPr>
            </w:pPr>
            <w:r w:rsidRPr="004C0DF3">
              <w:rPr>
                <w:b/>
                <w:kern w:val="2"/>
                <w:szCs w:val="24"/>
              </w:rPr>
              <w:t>TIEKĖJAS</w:t>
            </w:r>
          </w:p>
        </w:tc>
      </w:tr>
      <w:tr w:rsidR="00412932" w:rsidRPr="004C0DF3" w14:paraId="0F0FB5E9" w14:textId="77777777" w:rsidTr="00644306">
        <w:tc>
          <w:tcPr>
            <w:tcW w:w="5280" w:type="dxa"/>
            <w:gridSpan w:val="3"/>
          </w:tcPr>
          <w:p w14:paraId="012771C4" w14:textId="77777777" w:rsidR="00412932" w:rsidRPr="004C0DF3" w:rsidRDefault="00412932" w:rsidP="00644306">
            <w:pPr>
              <w:jc w:val="center"/>
              <w:rPr>
                <w:color w:val="4472C4"/>
                <w:kern w:val="2"/>
                <w:szCs w:val="24"/>
              </w:rPr>
            </w:pPr>
            <w:r w:rsidRPr="004C0DF3">
              <w:rPr>
                <w:color w:val="4472C4"/>
                <w:kern w:val="2"/>
                <w:szCs w:val="24"/>
              </w:rPr>
              <w:t>(nurodomos atstovo pareigos, vardas, pavardė)</w:t>
            </w:r>
          </w:p>
        </w:tc>
        <w:tc>
          <w:tcPr>
            <w:tcW w:w="4357" w:type="dxa"/>
          </w:tcPr>
          <w:p w14:paraId="61442A18" w14:textId="77777777" w:rsidR="00412932" w:rsidRPr="004C0DF3" w:rsidRDefault="00412932" w:rsidP="00644306">
            <w:pPr>
              <w:jc w:val="center"/>
              <w:rPr>
                <w:b/>
                <w:kern w:val="2"/>
                <w:szCs w:val="24"/>
              </w:rPr>
            </w:pPr>
            <w:r w:rsidRPr="004C0DF3">
              <w:rPr>
                <w:color w:val="4472C4"/>
                <w:kern w:val="2"/>
                <w:szCs w:val="24"/>
              </w:rPr>
              <w:t>(nurodomos atstovo pareigos, vardas, pavardė)</w:t>
            </w:r>
          </w:p>
        </w:tc>
      </w:tr>
      <w:tr w:rsidR="00412932" w:rsidRPr="004C0DF3" w14:paraId="73F5FE54" w14:textId="77777777" w:rsidTr="00644306">
        <w:tc>
          <w:tcPr>
            <w:tcW w:w="5280" w:type="dxa"/>
            <w:gridSpan w:val="3"/>
          </w:tcPr>
          <w:p w14:paraId="68C26CC1" w14:textId="77777777" w:rsidR="00412932" w:rsidRPr="004C0DF3" w:rsidRDefault="00412932" w:rsidP="00644306">
            <w:pPr>
              <w:jc w:val="center"/>
              <w:rPr>
                <w:b/>
                <w:color w:val="4472C4"/>
                <w:kern w:val="2"/>
                <w:szCs w:val="24"/>
              </w:rPr>
            </w:pPr>
          </w:p>
          <w:p w14:paraId="05D32266" w14:textId="77777777" w:rsidR="00412932" w:rsidRPr="004C0DF3" w:rsidRDefault="00412932" w:rsidP="00644306">
            <w:pPr>
              <w:jc w:val="center"/>
              <w:rPr>
                <w:b/>
                <w:color w:val="4472C4"/>
                <w:kern w:val="2"/>
                <w:szCs w:val="24"/>
              </w:rPr>
            </w:pPr>
            <w:r w:rsidRPr="004C0DF3">
              <w:rPr>
                <w:b/>
                <w:color w:val="4472C4"/>
                <w:kern w:val="2"/>
                <w:szCs w:val="24"/>
              </w:rPr>
              <w:t>(parašas)</w:t>
            </w:r>
          </w:p>
          <w:p w14:paraId="0FDB6751" w14:textId="77777777" w:rsidR="00412932" w:rsidRPr="004C0DF3" w:rsidRDefault="00412932" w:rsidP="00644306">
            <w:pPr>
              <w:jc w:val="center"/>
              <w:rPr>
                <w:b/>
                <w:color w:val="4472C4"/>
                <w:kern w:val="2"/>
                <w:szCs w:val="24"/>
              </w:rPr>
            </w:pPr>
          </w:p>
          <w:p w14:paraId="6F17541B" w14:textId="77777777" w:rsidR="00412932" w:rsidRPr="004C0DF3" w:rsidRDefault="00412932" w:rsidP="00644306">
            <w:pPr>
              <w:jc w:val="center"/>
              <w:rPr>
                <w:b/>
                <w:color w:val="4472C4"/>
                <w:kern w:val="2"/>
                <w:szCs w:val="24"/>
              </w:rPr>
            </w:pPr>
          </w:p>
        </w:tc>
        <w:tc>
          <w:tcPr>
            <w:tcW w:w="4357" w:type="dxa"/>
          </w:tcPr>
          <w:p w14:paraId="6D028D29" w14:textId="77777777" w:rsidR="00412932" w:rsidRPr="004C0DF3" w:rsidRDefault="00412932" w:rsidP="00644306">
            <w:pPr>
              <w:jc w:val="center"/>
              <w:rPr>
                <w:b/>
                <w:color w:val="4472C4"/>
                <w:kern w:val="2"/>
                <w:szCs w:val="24"/>
              </w:rPr>
            </w:pPr>
          </w:p>
          <w:p w14:paraId="15EE59C1" w14:textId="77777777" w:rsidR="00412932" w:rsidRPr="004C0DF3" w:rsidRDefault="00412932" w:rsidP="00644306">
            <w:pPr>
              <w:jc w:val="center"/>
              <w:rPr>
                <w:b/>
                <w:color w:val="4472C4"/>
                <w:kern w:val="2"/>
                <w:szCs w:val="24"/>
              </w:rPr>
            </w:pPr>
            <w:r w:rsidRPr="004C0DF3">
              <w:rPr>
                <w:b/>
                <w:color w:val="4472C4"/>
                <w:kern w:val="2"/>
                <w:szCs w:val="24"/>
              </w:rPr>
              <w:t>(parašas)</w:t>
            </w:r>
          </w:p>
        </w:tc>
      </w:tr>
    </w:tbl>
    <w:p w14:paraId="3F2AC5B7" w14:textId="77777777" w:rsidR="00412932" w:rsidRDefault="00412932" w:rsidP="00412932">
      <w:pPr>
        <w:jc w:val="center"/>
        <w:rPr>
          <w:szCs w:val="24"/>
        </w:rPr>
      </w:pPr>
      <w:r>
        <w:rPr>
          <w:szCs w:val="24"/>
        </w:rPr>
        <w:lastRenderedPageBreak/>
        <w:t>______________</w:t>
      </w:r>
    </w:p>
    <w:p w14:paraId="5631CFEC" w14:textId="77777777" w:rsidR="00412932" w:rsidRDefault="00412932" w:rsidP="00412932">
      <w:pPr>
        <w:rPr>
          <w:b/>
          <w:bCs/>
          <w:lang w:eastAsia="lt-LT"/>
        </w:rPr>
      </w:pPr>
    </w:p>
    <w:p w14:paraId="50026D92" w14:textId="77777777" w:rsidR="00412932" w:rsidRDefault="00412932" w:rsidP="00412932">
      <w:pPr>
        <w:widowControl w:val="0"/>
        <w:suppressAutoHyphens/>
        <w:ind w:left="7200"/>
        <w:rPr>
          <w:color w:val="000000"/>
          <w:szCs w:val="24"/>
          <w:lang w:eastAsia="lt-LT"/>
        </w:rPr>
      </w:pPr>
      <w:r>
        <w:rPr>
          <w:color w:val="000000"/>
          <w:szCs w:val="24"/>
          <w:lang w:eastAsia="lt-LT"/>
        </w:rPr>
        <w:t xml:space="preserve">Sutarties projekto </w:t>
      </w:r>
    </w:p>
    <w:p w14:paraId="083255E8" w14:textId="77777777" w:rsidR="00412932" w:rsidRDefault="00412932" w:rsidP="00412932">
      <w:pPr>
        <w:widowControl w:val="0"/>
        <w:suppressAutoHyphens/>
        <w:ind w:left="7200"/>
        <w:rPr>
          <w:color w:val="000000"/>
          <w:szCs w:val="24"/>
          <w:lang w:eastAsia="lt-LT"/>
        </w:rPr>
      </w:pPr>
      <w:r>
        <w:rPr>
          <w:color w:val="000000"/>
          <w:szCs w:val="24"/>
          <w:lang w:eastAsia="lt-LT"/>
        </w:rPr>
        <w:t>priedas Nr. 3</w:t>
      </w:r>
    </w:p>
    <w:p w14:paraId="0E164CEC" w14:textId="77777777" w:rsidR="00412932" w:rsidRDefault="00412932" w:rsidP="00412932">
      <w:pPr>
        <w:widowControl w:val="0"/>
        <w:suppressAutoHyphens/>
        <w:ind w:left="7200"/>
        <w:rPr>
          <w:color w:val="000000"/>
          <w:szCs w:val="24"/>
          <w:lang w:eastAsia="lt-LT"/>
        </w:rPr>
      </w:pPr>
    </w:p>
    <w:p w14:paraId="0891B096" w14:textId="77777777" w:rsidR="00412932" w:rsidRDefault="00412932" w:rsidP="00412932">
      <w:pPr>
        <w:widowControl w:val="0"/>
        <w:suppressAutoHyphens/>
        <w:ind w:left="7200"/>
        <w:rPr>
          <w:color w:val="000000"/>
          <w:szCs w:val="24"/>
          <w:lang w:eastAsia="lt-LT"/>
        </w:rPr>
      </w:pPr>
    </w:p>
    <w:p w14:paraId="58301C78" w14:textId="77777777" w:rsidR="00412932" w:rsidRPr="00BB2291" w:rsidRDefault="00412932" w:rsidP="00412932">
      <w:pPr>
        <w:widowControl w:val="0"/>
        <w:suppressAutoHyphens/>
        <w:jc w:val="center"/>
        <w:rPr>
          <w:b/>
          <w:bCs/>
          <w:szCs w:val="24"/>
        </w:rPr>
      </w:pPr>
      <w:r w:rsidRPr="00BB2291">
        <w:rPr>
          <w:color w:val="000000"/>
          <w:szCs w:val="24"/>
          <w:lang w:eastAsia="lt-LT"/>
        </w:rPr>
        <w:t>(</w:t>
      </w:r>
      <w:r w:rsidRPr="00BB2291">
        <w:rPr>
          <w:b/>
          <w:color w:val="000000"/>
          <w:szCs w:val="24"/>
          <w:lang w:eastAsia="lt-LT"/>
        </w:rPr>
        <w:t xml:space="preserve">Konfidencialumo pasižadėjimo </w:t>
      </w:r>
      <w:r w:rsidRPr="00BB2291">
        <w:rPr>
          <w:b/>
          <w:bCs/>
          <w:szCs w:val="24"/>
        </w:rPr>
        <w:t>neatskleisti informacijos, kuri taps žinoma</w:t>
      </w:r>
    </w:p>
    <w:p w14:paraId="48C1075A" w14:textId="77777777" w:rsidR="00412932" w:rsidRPr="00BB2291" w:rsidRDefault="00412932" w:rsidP="00412932">
      <w:pPr>
        <w:widowControl w:val="0"/>
        <w:suppressAutoHyphens/>
        <w:jc w:val="center"/>
        <w:rPr>
          <w:color w:val="000000"/>
          <w:szCs w:val="24"/>
          <w:lang w:eastAsia="lt-LT"/>
        </w:rPr>
      </w:pPr>
      <w:r w:rsidRPr="00BB2291">
        <w:rPr>
          <w:b/>
          <w:bCs/>
          <w:szCs w:val="24"/>
        </w:rPr>
        <w:t>vykdant sutartį, forma)</w:t>
      </w:r>
    </w:p>
    <w:p w14:paraId="3043E6C8" w14:textId="77777777" w:rsidR="00412932" w:rsidRPr="00BB2291" w:rsidRDefault="00412932" w:rsidP="00412932">
      <w:pPr>
        <w:widowControl w:val="0"/>
        <w:suppressAutoHyphens/>
        <w:jc w:val="center"/>
        <w:rPr>
          <w:color w:val="000000"/>
          <w:szCs w:val="24"/>
          <w:lang w:eastAsia="lt-LT"/>
        </w:rPr>
      </w:pPr>
    </w:p>
    <w:p w14:paraId="37F94D64" w14:textId="77777777" w:rsidR="00412932" w:rsidRPr="00BB2291" w:rsidRDefault="00412932" w:rsidP="00412932">
      <w:pPr>
        <w:widowControl w:val="0"/>
        <w:suppressAutoHyphens/>
        <w:jc w:val="center"/>
        <w:rPr>
          <w:b/>
          <w:color w:val="000000"/>
          <w:szCs w:val="24"/>
          <w:lang w:eastAsia="lt-LT"/>
        </w:rPr>
      </w:pPr>
      <w:r w:rsidRPr="00BB2291">
        <w:rPr>
          <w:b/>
          <w:color w:val="000000"/>
          <w:szCs w:val="24"/>
          <w:lang w:eastAsia="lt-LT"/>
        </w:rPr>
        <w:t>KONFIDENCIALUMO PASIŽADĖJIMAS</w:t>
      </w:r>
    </w:p>
    <w:p w14:paraId="721ABAC9" w14:textId="77777777" w:rsidR="00412932" w:rsidRPr="00BB2291" w:rsidRDefault="00412932" w:rsidP="00412932">
      <w:pPr>
        <w:widowControl w:val="0"/>
        <w:suppressAutoHyphens/>
        <w:jc w:val="center"/>
        <w:rPr>
          <w:b/>
          <w:color w:val="000000"/>
          <w:szCs w:val="24"/>
          <w:lang w:eastAsia="lt-LT"/>
        </w:rPr>
      </w:pPr>
      <w:r w:rsidRPr="00BB2291">
        <w:rPr>
          <w:b/>
          <w:bCs/>
          <w:szCs w:val="24"/>
        </w:rPr>
        <w:t xml:space="preserve">NEATSKLEISTI INFORMACIJOS, KURI TAPS ŽINOMA VYKDANT SUTARTĮ </w:t>
      </w:r>
    </w:p>
    <w:p w14:paraId="067C9979" w14:textId="77777777" w:rsidR="00412932" w:rsidRPr="00BB2291" w:rsidRDefault="00412932" w:rsidP="00412932">
      <w:pPr>
        <w:widowControl w:val="0"/>
        <w:suppressAutoHyphens/>
        <w:jc w:val="center"/>
        <w:rPr>
          <w:color w:val="000000"/>
          <w:szCs w:val="24"/>
          <w:lang w:eastAsia="lt-LT"/>
        </w:rPr>
      </w:pPr>
    </w:p>
    <w:p w14:paraId="75187286" w14:textId="77777777" w:rsidR="00412932" w:rsidRPr="00D40C9D" w:rsidRDefault="00412932" w:rsidP="00412932">
      <w:pPr>
        <w:widowControl w:val="0"/>
        <w:suppressAutoHyphens/>
        <w:jc w:val="center"/>
        <w:rPr>
          <w:color w:val="000000"/>
          <w:szCs w:val="24"/>
          <w:lang w:val="en-US" w:eastAsia="lt-LT"/>
        </w:rPr>
      </w:pPr>
      <w:r w:rsidRPr="00D40C9D">
        <w:rPr>
          <w:color w:val="000000"/>
          <w:szCs w:val="24"/>
          <w:lang w:val="en-US" w:eastAsia="lt-LT"/>
        </w:rPr>
        <w:t>________________________</w:t>
      </w:r>
    </w:p>
    <w:p w14:paraId="45EE6807" w14:textId="77777777" w:rsidR="00412932" w:rsidRPr="00D40C9D" w:rsidRDefault="00412932" w:rsidP="00412932">
      <w:pPr>
        <w:widowControl w:val="0"/>
        <w:suppressAutoHyphens/>
        <w:jc w:val="center"/>
        <w:rPr>
          <w:color w:val="000000"/>
          <w:szCs w:val="24"/>
          <w:lang w:val="en-US" w:eastAsia="lt-LT"/>
        </w:rPr>
      </w:pPr>
      <w:r w:rsidRPr="00D40C9D">
        <w:rPr>
          <w:color w:val="000000"/>
          <w:szCs w:val="24"/>
          <w:lang w:val="en-US" w:eastAsia="lt-LT"/>
        </w:rPr>
        <w:t>(</w:t>
      </w:r>
      <w:proofErr w:type="gramStart"/>
      <w:r w:rsidRPr="00D40C9D">
        <w:rPr>
          <w:color w:val="000000"/>
          <w:szCs w:val="24"/>
          <w:lang w:val="en-US" w:eastAsia="lt-LT"/>
        </w:rPr>
        <w:t>data</w:t>
      </w:r>
      <w:proofErr w:type="gramEnd"/>
      <w:r w:rsidRPr="00D40C9D">
        <w:rPr>
          <w:color w:val="000000"/>
          <w:szCs w:val="24"/>
          <w:lang w:val="en-US" w:eastAsia="lt-LT"/>
        </w:rPr>
        <w:t>)</w:t>
      </w:r>
    </w:p>
    <w:p w14:paraId="6619BD5E" w14:textId="77777777" w:rsidR="00412932" w:rsidRPr="00D40C9D" w:rsidRDefault="00412932" w:rsidP="00412932">
      <w:pPr>
        <w:widowControl w:val="0"/>
        <w:suppressAutoHyphens/>
        <w:jc w:val="center"/>
        <w:rPr>
          <w:color w:val="000000"/>
          <w:szCs w:val="24"/>
          <w:lang w:val="en-US" w:eastAsia="lt-LT"/>
        </w:rPr>
      </w:pPr>
    </w:p>
    <w:p w14:paraId="04829D6A" w14:textId="77777777" w:rsidR="00412932" w:rsidRPr="00D40C9D" w:rsidRDefault="00412932" w:rsidP="00412932">
      <w:pPr>
        <w:widowControl w:val="0"/>
        <w:suppressAutoHyphens/>
        <w:jc w:val="center"/>
        <w:rPr>
          <w:color w:val="000000"/>
          <w:szCs w:val="24"/>
          <w:lang w:val="en-US" w:eastAsia="lt-LT"/>
        </w:rPr>
      </w:pPr>
      <w:r w:rsidRPr="00D40C9D">
        <w:rPr>
          <w:color w:val="000000"/>
          <w:szCs w:val="24"/>
          <w:lang w:val="en-US" w:eastAsia="lt-LT"/>
        </w:rPr>
        <w:t>________________________</w:t>
      </w:r>
    </w:p>
    <w:p w14:paraId="21DD8BF4" w14:textId="77777777" w:rsidR="00412932" w:rsidRPr="00D40C9D" w:rsidRDefault="00412932" w:rsidP="00412932">
      <w:pPr>
        <w:widowControl w:val="0"/>
        <w:suppressAutoHyphens/>
        <w:jc w:val="center"/>
        <w:rPr>
          <w:color w:val="000000"/>
          <w:szCs w:val="24"/>
          <w:lang w:val="en-US" w:eastAsia="lt-LT"/>
        </w:rPr>
      </w:pPr>
      <w:r w:rsidRPr="00D40C9D">
        <w:rPr>
          <w:color w:val="000000"/>
          <w:szCs w:val="24"/>
          <w:lang w:val="en-US" w:eastAsia="lt-LT"/>
        </w:rPr>
        <w:t>(</w:t>
      </w:r>
      <w:proofErr w:type="spellStart"/>
      <w:proofErr w:type="gramStart"/>
      <w:r w:rsidRPr="00D40C9D">
        <w:rPr>
          <w:color w:val="000000"/>
          <w:szCs w:val="24"/>
          <w:lang w:val="en-US" w:eastAsia="lt-LT"/>
        </w:rPr>
        <w:t>vieta</w:t>
      </w:r>
      <w:proofErr w:type="spellEnd"/>
      <w:proofErr w:type="gramEnd"/>
      <w:r w:rsidRPr="00D40C9D">
        <w:rPr>
          <w:color w:val="000000"/>
          <w:szCs w:val="24"/>
          <w:lang w:val="en-US" w:eastAsia="lt-LT"/>
        </w:rPr>
        <w:t>)</w:t>
      </w:r>
    </w:p>
    <w:p w14:paraId="4B4EDC11" w14:textId="77777777" w:rsidR="00412932" w:rsidRPr="00D40C9D" w:rsidRDefault="00412932" w:rsidP="00412932">
      <w:pPr>
        <w:widowControl w:val="0"/>
        <w:suppressAutoHyphens/>
        <w:ind w:firstLine="709"/>
        <w:jc w:val="center"/>
        <w:rPr>
          <w:color w:val="000000"/>
          <w:szCs w:val="24"/>
          <w:lang w:val="en-US" w:eastAsia="lt-LT"/>
        </w:rPr>
      </w:pPr>
      <w:proofErr w:type="spellStart"/>
      <w:r w:rsidRPr="00D40C9D">
        <w:rPr>
          <w:color w:val="000000"/>
          <w:szCs w:val="24"/>
          <w:lang w:val="en-US" w:eastAsia="lt-LT"/>
        </w:rPr>
        <w:t>Aš</w:t>
      </w:r>
      <w:proofErr w:type="spellEnd"/>
      <w:r w:rsidRPr="00D40C9D">
        <w:rPr>
          <w:color w:val="000000"/>
          <w:szCs w:val="24"/>
          <w:lang w:val="en-US" w:eastAsia="lt-LT"/>
        </w:rPr>
        <w:t xml:space="preserve">, ____________________________________________________________, </w:t>
      </w:r>
      <w:proofErr w:type="spellStart"/>
      <w:r w:rsidRPr="00D40C9D">
        <w:rPr>
          <w:color w:val="000000"/>
          <w:szCs w:val="24"/>
          <w:lang w:val="en-US" w:eastAsia="lt-LT"/>
        </w:rPr>
        <w:t>eidamas</w:t>
      </w:r>
      <w:proofErr w:type="spellEnd"/>
      <w:r w:rsidRPr="00D40C9D">
        <w:rPr>
          <w:color w:val="000000"/>
          <w:szCs w:val="24"/>
          <w:lang w:val="en-US" w:eastAsia="lt-LT"/>
        </w:rPr>
        <w:t xml:space="preserve"> (-a)</w:t>
      </w:r>
    </w:p>
    <w:p w14:paraId="2B5D5C82" w14:textId="77777777" w:rsidR="00412932" w:rsidRPr="00BB2291" w:rsidRDefault="00412932" w:rsidP="00412932">
      <w:pPr>
        <w:widowControl w:val="0"/>
        <w:suppressAutoHyphens/>
        <w:jc w:val="center"/>
        <w:rPr>
          <w:color w:val="000000"/>
          <w:szCs w:val="24"/>
          <w:lang w:val="fr-FR" w:eastAsia="lt-LT"/>
        </w:rPr>
      </w:pPr>
      <w:r w:rsidRPr="00BB2291">
        <w:rPr>
          <w:color w:val="000000"/>
          <w:szCs w:val="24"/>
          <w:lang w:val="fr-FR" w:eastAsia="lt-LT"/>
        </w:rPr>
        <w:t>(</w:t>
      </w:r>
      <w:proofErr w:type="spellStart"/>
      <w:proofErr w:type="gramStart"/>
      <w:r w:rsidRPr="00BB2291">
        <w:rPr>
          <w:color w:val="000000"/>
          <w:szCs w:val="24"/>
          <w:lang w:val="fr-FR" w:eastAsia="lt-LT"/>
        </w:rPr>
        <w:t>vardas</w:t>
      </w:r>
      <w:proofErr w:type="spellEnd"/>
      <w:proofErr w:type="gramEnd"/>
      <w:r w:rsidRPr="00BB2291">
        <w:rPr>
          <w:color w:val="000000"/>
          <w:szCs w:val="24"/>
          <w:lang w:val="fr-FR" w:eastAsia="lt-LT"/>
        </w:rPr>
        <w:t xml:space="preserve">, </w:t>
      </w:r>
      <w:proofErr w:type="spellStart"/>
      <w:r w:rsidRPr="00BB2291">
        <w:rPr>
          <w:color w:val="000000"/>
          <w:szCs w:val="24"/>
          <w:lang w:val="fr-FR" w:eastAsia="lt-LT"/>
        </w:rPr>
        <w:t>pavardė</w:t>
      </w:r>
      <w:proofErr w:type="spellEnd"/>
      <w:r w:rsidRPr="00BB2291">
        <w:rPr>
          <w:color w:val="000000"/>
          <w:szCs w:val="24"/>
          <w:lang w:val="fr-FR" w:eastAsia="lt-LT"/>
        </w:rPr>
        <w:t>)</w:t>
      </w:r>
    </w:p>
    <w:p w14:paraId="37B2A305" w14:textId="77777777" w:rsidR="00412932" w:rsidRPr="00BB2291" w:rsidRDefault="00412932" w:rsidP="00412932">
      <w:pPr>
        <w:widowControl w:val="0"/>
        <w:suppressAutoHyphens/>
        <w:jc w:val="center"/>
        <w:rPr>
          <w:color w:val="000000"/>
          <w:szCs w:val="24"/>
          <w:lang w:val="fr-FR" w:eastAsia="lt-LT"/>
        </w:rPr>
      </w:pPr>
      <w:r w:rsidRPr="00BB2291">
        <w:rPr>
          <w:color w:val="000000"/>
          <w:szCs w:val="24"/>
          <w:lang w:val="fr-FR" w:eastAsia="lt-LT"/>
        </w:rPr>
        <w:t>________________________________________________________________________________</w:t>
      </w:r>
    </w:p>
    <w:p w14:paraId="5B24CEB5" w14:textId="77777777" w:rsidR="00412932" w:rsidRPr="00BB2291" w:rsidRDefault="00412932" w:rsidP="00412932">
      <w:pPr>
        <w:widowControl w:val="0"/>
        <w:suppressAutoHyphens/>
        <w:jc w:val="center"/>
        <w:rPr>
          <w:color w:val="000000"/>
          <w:szCs w:val="24"/>
          <w:lang w:val="fr-FR" w:eastAsia="lt-LT"/>
        </w:rPr>
      </w:pPr>
      <w:r w:rsidRPr="00BB2291">
        <w:rPr>
          <w:color w:val="000000"/>
          <w:szCs w:val="24"/>
          <w:lang w:val="fr-FR" w:eastAsia="lt-LT"/>
        </w:rPr>
        <w:t>(</w:t>
      </w:r>
      <w:proofErr w:type="spellStart"/>
      <w:proofErr w:type="gramStart"/>
      <w:r w:rsidRPr="00BB2291">
        <w:rPr>
          <w:color w:val="000000"/>
          <w:szCs w:val="24"/>
          <w:lang w:val="fr-FR" w:eastAsia="lt-LT"/>
        </w:rPr>
        <w:t>juridinio</w:t>
      </w:r>
      <w:proofErr w:type="spellEnd"/>
      <w:proofErr w:type="gramEnd"/>
      <w:r w:rsidRPr="00BB2291">
        <w:rPr>
          <w:color w:val="000000"/>
          <w:szCs w:val="24"/>
          <w:lang w:val="fr-FR" w:eastAsia="lt-LT"/>
        </w:rPr>
        <w:t xml:space="preserve"> </w:t>
      </w:r>
      <w:proofErr w:type="spellStart"/>
      <w:r w:rsidRPr="00BB2291">
        <w:rPr>
          <w:color w:val="000000"/>
          <w:szCs w:val="24"/>
          <w:lang w:val="fr-FR" w:eastAsia="lt-LT"/>
        </w:rPr>
        <w:t>asmens</w:t>
      </w:r>
      <w:proofErr w:type="spellEnd"/>
      <w:r w:rsidRPr="00BB2291">
        <w:rPr>
          <w:color w:val="000000"/>
          <w:szCs w:val="24"/>
          <w:lang w:val="fr-FR" w:eastAsia="lt-LT"/>
        </w:rPr>
        <w:t xml:space="preserve"> </w:t>
      </w:r>
      <w:proofErr w:type="spellStart"/>
      <w:r w:rsidRPr="00BB2291">
        <w:rPr>
          <w:color w:val="000000"/>
          <w:szCs w:val="24"/>
          <w:lang w:val="fr-FR" w:eastAsia="lt-LT"/>
        </w:rPr>
        <w:t>pavadinimas</w:t>
      </w:r>
      <w:proofErr w:type="spellEnd"/>
      <w:r w:rsidRPr="00BB2291">
        <w:rPr>
          <w:color w:val="000000"/>
          <w:szCs w:val="24"/>
          <w:lang w:val="fr-FR" w:eastAsia="lt-LT"/>
        </w:rPr>
        <w:t>)</w:t>
      </w:r>
    </w:p>
    <w:p w14:paraId="2E1AD211" w14:textId="77777777" w:rsidR="00412932" w:rsidRPr="00BB2291" w:rsidRDefault="00412932" w:rsidP="00412932">
      <w:pPr>
        <w:widowControl w:val="0"/>
        <w:suppressAutoHyphens/>
        <w:jc w:val="center"/>
        <w:rPr>
          <w:color w:val="000000"/>
          <w:szCs w:val="24"/>
          <w:lang w:val="fr-FR" w:eastAsia="lt-LT"/>
        </w:rPr>
      </w:pPr>
    </w:p>
    <w:p w14:paraId="55F9A79F" w14:textId="77777777" w:rsidR="00412932" w:rsidRPr="00BB2291" w:rsidRDefault="00412932" w:rsidP="00412932">
      <w:pPr>
        <w:widowControl w:val="0"/>
        <w:suppressAutoHyphens/>
        <w:jc w:val="center"/>
        <w:rPr>
          <w:color w:val="000000"/>
          <w:szCs w:val="24"/>
          <w:lang w:val="fr-FR" w:eastAsia="lt-LT"/>
        </w:rPr>
      </w:pPr>
      <w:r w:rsidRPr="00BB2291">
        <w:rPr>
          <w:color w:val="000000"/>
          <w:szCs w:val="24"/>
          <w:lang w:val="fr-FR" w:eastAsia="lt-LT"/>
        </w:rPr>
        <w:t xml:space="preserve">________________________________________________________________________ </w:t>
      </w:r>
      <w:proofErr w:type="spellStart"/>
      <w:proofErr w:type="gramStart"/>
      <w:r w:rsidRPr="00BB2291">
        <w:rPr>
          <w:color w:val="000000"/>
          <w:szCs w:val="24"/>
          <w:lang w:val="fr-FR" w:eastAsia="lt-LT"/>
        </w:rPr>
        <w:t>pareigas</w:t>
      </w:r>
      <w:proofErr w:type="spellEnd"/>
      <w:proofErr w:type="gramEnd"/>
      <w:r w:rsidRPr="00BB2291">
        <w:rPr>
          <w:color w:val="000000"/>
          <w:szCs w:val="24"/>
          <w:lang w:val="fr-FR" w:eastAsia="lt-LT"/>
        </w:rPr>
        <w:t>,</w:t>
      </w:r>
    </w:p>
    <w:p w14:paraId="65A0699C" w14:textId="77777777" w:rsidR="00412932" w:rsidRPr="00612614" w:rsidRDefault="00412932" w:rsidP="00412932">
      <w:pPr>
        <w:widowControl w:val="0"/>
        <w:suppressAutoHyphens/>
        <w:jc w:val="center"/>
        <w:rPr>
          <w:color w:val="000000"/>
          <w:szCs w:val="24"/>
          <w:lang w:val="fr-FR" w:eastAsia="lt-LT"/>
        </w:rPr>
      </w:pPr>
      <w:r w:rsidRPr="00612614">
        <w:rPr>
          <w:color w:val="000000"/>
          <w:szCs w:val="24"/>
          <w:lang w:val="fr-FR" w:eastAsia="lt-LT"/>
        </w:rPr>
        <w:t>(</w:t>
      </w:r>
      <w:proofErr w:type="spellStart"/>
      <w:proofErr w:type="gramStart"/>
      <w:r w:rsidRPr="00612614">
        <w:rPr>
          <w:color w:val="000000"/>
          <w:szCs w:val="24"/>
          <w:lang w:val="fr-FR" w:eastAsia="lt-LT"/>
        </w:rPr>
        <w:t>pareigų</w:t>
      </w:r>
      <w:proofErr w:type="spellEnd"/>
      <w:proofErr w:type="gramEnd"/>
      <w:r w:rsidRPr="00612614">
        <w:rPr>
          <w:color w:val="000000"/>
          <w:szCs w:val="24"/>
          <w:lang w:val="fr-FR" w:eastAsia="lt-LT"/>
        </w:rPr>
        <w:t xml:space="preserve"> </w:t>
      </w:r>
      <w:proofErr w:type="spellStart"/>
      <w:r w:rsidRPr="00612614">
        <w:rPr>
          <w:color w:val="000000"/>
          <w:szCs w:val="24"/>
          <w:lang w:val="fr-FR" w:eastAsia="lt-LT"/>
        </w:rPr>
        <w:t>pavadinimas</w:t>
      </w:r>
      <w:proofErr w:type="spellEnd"/>
      <w:r w:rsidRPr="00612614">
        <w:rPr>
          <w:color w:val="000000"/>
          <w:szCs w:val="24"/>
          <w:lang w:val="fr-FR" w:eastAsia="lt-LT"/>
        </w:rPr>
        <w:t>)</w:t>
      </w:r>
    </w:p>
    <w:p w14:paraId="56006042" w14:textId="77777777" w:rsidR="00412932" w:rsidRPr="00612614" w:rsidRDefault="00412932" w:rsidP="00412932">
      <w:pPr>
        <w:widowControl w:val="0"/>
        <w:suppressAutoHyphens/>
        <w:jc w:val="center"/>
        <w:rPr>
          <w:color w:val="000000"/>
          <w:szCs w:val="24"/>
          <w:lang w:val="fr-FR" w:eastAsia="lt-LT"/>
        </w:rPr>
      </w:pPr>
    </w:p>
    <w:p w14:paraId="6779B4F7" w14:textId="77777777" w:rsidR="00412932" w:rsidRPr="00612614" w:rsidRDefault="00412932" w:rsidP="00412932">
      <w:pPr>
        <w:widowControl w:val="0"/>
        <w:suppressAutoHyphens/>
        <w:jc w:val="center"/>
        <w:rPr>
          <w:color w:val="000000"/>
          <w:szCs w:val="24"/>
          <w:lang w:val="fr-FR" w:eastAsia="lt-LT"/>
        </w:rPr>
      </w:pPr>
      <w:proofErr w:type="spellStart"/>
      <w:proofErr w:type="gramStart"/>
      <w:r w:rsidRPr="00612614">
        <w:rPr>
          <w:color w:val="000000"/>
          <w:szCs w:val="24"/>
          <w:lang w:val="fr-FR" w:eastAsia="lt-LT"/>
        </w:rPr>
        <w:t>ir</w:t>
      </w:r>
      <w:proofErr w:type="spellEnd"/>
      <w:proofErr w:type="gramEnd"/>
      <w:r w:rsidRPr="00612614">
        <w:rPr>
          <w:color w:val="000000"/>
          <w:szCs w:val="24"/>
          <w:lang w:val="fr-FR" w:eastAsia="lt-LT"/>
        </w:rPr>
        <w:t xml:space="preserve"> </w:t>
      </w:r>
      <w:proofErr w:type="spellStart"/>
      <w:r w:rsidRPr="00612614">
        <w:rPr>
          <w:color w:val="000000"/>
          <w:szCs w:val="24"/>
          <w:lang w:val="fr-FR" w:eastAsia="lt-LT"/>
        </w:rPr>
        <w:t>dirbdamas</w:t>
      </w:r>
      <w:proofErr w:type="spellEnd"/>
      <w:r w:rsidRPr="00612614">
        <w:rPr>
          <w:color w:val="000000"/>
          <w:szCs w:val="24"/>
          <w:lang w:val="fr-FR" w:eastAsia="lt-LT"/>
        </w:rPr>
        <w:t xml:space="preserve"> (-a) </w:t>
      </w:r>
      <w:proofErr w:type="spellStart"/>
      <w:r w:rsidRPr="00612614">
        <w:rPr>
          <w:color w:val="000000"/>
          <w:szCs w:val="24"/>
          <w:lang w:val="fr-FR" w:eastAsia="lt-LT"/>
        </w:rPr>
        <w:t>pagal</w:t>
      </w:r>
      <w:proofErr w:type="spellEnd"/>
      <w:r w:rsidRPr="00612614">
        <w:rPr>
          <w:color w:val="000000"/>
          <w:szCs w:val="24"/>
          <w:lang w:val="fr-FR" w:eastAsia="lt-LT"/>
        </w:rPr>
        <w:t xml:space="preserve"> </w:t>
      </w:r>
      <w:proofErr w:type="spellStart"/>
      <w:r w:rsidRPr="00612614">
        <w:rPr>
          <w:color w:val="000000"/>
          <w:szCs w:val="24"/>
          <w:lang w:val="fr-FR" w:eastAsia="lt-LT"/>
        </w:rPr>
        <w:t>sutartį</w:t>
      </w:r>
      <w:proofErr w:type="spellEnd"/>
      <w:r w:rsidRPr="00612614">
        <w:rPr>
          <w:color w:val="000000"/>
          <w:szCs w:val="24"/>
          <w:lang w:val="fr-FR" w:eastAsia="lt-LT"/>
        </w:rPr>
        <w:t xml:space="preserve"> ________________________________________________________</w:t>
      </w:r>
    </w:p>
    <w:p w14:paraId="432064A3" w14:textId="77777777" w:rsidR="00412932" w:rsidRPr="00612614" w:rsidRDefault="00412932" w:rsidP="00412932">
      <w:pPr>
        <w:widowControl w:val="0"/>
        <w:suppressAutoHyphens/>
        <w:rPr>
          <w:color w:val="000000"/>
          <w:szCs w:val="24"/>
          <w:lang w:val="fr-FR" w:eastAsia="lt-LT"/>
        </w:rPr>
      </w:pPr>
      <w:r w:rsidRPr="00612614">
        <w:rPr>
          <w:color w:val="000000"/>
          <w:szCs w:val="24"/>
          <w:lang w:val="fr-FR" w:eastAsia="lt-LT"/>
        </w:rPr>
        <w:t xml:space="preserve">                                                   (</w:t>
      </w:r>
      <w:proofErr w:type="spellStart"/>
      <w:proofErr w:type="gramStart"/>
      <w:r w:rsidRPr="00612614">
        <w:rPr>
          <w:color w:val="000000"/>
          <w:szCs w:val="24"/>
          <w:lang w:val="fr-FR" w:eastAsia="lt-LT"/>
        </w:rPr>
        <w:t>sutarties</w:t>
      </w:r>
      <w:proofErr w:type="spellEnd"/>
      <w:proofErr w:type="gramEnd"/>
      <w:r w:rsidRPr="00612614">
        <w:rPr>
          <w:color w:val="000000"/>
          <w:szCs w:val="24"/>
          <w:lang w:val="fr-FR" w:eastAsia="lt-LT"/>
        </w:rPr>
        <w:t xml:space="preserve"> </w:t>
      </w:r>
      <w:proofErr w:type="spellStart"/>
      <w:r w:rsidRPr="00612614">
        <w:rPr>
          <w:color w:val="000000"/>
          <w:szCs w:val="24"/>
          <w:lang w:val="fr-FR" w:eastAsia="lt-LT"/>
        </w:rPr>
        <w:t>pavadinimas</w:t>
      </w:r>
      <w:proofErr w:type="spellEnd"/>
      <w:r w:rsidRPr="00612614">
        <w:rPr>
          <w:color w:val="000000"/>
          <w:szCs w:val="24"/>
          <w:lang w:val="fr-FR" w:eastAsia="lt-LT"/>
        </w:rPr>
        <w:t xml:space="preserve">, data, </w:t>
      </w:r>
      <w:proofErr w:type="spellStart"/>
      <w:r w:rsidRPr="00612614">
        <w:rPr>
          <w:color w:val="000000"/>
          <w:szCs w:val="24"/>
          <w:lang w:val="fr-FR" w:eastAsia="lt-LT"/>
        </w:rPr>
        <w:t>numeris</w:t>
      </w:r>
      <w:proofErr w:type="spellEnd"/>
      <w:r w:rsidRPr="00612614">
        <w:rPr>
          <w:color w:val="000000"/>
          <w:szCs w:val="24"/>
          <w:lang w:val="fr-FR" w:eastAsia="lt-LT"/>
        </w:rPr>
        <w:t>)</w:t>
      </w:r>
    </w:p>
    <w:p w14:paraId="4CC19330" w14:textId="77777777" w:rsidR="00412932" w:rsidRPr="00612614" w:rsidRDefault="00412932" w:rsidP="00412932">
      <w:pPr>
        <w:widowControl w:val="0"/>
        <w:suppressAutoHyphens/>
        <w:ind w:left="3600"/>
        <w:jc w:val="center"/>
        <w:rPr>
          <w:color w:val="000000"/>
          <w:szCs w:val="24"/>
          <w:lang w:val="fr-FR" w:eastAsia="lt-LT"/>
        </w:rPr>
      </w:pPr>
    </w:p>
    <w:p w14:paraId="39386756" w14:textId="77777777" w:rsidR="00412932" w:rsidRPr="00612614" w:rsidRDefault="00412932" w:rsidP="00412932">
      <w:pPr>
        <w:widowControl w:val="0"/>
        <w:suppressAutoHyphens/>
        <w:jc w:val="center"/>
        <w:rPr>
          <w:color w:val="000000"/>
          <w:szCs w:val="24"/>
          <w:lang w:val="fr-FR" w:eastAsia="lt-LT"/>
        </w:rPr>
      </w:pPr>
      <w:r w:rsidRPr="00612614">
        <w:rPr>
          <w:color w:val="000000"/>
          <w:szCs w:val="24"/>
          <w:lang w:val="fr-FR" w:eastAsia="lt-LT"/>
        </w:rPr>
        <w:lastRenderedPageBreak/>
        <w:t>__________________________________________________________________,</w:t>
      </w:r>
    </w:p>
    <w:p w14:paraId="43E13259" w14:textId="77777777" w:rsidR="00412932" w:rsidRPr="00612614" w:rsidRDefault="00412932" w:rsidP="00412932">
      <w:pPr>
        <w:widowControl w:val="0"/>
        <w:suppressAutoHyphens/>
        <w:jc w:val="center"/>
        <w:rPr>
          <w:color w:val="000000"/>
          <w:szCs w:val="24"/>
          <w:lang w:val="fr-FR" w:eastAsia="lt-LT"/>
        </w:rPr>
      </w:pPr>
    </w:p>
    <w:p w14:paraId="31554D96" w14:textId="77777777" w:rsidR="00412932" w:rsidRPr="00612614" w:rsidRDefault="00412932" w:rsidP="00412932">
      <w:pPr>
        <w:widowControl w:val="0"/>
        <w:suppressAutoHyphens/>
        <w:rPr>
          <w:color w:val="000000"/>
          <w:szCs w:val="24"/>
          <w:lang w:val="fr-FR" w:eastAsia="lt-LT"/>
        </w:rPr>
      </w:pPr>
      <w:proofErr w:type="spellStart"/>
      <w:proofErr w:type="gramStart"/>
      <w:r w:rsidRPr="00612614">
        <w:rPr>
          <w:color w:val="000000"/>
          <w:szCs w:val="24"/>
          <w:lang w:val="fr-FR" w:eastAsia="lt-LT"/>
        </w:rPr>
        <w:t>sudarytą</w:t>
      </w:r>
      <w:proofErr w:type="spellEnd"/>
      <w:proofErr w:type="gramEnd"/>
      <w:r w:rsidRPr="00612614">
        <w:rPr>
          <w:color w:val="000000"/>
          <w:szCs w:val="24"/>
          <w:lang w:val="fr-FR" w:eastAsia="lt-LT"/>
        </w:rPr>
        <w:t xml:space="preserve"> </w:t>
      </w:r>
      <w:proofErr w:type="spellStart"/>
      <w:r w:rsidRPr="00612614">
        <w:rPr>
          <w:color w:val="000000"/>
          <w:szCs w:val="24"/>
          <w:lang w:val="fr-FR" w:eastAsia="lt-LT"/>
        </w:rPr>
        <w:t>tarp</w:t>
      </w:r>
      <w:proofErr w:type="spellEnd"/>
      <w:r w:rsidRPr="00612614">
        <w:rPr>
          <w:color w:val="000000"/>
          <w:szCs w:val="24"/>
          <w:lang w:val="fr-FR" w:eastAsia="lt-LT"/>
        </w:rPr>
        <w:t xml:space="preserve"> </w:t>
      </w:r>
      <w:proofErr w:type="spellStart"/>
      <w:r w:rsidRPr="00612614">
        <w:rPr>
          <w:color w:val="000000"/>
          <w:szCs w:val="24"/>
          <w:lang w:val="fr-FR" w:eastAsia="lt-LT"/>
        </w:rPr>
        <w:t>Informatikos</w:t>
      </w:r>
      <w:proofErr w:type="spellEnd"/>
      <w:r w:rsidRPr="00612614">
        <w:rPr>
          <w:color w:val="000000"/>
          <w:szCs w:val="24"/>
          <w:lang w:val="fr-FR" w:eastAsia="lt-LT"/>
        </w:rPr>
        <w:t xml:space="preserve"> </w:t>
      </w:r>
      <w:proofErr w:type="spellStart"/>
      <w:r w:rsidRPr="00612614">
        <w:rPr>
          <w:color w:val="000000"/>
          <w:szCs w:val="24"/>
          <w:lang w:val="fr-FR" w:eastAsia="lt-LT"/>
        </w:rPr>
        <w:t>ir</w:t>
      </w:r>
      <w:proofErr w:type="spellEnd"/>
      <w:r w:rsidRPr="00612614">
        <w:rPr>
          <w:color w:val="000000"/>
          <w:szCs w:val="24"/>
          <w:lang w:val="fr-FR" w:eastAsia="lt-LT"/>
        </w:rPr>
        <w:t xml:space="preserve"> </w:t>
      </w:r>
      <w:proofErr w:type="spellStart"/>
      <w:r w:rsidRPr="00612614">
        <w:rPr>
          <w:color w:val="000000"/>
          <w:szCs w:val="24"/>
          <w:lang w:val="fr-FR" w:eastAsia="lt-LT"/>
        </w:rPr>
        <w:t>ryšių</w:t>
      </w:r>
      <w:proofErr w:type="spellEnd"/>
      <w:r w:rsidRPr="00612614">
        <w:rPr>
          <w:color w:val="000000"/>
          <w:szCs w:val="24"/>
          <w:lang w:val="fr-FR" w:eastAsia="lt-LT"/>
        </w:rPr>
        <w:t xml:space="preserve"> </w:t>
      </w:r>
      <w:proofErr w:type="spellStart"/>
      <w:r w:rsidRPr="00612614">
        <w:rPr>
          <w:color w:val="000000"/>
          <w:szCs w:val="24"/>
          <w:lang w:val="fr-FR" w:eastAsia="lt-LT"/>
        </w:rPr>
        <w:t>departamento</w:t>
      </w:r>
      <w:proofErr w:type="spellEnd"/>
      <w:r w:rsidRPr="00612614">
        <w:rPr>
          <w:color w:val="000000"/>
          <w:szCs w:val="24"/>
          <w:lang w:val="fr-FR" w:eastAsia="lt-LT"/>
        </w:rPr>
        <w:t xml:space="preserve"> prie </w:t>
      </w:r>
      <w:proofErr w:type="spellStart"/>
      <w:r w:rsidRPr="00612614">
        <w:rPr>
          <w:color w:val="000000"/>
          <w:szCs w:val="24"/>
          <w:lang w:val="fr-FR" w:eastAsia="lt-LT"/>
        </w:rPr>
        <w:t>Lietuvos</w:t>
      </w:r>
      <w:proofErr w:type="spellEnd"/>
      <w:r w:rsidRPr="00612614">
        <w:rPr>
          <w:color w:val="000000"/>
          <w:szCs w:val="24"/>
          <w:lang w:val="fr-FR" w:eastAsia="lt-LT"/>
        </w:rPr>
        <w:t xml:space="preserve"> </w:t>
      </w:r>
      <w:proofErr w:type="spellStart"/>
      <w:r w:rsidRPr="00612614">
        <w:rPr>
          <w:color w:val="000000"/>
          <w:szCs w:val="24"/>
          <w:lang w:val="fr-FR" w:eastAsia="lt-LT"/>
        </w:rPr>
        <w:t>Respublikos</w:t>
      </w:r>
      <w:proofErr w:type="spellEnd"/>
      <w:r w:rsidRPr="00612614">
        <w:rPr>
          <w:color w:val="000000"/>
          <w:szCs w:val="24"/>
          <w:lang w:val="fr-FR" w:eastAsia="lt-LT"/>
        </w:rPr>
        <w:t xml:space="preserve"> </w:t>
      </w:r>
      <w:proofErr w:type="spellStart"/>
      <w:r w:rsidRPr="00612614">
        <w:rPr>
          <w:color w:val="000000"/>
          <w:szCs w:val="24"/>
          <w:lang w:val="fr-FR" w:eastAsia="lt-LT"/>
        </w:rPr>
        <w:t>vidaus</w:t>
      </w:r>
      <w:proofErr w:type="spellEnd"/>
      <w:r w:rsidRPr="00612614">
        <w:rPr>
          <w:color w:val="000000"/>
          <w:szCs w:val="24"/>
          <w:lang w:val="fr-FR" w:eastAsia="lt-LT"/>
        </w:rPr>
        <w:t xml:space="preserve"> </w:t>
      </w:r>
      <w:proofErr w:type="spellStart"/>
      <w:r w:rsidRPr="00612614">
        <w:rPr>
          <w:color w:val="000000"/>
          <w:szCs w:val="24"/>
          <w:lang w:val="fr-FR" w:eastAsia="lt-LT"/>
        </w:rPr>
        <w:t>reikalų</w:t>
      </w:r>
      <w:proofErr w:type="spellEnd"/>
      <w:r w:rsidRPr="00612614">
        <w:rPr>
          <w:color w:val="000000"/>
          <w:szCs w:val="24"/>
          <w:lang w:val="fr-FR" w:eastAsia="lt-LT"/>
        </w:rPr>
        <w:t xml:space="preserve"> </w:t>
      </w:r>
      <w:proofErr w:type="spellStart"/>
      <w:r w:rsidRPr="00612614">
        <w:rPr>
          <w:color w:val="000000"/>
          <w:szCs w:val="24"/>
          <w:lang w:val="fr-FR" w:eastAsia="lt-LT"/>
        </w:rPr>
        <w:t>ministerijos</w:t>
      </w:r>
      <w:proofErr w:type="spellEnd"/>
      <w:r w:rsidRPr="00612614">
        <w:rPr>
          <w:color w:val="000000"/>
          <w:szCs w:val="24"/>
          <w:lang w:val="fr-FR" w:eastAsia="lt-LT"/>
        </w:rPr>
        <w:t xml:space="preserve"> </w:t>
      </w:r>
      <w:proofErr w:type="spellStart"/>
      <w:r w:rsidRPr="00612614">
        <w:rPr>
          <w:color w:val="000000"/>
          <w:szCs w:val="24"/>
          <w:lang w:val="fr-FR" w:eastAsia="lt-LT"/>
        </w:rPr>
        <w:t>ir</w:t>
      </w:r>
      <w:proofErr w:type="spellEnd"/>
      <w:r w:rsidRPr="00612614">
        <w:rPr>
          <w:color w:val="000000"/>
          <w:szCs w:val="24"/>
          <w:lang w:val="fr-FR" w:eastAsia="lt-LT"/>
        </w:rPr>
        <w:t xml:space="preserve"> </w:t>
      </w:r>
    </w:p>
    <w:p w14:paraId="308E3162" w14:textId="77777777" w:rsidR="00412932" w:rsidRPr="00BB2291" w:rsidRDefault="00412932" w:rsidP="00412932">
      <w:pPr>
        <w:widowControl w:val="0"/>
        <w:suppressAutoHyphens/>
        <w:rPr>
          <w:color w:val="000000"/>
          <w:szCs w:val="24"/>
          <w:lang w:val="fr-FR" w:eastAsia="lt-LT"/>
        </w:rPr>
      </w:pPr>
      <w:r w:rsidRPr="00BB2291">
        <w:rPr>
          <w:color w:val="000000"/>
          <w:szCs w:val="24"/>
          <w:lang w:val="fr-FR" w:eastAsia="lt-LT"/>
        </w:rPr>
        <w:t>_________________________________________________________________________,</w:t>
      </w:r>
    </w:p>
    <w:p w14:paraId="5A0957CA" w14:textId="77777777" w:rsidR="00412932" w:rsidRPr="00BB2291" w:rsidRDefault="00412932" w:rsidP="00412932">
      <w:pPr>
        <w:widowControl w:val="0"/>
        <w:suppressAutoHyphens/>
        <w:jc w:val="center"/>
        <w:rPr>
          <w:color w:val="000000"/>
          <w:szCs w:val="24"/>
          <w:lang w:val="fr-FR" w:eastAsia="lt-LT"/>
        </w:rPr>
      </w:pPr>
      <w:r w:rsidRPr="00BB2291">
        <w:rPr>
          <w:color w:val="000000"/>
          <w:szCs w:val="24"/>
          <w:lang w:val="fr-FR" w:eastAsia="lt-LT"/>
        </w:rPr>
        <w:t>(</w:t>
      </w:r>
      <w:proofErr w:type="spellStart"/>
      <w:proofErr w:type="gramStart"/>
      <w:r w:rsidRPr="00BB2291">
        <w:rPr>
          <w:color w:val="000000"/>
          <w:szCs w:val="24"/>
          <w:lang w:val="fr-FR" w:eastAsia="lt-LT"/>
        </w:rPr>
        <w:t>sutarties</w:t>
      </w:r>
      <w:proofErr w:type="spellEnd"/>
      <w:proofErr w:type="gramEnd"/>
      <w:r w:rsidRPr="00BB2291">
        <w:rPr>
          <w:color w:val="000000"/>
          <w:szCs w:val="24"/>
          <w:lang w:val="fr-FR" w:eastAsia="lt-LT"/>
        </w:rPr>
        <w:t xml:space="preserve"> </w:t>
      </w:r>
      <w:proofErr w:type="spellStart"/>
      <w:r w:rsidRPr="00BB2291">
        <w:rPr>
          <w:color w:val="000000"/>
          <w:szCs w:val="24"/>
          <w:lang w:val="fr-FR" w:eastAsia="lt-LT"/>
        </w:rPr>
        <w:t>šalies</w:t>
      </w:r>
      <w:proofErr w:type="spellEnd"/>
      <w:r w:rsidRPr="00BB2291">
        <w:rPr>
          <w:color w:val="000000"/>
          <w:szCs w:val="24"/>
          <w:lang w:val="fr-FR" w:eastAsia="lt-LT"/>
        </w:rPr>
        <w:t xml:space="preserve"> </w:t>
      </w:r>
      <w:proofErr w:type="spellStart"/>
      <w:r w:rsidRPr="00BB2291">
        <w:rPr>
          <w:color w:val="000000"/>
          <w:szCs w:val="24"/>
          <w:lang w:val="fr-FR" w:eastAsia="lt-LT"/>
        </w:rPr>
        <w:t>pavadinimas</w:t>
      </w:r>
      <w:proofErr w:type="spellEnd"/>
      <w:r w:rsidRPr="00BB2291">
        <w:rPr>
          <w:color w:val="000000"/>
          <w:szCs w:val="24"/>
          <w:lang w:val="fr-FR" w:eastAsia="lt-LT"/>
        </w:rPr>
        <w:t>) (</w:t>
      </w:r>
      <w:proofErr w:type="spellStart"/>
      <w:proofErr w:type="gramStart"/>
      <w:r w:rsidRPr="00BB2291">
        <w:rPr>
          <w:color w:val="000000"/>
          <w:szCs w:val="24"/>
          <w:lang w:val="fr-FR" w:eastAsia="lt-LT"/>
        </w:rPr>
        <w:t>toliau</w:t>
      </w:r>
      <w:proofErr w:type="spellEnd"/>
      <w:proofErr w:type="gramEnd"/>
      <w:r w:rsidRPr="00BB2291">
        <w:rPr>
          <w:color w:val="000000"/>
          <w:szCs w:val="24"/>
          <w:lang w:val="fr-FR" w:eastAsia="lt-LT"/>
        </w:rPr>
        <w:t xml:space="preserve"> – </w:t>
      </w:r>
      <w:proofErr w:type="spellStart"/>
      <w:r w:rsidRPr="00BB2291">
        <w:rPr>
          <w:color w:val="000000"/>
          <w:szCs w:val="24"/>
          <w:lang w:val="fr-FR" w:eastAsia="lt-LT"/>
        </w:rPr>
        <w:t>Sutartis</w:t>
      </w:r>
      <w:proofErr w:type="spellEnd"/>
      <w:r w:rsidRPr="00BB2291">
        <w:rPr>
          <w:color w:val="000000"/>
          <w:szCs w:val="24"/>
          <w:lang w:val="fr-FR" w:eastAsia="lt-LT"/>
        </w:rPr>
        <w:t xml:space="preserve">), </w:t>
      </w:r>
    </w:p>
    <w:p w14:paraId="3379BC65" w14:textId="77777777" w:rsidR="00412932" w:rsidRPr="00BB2291" w:rsidRDefault="00412932" w:rsidP="00412932">
      <w:pPr>
        <w:tabs>
          <w:tab w:val="left" w:pos="284"/>
          <w:tab w:val="left" w:pos="993"/>
        </w:tabs>
        <w:ind w:firstLine="567"/>
        <w:rPr>
          <w:szCs w:val="24"/>
          <w:lang w:val="fr-FR"/>
        </w:rPr>
      </w:pPr>
      <w:r w:rsidRPr="00BB2291">
        <w:rPr>
          <w:szCs w:val="24"/>
          <w:lang w:val="fr-FR"/>
        </w:rPr>
        <w:t>1.</w:t>
      </w:r>
      <w:r w:rsidRPr="00BB2291">
        <w:rPr>
          <w:szCs w:val="24"/>
          <w:lang w:val="fr-FR"/>
        </w:rPr>
        <w:tab/>
      </w:r>
      <w:proofErr w:type="spellStart"/>
      <w:r w:rsidRPr="00BB2291">
        <w:rPr>
          <w:szCs w:val="24"/>
          <w:lang w:val="fr-FR"/>
        </w:rPr>
        <w:t>Patvirtinu</w:t>
      </w:r>
      <w:proofErr w:type="spellEnd"/>
      <w:r w:rsidRPr="00BB2291">
        <w:rPr>
          <w:szCs w:val="24"/>
          <w:lang w:val="fr-FR"/>
        </w:rPr>
        <w:t xml:space="preserve">, </w:t>
      </w:r>
      <w:proofErr w:type="spellStart"/>
      <w:r w:rsidRPr="00BB2291">
        <w:rPr>
          <w:szCs w:val="24"/>
          <w:lang w:val="fr-FR"/>
        </w:rPr>
        <w:t>kad</w:t>
      </w:r>
      <w:proofErr w:type="spellEnd"/>
      <w:r w:rsidRPr="00BB2291">
        <w:rPr>
          <w:szCs w:val="24"/>
          <w:lang w:val="fr-FR"/>
        </w:rPr>
        <w:t xml:space="preserve"> </w:t>
      </w:r>
      <w:proofErr w:type="spellStart"/>
      <w:r w:rsidRPr="00BB2291">
        <w:rPr>
          <w:szCs w:val="24"/>
          <w:lang w:val="fr-FR"/>
        </w:rPr>
        <w:t>esu</w:t>
      </w:r>
      <w:proofErr w:type="spellEnd"/>
      <w:r w:rsidRPr="00BB2291">
        <w:rPr>
          <w:szCs w:val="24"/>
          <w:lang w:val="fr-FR"/>
        </w:rPr>
        <w:t xml:space="preserve"> </w:t>
      </w:r>
      <w:proofErr w:type="spellStart"/>
      <w:r w:rsidRPr="00BB2291">
        <w:rPr>
          <w:szCs w:val="24"/>
          <w:lang w:val="fr-FR"/>
        </w:rPr>
        <w:t>susipažinęs</w:t>
      </w:r>
      <w:proofErr w:type="spellEnd"/>
      <w:r w:rsidRPr="00BB2291">
        <w:rPr>
          <w:szCs w:val="24"/>
          <w:lang w:val="fr-FR"/>
        </w:rPr>
        <w:t xml:space="preserve"> (-</w:t>
      </w:r>
      <w:proofErr w:type="spellStart"/>
      <w:r w:rsidRPr="00BB2291">
        <w:rPr>
          <w:szCs w:val="24"/>
          <w:lang w:val="fr-FR"/>
        </w:rPr>
        <w:t>usi</w:t>
      </w:r>
      <w:proofErr w:type="spellEnd"/>
      <w:r w:rsidRPr="00BB2291">
        <w:rPr>
          <w:szCs w:val="24"/>
          <w:lang w:val="fr-FR"/>
        </w:rPr>
        <w:t xml:space="preserve">) </w:t>
      </w:r>
      <w:proofErr w:type="spellStart"/>
      <w:r w:rsidRPr="00BB2291">
        <w:rPr>
          <w:szCs w:val="24"/>
          <w:lang w:val="fr-FR"/>
        </w:rPr>
        <w:t>su</w:t>
      </w:r>
      <w:proofErr w:type="spellEnd"/>
      <w:r w:rsidRPr="00BB2291">
        <w:rPr>
          <w:szCs w:val="24"/>
          <w:lang w:val="fr-FR"/>
        </w:rPr>
        <w:t xml:space="preserve"> 2016 m. </w:t>
      </w:r>
      <w:proofErr w:type="spellStart"/>
      <w:r w:rsidRPr="00BB2291">
        <w:rPr>
          <w:szCs w:val="24"/>
          <w:lang w:val="fr-FR"/>
        </w:rPr>
        <w:t>balandžio</w:t>
      </w:r>
      <w:proofErr w:type="spellEnd"/>
      <w:r w:rsidRPr="00BB2291">
        <w:rPr>
          <w:szCs w:val="24"/>
          <w:lang w:val="fr-FR"/>
        </w:rPr>
        <w:t xml:space="preserve"> 27 d. </w:t>
      </w:r>
      <w:proofErr w:type="spellStart"/>
      <w:r w:rsidRPr="00BB2291">
        <w:rPr>
          <w:szCs w:val="24"/>
          <w:lang w:val="fr-FR"/>
        </w:rPr>
        <w:t>Europos</w:t>
      </w:r>
      <w:proofErr w:type="spellEnd"/>
      <w:r w:rsidRPr="00BB2291">
        <w:rPr>
          <w:szCs w:val="24"/>
          <w:lang w:val="fr-FR"/>
        </w:rPr>
        <w:t xml:space="preserve"> </w:t>
      </w:r>
      <w:proofErr w:type="spellStart"/>
      <w:r w:rsidRPr="00BB2291">
        <w:rPr>
          <w:szCs w:val="24"/>
          <w:lang w:val="fr-FR"/>
        </w:rPr>
        <w:t>Parlamento</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Tarybos</w:t>
      </w:r>
      <w:proofErr w:type="spellEnd"/>
      <w:r w:rsidRPr="00BB2291">
        <w:rPr>
          <w:szCs w:val="24"/>
          <w:lang w:val="fr-FR"/>
        </w:rPr>
        <w:t xml:space="preserve"> </w:t>
      </w:r>
      <w:proofErr w:type="spellStart"/>
      <w:r w:rsidRPr="00BB2291">
        <w:rPr>
          <w:szCs w:val="24"/>
          <w:lang w:val="fr-FR"/>
        </w:rPr>
        <w:t>reglamentu</w:t>
      </w:r>
      <w:proofErr w:type="spellEnd"/>
      <w:r w:rsidRPr="00BB2291">
        <w:rPr>
          <w:szCs w:val="24"/>
          <w:lang w:val="fr-FR"/>
        </w:rPr>
        <w:t xml:space="preserve"> (ES) 2016/679 </w:t>
      </w:r>
      <w:proofErr w:type="spellStart"/>
      <w:r w:rsidRPr="00BB2291">
        <w:rPr>
          <w:szCs w:val="24"/>
          <w:lang w:val="fr-FR"/>
        </w:rPr>
        <w:t>dėl</w:t>
      </w:r>
      <w:proofErr w:type="spellEnd"/>
      <w:r w:rsidRPr="00BB2291">
        <w:rPr>
          <w:szCs w:val="24"/>
          <w:lang w:val="fr-FR"/>
        </w:rPr>
        <w:t xml:space="preserve"> </w:t>
      </w:r>
      <w:proofErr w:type="spellStart"/>
      <w:r w:rsidRPr="00BB2291">
        <w:rPr>
          <w:szCs w:val="24"/>
          <w:lang w:val="fr-FR"/>
        </w:rPr>
        <w:t>fizinių</w:t>
      </w:r>
      <w:proofErr w:type="spellEnd"/>
      <w:r w:rsidRPr="00BB2291">
        <w:rPr>
          <w:szCs w:val="24"/>
          <w:lang w:val="fr-FR"/>
        </w:rPr>
        <w:t xml:space="preserve"> </w:t>
      </w:r>
      <w:proofErr w:type="spellStart"/>
      <w:r w:rsidRPr="00BB2291">
        <w:rPr>
          <w:szCs w:val="24"/>
          <w:lang w:val="fr-FR"/>
        </w:rPr>
        <w:t>asmenų</w:t>
      </w:r>
      <w:proofErr w:type="spellEnd"/>
      <w:r w:rsidRPr="00BB2291">
        <w:rPr>
          <w:szCs w:val="24"/>
          <w:lang w:val="fr-FR"/>
        </w:rPr>
        <w:t xml:space="preserve"> </w:t>
      </w:r>
      <w:proofErr w:type="spellStart"/>
      <w:r w:rsidRPr="00BB2291">
        <w:rPr>
          <w:szCs w:val="24"/>
          <w:lang w:val="fr-FR"/>
        </w:rPr>
        <w:t>apsaugos</w:t>
      </w:r>
      <w:proofErr w:type="spellEnd"/>
      <w:r w:rsidRPr="00BB2291">
        <w:rPr>
          <w:szCs w:val="24"/>
          <w:lang w:val="fr-FR"/>
        </w:rPr>
        <w:t xml:space="preserve"> </w:t>
      </w:r>
      <w:proofErr w:type="spellStart"/>
      <w:r w:rsidRPr="00BB2291">
        <w:rPr>
          <w:szCs w:val="24"/>
          <w:lang w:val="fr-FR"/>
        </w:rPr>
        <w:t>tvarkant</w:t>
      </w:r>
      <w:proofErr w:type="spellEnd"/>
      <w:r w:rsidRPr="00BB2291">
        <w:rPr>
          <w:szCs w:val="24"/>
          <w:lang w:val="fr-FR"/>
        </w:rPr>
        <w:t xml:space="preserve"> </w:t>
      </w:r>
      <w:proofErr w:type="spellStart"/>
      <w:r w:rsidRPr="00BB2291">
        <w:rPr>
          <w:szCs w:val="24"/>
          <w:lang w:val="fr-FR"/>
        </w:rPr>
        <w:t>asmens</w:t>
      </w:r>
      <w:proofErr w:type="spellEnd"/>
      <w:r w:rsidRPr="00BB2291">
        <w:rPr>
          <w:szCs w:val="24"/>
          <w:lang w:val="fr-FR"/>
        </w:rPr>
        <w:t xml:space="preserve"> </w:t>
      </w:r>
      <w:proofErr w:type="spellStart"/>
      <w:r w:rsidRPr="00BB2291">
        <w:rPr>
          <w:szCs w:val="24"/>
          <w:lang w:val="fr-FR"/>
        </w:rPr>
        <w:t>duomenis</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dėl</w:t>
      </w:r>
      <w:proofErr w:type="spellEnd"/>
      <w:r w:rsidRPr="00BB2291">
        <w:rPr>
          <w:szCs w:val="24"/>
          <w:lang w:val="fr-FR"/>
        </w:rPr>
        <w:t xml:space="preserve"> </w:t>
      </w:r>
      <w:proofErr w:type="spellStart"/>
      <w:r w:rsidRPr="00BB2291">
        <w:rPr>
          <w:szCs w:val="24"/>
          <w:lang w:val="fr-FR"/>
        </w:rPr>
        <w:t>laisvo</w:t>
      </w:r>
      <w:proofErr w:type="spellEnd"/>
      <w:r w:rsidRPr="00BB2291">
        <w:rPr>
          <w:szCs w:val="24"/>
          <w:lang w:val="fr-FR"/>
        </w:rPr>
        <w:t xml:space="preserve"> </w:t>
      </w:r>
      <w:proofErr w:type="spellStart"/>
      <w:r w:rsidRPr="00BB2291">
        <w:rPr>
          <w:szCs w:val="24"/>
          <w:lang w:val="fr-FR"/>
        </w:rPr>
        <w:t>tokių</w:t>
      </w:r>
      <w:proofErr w:type="spellEnd"/>
      <w:r w:rsidRPr="00BB2291">
        <w:rPr>
          <w:szCs w:val="24"/>
          <w:lang w:val="fr-FR"/>
        </w:rPr>
        <w:t xml:space="preserve"> </w:t>
      </w:r>
      <w:proofErr w:type="spellStart"/>
      <w:r w:rsidRPr="00BB2291">
        <w:rPr>
          <w:szCs w:val="24"/>
          <w:lang w:val="fr-FR"/>
        </w:rPr>
        <w:t>duomenų</w:t>
      </w:r>
      <w:proofErr w:type="spellEnd"/>
      <w:r w:rsidRPr="00BB2291">
        <w:rPr>
          <w:szCs w:val="24"/>
          <w:lang w:val="fr-FR"/>
        </w:rPr>
        <w:t xml:space="preserve"> </w:t>
      </w:r>
      <w:proofErr w:type="spellStart"/>
      <w:r w:rsidRPr="00BB2291">
        <w:rPr>
          <w:szCs w:val="24"/>
          <w:lang w:val="fr-FR"/>
        </w:rPr>
        <w:t>judėjimo</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kuriuo</w:t>
      </w:r>
      <w:proofErr w:type="spellEnd"/>
      <w:r w:rsidRPr="00BB2291">
        <w:rPr>
          <w:szCs w:val="24"/>
          <w:lang w:val="fr-FR"/>
        </w:rPr>
        <w:t xml:space="preserve"> </w:t>
      </w:r>
      <w:proofErr w:type="spellStart"/>
      <w:r w:rsidRPr="00BB2291">
        <w:rPr>
          <w:szCs w:val="24"/>
          <w:lang w:val="fr-FR"/>
        </w:rPr>
        <w:t>panaikinama</w:t>
      </w:r>
      <w:proofErr w:type="spellEnd"/>
      <w:r w:rsidRPr="00BB2291">
        <w:rPr>
          <w:szCs w:val="24"/>
          <w:lang w:val="fr-FR"/>
        </w:rPr>
        <w:t xml:space="preserve"> </w:t>
      </w:r>
      <w:proofErr w:type="spellStart"/>
      <w:r w:rsidRPr="00BB2291">
        <w:rPr>
          <w:szCs w:val="24"/>
          <w:lang w:val="fr-FR"/>
        </w:rPr>
        <w:t>Direktyva</w:t>
      </w:r>
      <w:proofErr w:type="spellEnd"/>
      <w:r w:rsidRPr="00BB2291">
        <w:rPr>
          <w:szCs w:val="24"/>
          <w:lang w:val="fr-FR"/>
        </w:rPr>
        <w:t xml:space="preserve"> 95/46/EB (</w:t>
      </w:r>
      <w:proofErr w:type="spellStart"/>
      <w:r w:rsidRPr="00BB2291">
        <w:rPr>
          <w:szCs w:val="24"/>
          <w:lang w:val="fr-FR"/>
        </w:rPr>
        <w:t>Bendruoju</w:t>
      </w:r>
      <w:proofErr w:type="spellEnd"/>
      <w:r w:rsidRPr="00BB2291">
        <w:rPr>
          <w:szCs w:val="24"/>
          <w:lang w:val="fr-FR"/>
        </w:rPr>
        <w:t xml:space="preserve"> </w:t>
      </w:r>
      <w:proofErr w:type="spellStart"/>
      <w:r w:rsidRPr="00BB2291">
        <w:rPr>
          <w:szCs w:val="24"/>
          <w:lang w:val="fr-FR"/>
        </w:rPr>
        <w:t>duomenų</w:t>
      </w:r>
      <w:proofErr w:type="spellEnd"/>
      <w:r w:rsidRPr="00BB2291">
        <w:rPr>
          <w:szCs w:val="24"/>
          <w:lang w:val="fr-FR"/>
        </w:rPr>
        <w:t xml:space="preserve"> </w:t>
      </w:r>
      <w:proofErr w:type="spellStart"/>
      <w:r w:rsidRPr="00BB2291">
        <w:rPr>
          <w:szCs w:val="24"/>
          <w:lang w:val="fr-FR"/>
        </w:rPr>
        <w:t>apsaugos</w:t>
      </w:r>
      <w:proofErr w:type="spellEnd"/>
      <w:r w:rsidRPr="00BB2291">
        <w:rPr>
          <w:szCs w:val="24"/>
          <w:lang w:val="fr-FR"/>
        </w:rPr>
        <w:t xml:space="preserve"> </w:t>
      </w:r>
      <w:proofErr w:type="spellStart"/>
      <w:r w:rsidRPr="00BB2291">
        <w:rPr>
          <w:szCs w:val="24"/>
          <w:lang w:val="fr-FR"/>
        </w:rPr>
        <w:t>reglamentu</w:t>
      </w:r>
      <w:proofErr w:type="spellEnd"/>
      <w:r w:rsidRPr="00BB2291">
        <w:rPr>
          <w:szCs w:val="24"/>
          <w:lang w:val="fr-FR"/>
        </w:rPr>
        <w:t xml:space="preserve">), </w:t>
      </w:r>
      <w:proofErr w:type="spellStart"/>
      <w:r w:rsidRPr="00BB2291">
        <w:rPr>
          <w:szCs w:val="24"/>
          <w:lang w:val="fr-FR"/>
        </w:rPr>
        <w:t>Lietuvos</w:t>
      </w:r>
      <w:proofErr w:type="spellEnd"/>
      <w:r w:rsidRPr="00BB2291">
        <w:rPr>
          <w:szCs w:val="24"/>
          <w:lang w:val="fr-FR"/>
        </w:rPr>
        <w:t xml:space="preserve"> </w:t>
      </w:r>
      <w:proofErr w:type="spellStart"/>
      <w:r w:rsidRPr="00BB2291">
        <w:rPr>
          <w:szCs w:val="24"/>
          <w:lang w:val="fr-FR"/>
        </w:rPr>
        <w:t>Respublikos</w:t>
      </w:r>
      <w:proofErr w:type="spellEnd"/>
      <w:r w:rsidRPr="00BB2291">
        <w:rPr>
          <w:szCs w:val="24"/>
          <w:lang w:val="fr-FR"/>
        </w:rPr>
        <w:t xml:space="preserve"> </w:t>
      </w:r>
      <w:proofErr w:type="spellStart"/>
      <w:r w:rsidRPr="00BB2291">
        <w:rPr>
          <w:szCs w:val="24"/>
          <w:lang w:val="fr-FR"/>
        </w:rPr>
        <w:t>valstybės</w:t>
      </w:r>
      <w:proofErr w:type="spellEnd"/>
      <w:r w:rsidRPr="00BB2291">
        <w:rPr>
          <w:szCs w:val="24"/>
          <w:lang w:val="fr-FR"/>
        </w:rPr>
        <w:t xml:space="preserve"> </w:t>
      </w:r>
      <w:proofErr w:type="spellStart"/>
      <w:r w:rsidRPr="00BB2291">
        <w:rPr>
          <w:szCs w:val="24"/>
          <w:lang w:val="fr-FR"/>
        </w:rPr>
        <w:t>informacinių</w:t>
      </w:r>
      <w:proofErr w:type="spellEnd"/>
      <w:r w:rsidRPr="00BB2291">
        <w:rPr>
          <w:szCs w:val="24"/>
          <w:lang w:val="fr-FR"/>
        </w:rPr>
        <w:t xml:space="preserve"> </w:t>
      </w:r>
      <w:proofErr w:type="spellStart"/>
      <w:r w:rsidRPr="00BB2291">
        <w:rPr>
          <w:szCs w:val="24"/>
          <w:lang w:val="fr-FR"/>
        </w:rPr>
        <w:t>išteklių</w:t>
      </w:r>
      <w:proofErr w:type="spellEnd"/>
      <w:r w:rsidRPr="00BB2291">
        <w:rPr>
          <w:szCs w:val="24"/>
          <w:lang w:val="fr-FR"/>
        </w:rPr>
        <w:t xml:space="preserve"> </w:t>
      </w:r>
      <w:proofErr w:type="spellStart"/>
      <w:r w:rsidRPr="00BB2291">
        <w:rPr>
          <w:szCs w:val="24"/>
          <w:lang w:val="fr-FR"/>
        </w:rPr>
        <w:t>valdymo</w:t>
      </w:r>
      <w:proofErr w:type="spellEnd"/>
      <w:r w:rsidRPr="00BB2291">
        <w:rPr>
          <w:szCs w:val="24"/>
          <w:lang w:val="fr-FR"/>
        </w:rPr>
        <w:t xml:space="preserve"> </w:t>
      </w:r>
      <w:proofErr w:type="spellStart"/>
      <w:r w:rsidRPr="00BB2291">
        <w:rPr>
          <w:szCs w:val="24"/>
          <w:lang w:val="fr-FR"/>
        </w:rPr>
        <w:t>įstatymu</w:t>
      </w:r>
      <w:proofErr w:type="spellEnd"/>
      <w:r w:rsidRPr="00BB2291">
        <w:rPr>
          <w:szCs w:val="24"/>
          <w:lang w:val="fr-FR"/>
        </w:rPr>
        <w:t xml:space="preserve">, </w:t>
      </w:r>
      <w:proofErr w:type="spellStart"/>
      <w:r w:rsidRPr="00BB2291">
        <w:rPr>
          <w:szCs w:val="24"/>
          <w:lang w:val="fr-FR"/>
        </w:rPr>
        <w:t>Lietuvos</w:t>
      </w:r>
      <w:proofErr w:type="spellEnd"/>
      <w:r w:rsidRPr="00BB2291">
        <w:rPr>
          <w:szCs w:val="24"/>
          <w:lang w:val="fr-FR"/>
        </w:rPr>
        <w:t xml:space="preserve"> </w:t>
      </w:r>
      <w:proofErr w:type="spellStart"/>
      <w:r w:rsidRPr="00BB2291">
        <w:rPr>
          <w:szCs w:val="24"/>
          <w:lang w:val="fr-FR"/>
        </w:rPr>
        <w:t>Respublikos</w:t>
      </w:r>
      <w:proofErr w:type="spellEnd"/>
      <w:r w:rsidRPr="00BB2291">
        <w:rPr>
          <w:szCs w:val="24"/>
          <w:lang w:val="fr-FR"/>
        </w:rPr>
        <w:t xml:space="preserve"> </w:t>
      </w:r>
      <w:proofErr w:type="spellStart"/>
      <w:r w:rsidRPr="00BB2291">
        <w:rPr>
          <w:szCs w:val="24"/>
          <w:lang w:val="fr-FR"/>
        </w:rPr>
        <w:t>kibernetinio</w:t>
      </w:r>
      <w:proofErr w:type="spellEnd"/>
      <w:r w:rsidRPr="00BB2291">
        <w:rPr>
          <w:szCs w:val="24"/>
          <w:lang w:val="fr-FR"/>
        </w:rPr>
        <w:t xml:space="preserve"> </w:t>
      </w:r>
      <w:proofErr w:type="spellStart"/>
      <w:r w:rsidRPr="00BB2291">
        <w:rPr>
          <w:szCs w:val="24"/>
          <w:lang w:val="fr-FR"/>
        </w:rPr>
        <w:t>saugumo</w:t>
      </w:r>
      <w:proofErr w:type="spellEnd"/>
      <w:r w:rsidRPr="00BB2291">
        <w:rPr>
          <w:szCs w:val="24"/>
          <w:lang w:val="fr-FR"/>
        </w:rPr>
        <w:t xml:space="preserve"> </w:t>
      </w:r>
      <w:proofErr w:type="spellStart"/>
      <w:r w:rsidRPr="00BB2291">
        <w:rPr>
          <w:szCs w:val="24"/>
          <w:lang w:val="fr-FR"/>
        </w:rPr>
        <w:t>įstatymu</w:t>
      </w:r>
      <w:proofErr w:type="spellEnd"/>
      <w:r w:rsidRPr="00BB2291">
        <w:rPr>
          <w:szCs w:val="24"/>
          <w:lang w:val="fr-FR"/>
        </w:rPr>
        <w:t xml:space="preserve">, </w:t>
      </w:r>
      <w:proofErr w:type="spellStart"/>
      <w:r w:rsidRPr="00BB2291">
        <w:rPr>
          <w:szCs w:val="24"/>
          <w:lang w:val="fr-FR"/>
        </w:rPr>
        <w:t>Organizacinių</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techninių</w:t>
      </w:r>
      <w:proofErr w:type="spellEnd"/>
      <w:r w:rsidRPr="00BB2291">
        <w:rPr>
          <w:szCs w:val="24"/>
          <w:lang w:val="fr-FR"/>
        </w:rPr>
        <w:t xml:space="preserve"> </w:t>
      </w:r>
      <w:proofErr w:type="spellStart"/>
      <w:r w:rsidRPr="00BB2291">
        <w:rPr>
          <w:szCs w:val="24"/>
          <w:lang w:val="fr-FR"/>
        </w:rPr>
        <w:t>kibernetinio</w:t>
      </w:r>
      <w:proofErr w:type="spellEnd"/>
      <w:r w:rsidRPr="00BB2291">
        <w:rPr>
          <w:szCs w:val="24"/>
          <w:lang w:val="fr-FR"/>
        </w:rPr>
        <w:t xml:space="preserve"> </w:t>
      </w:r>
      <w:proofErr w:type="spellStart"/>
      <w:r w:rsidRPr="00BB2291">
        <w:rPr>
          <w:szCs w:val="24"/>
          <w:lang w:val="fr-FR"/>
        </w:rPr>
        <w:t>saugumo</w:t>
      </w:r>
      <w:proofErr w:type="spellEnd"/>
      <w:r w:rsidRPr="00BB2291">
        <w:rPr>
          <w:szCs w:val="24"/>
          <w:lang w:val="fr-FR"/>
        </w:rPr>
        <w:t xml:space="preserve"> </w:t>
      </w:r>
      <w:proofErr w:type="spellStart"/>
      <w:r w:rsidRPr="00BB2291">
        <w:rPr>
          <w:szCs w:val="24"/>
          <w:lang w:val="fr-FR"/>
        </w:rPr>
        <w:t>reikalavimų</w:t>
      </w:r>
      <w:proofErr w:type="spellEnd"/>
      <w:r w:rsidRPr="00BB2291">
        <w:rPr>
          <w:szCs w:val="24"/>
          <w:lang w:val="fr-FR"/>
        </w:rPr>
        <w:t xml:space="preserve">, </w:t>
      </w:r>
      <w:proofErr w:type="spellStart"/>
      <w:r w:rsidRPr="00BB2291">
        <w:rPr>
          <w:szCs w:val="24"/>
          <w:lang w:val="fr-FR"/>
        </w:rPr>
        <w:t>taikomų</w:t>
      </w:r>
      <w:proofErr w:type="spellEnd"/>
      <w:r w:rsidRPr="00BB2291">
        <w:rPr>
          <w:szCs w:val="24"/>
          <w:lang w:val="fr-FR"/>
        </w:rPr>
        <w:t xml:space="preserve"> </w:t>
      </w:r>
      <w:proofErr w:type="spellStart"/>
      <w:r w:rsidRPr="00BB2291">
        <w:rPr>
          <w:szCs w:val="24"/>
          <w:lang w:val="fr-FR"/>
        </w:rPr>
        <w:t>kibernetinio</w:t>
      </w:r>
      <w:proofErr w:type="spellEnd"/>
      <w:r w:rsidRPr="00BB2291">
        <w:rPr>
          <w:szCs w:val="24"/>
          <w:lang w:val="fr-FR"/>
        </w:rPr>
        <w:t xml:space="preserve"> </w:t>
      </w:r>
      <w:proofErr w:type="spellStart"/>
      <w:r w:rsidRPr="00BB2291">
        <w:rPr>
          <w:szCs w:val="24"/>
          <w:lang w:val="fr-FR"/>
        </w:rPr>
        <w:t>saugumo</w:t>
      </w:r>
      <w:proofErr w:type="spellEnd"/>
      <w:r w:rsidRPr="00BB2291">
        <w:rPr>
          <w:szCs w:val="24"/>
          <w:lang w:val="fr-FR"/>
        </w:rPr>
        <w:t xml:space="preserve"> </w:t>
      </w:r>
      <w:proofErr w:type="spellStart"/>
      <w:r w:rsidRPr="00BB2291">
        <w:rPr>
          <w:szCs w:val="24"/>
          <w:lang w:val="fr-FR"/>
        </w:rPr>
        <w:t>subjektams</w:t>
      </w:r>
      <w:proofErr w:type="spellEnd"/>
      <w:r w:rsidRPr="00BB2291">
        <w:rPr>
          <w:szCs w:val="24"/>
          <w:lang w:val="fr-FR"/>
        </w:rPr>
        <w:t xml:space="preserve">, </w:t>
      </w:r>
      <w:proofErr w:type="spellStart"/>
      <w:r w:rsidRPr="00BB2291">
        <w:rPr>
          <w:szCs w:val="24"/>
          <w:lang w:val="fr-FR"/>
        </w:rPr>
        <w:t>aprašu</w:t>
      </w:r>
      <w:proofErr w:type="spellEnd"/>
      <w:r w:rsidRPr="00BB2291">
        <w:rPr>
          <w:szCs w:val="24"/>
          <w:lang w:val="fr-FR"/>
        </w:rPr>
        <w:t xml:space="preserve">, </w:t>
      </w:r>
      <w:proofErr w:type="spellStart"/>
      <w:r w:rsidRPr="00BB2291">
        <w:rPr>
          <w:szCs w:val="24"/>
          <w:lang w:val="fr-FR"/>
        </w:rPr>
        <w:t>patvirtintu</w:t>
      </w:r>
      <w:proofErr w:type="spellEnd"/>
      <w:r w:rsidRPr="00BB2291">
        <w:rPr>
          <w:szCs w:val="24"/>
          <w:lang w:val="fr-FR"/>
        </w:rPr>
        <w:t xml:space="preserve"> </w:t>
      </w:r>
      <w:proofErr w:type="spellStart"/>
      <w:r w:rsidRPr="00BB2291">
        <w:rPr>
          <w:szCs w:val="24"/>
          <w:lang w:val="fr-FR"/>
        </w:rPr>
        <w:t>Lietuvos</w:t>
      </w:r>
      <w:proofErr w:type="spellEnd"/>
      <w:r w:rsidRPr="00BB2291">
        <w:rPr>
          <w:szCs w:val="24"/>
          <w:lang w:val="fr-FR"/>
        </w:rPr>
        <w:t xml:space="preserve"> </w:t>
      </w:r>
      <w:proofErr w:type="spellStart"/>
      <w:r w:rsidRPr="00BB2291">
        <w:rPr>
          <w:szCs w:val="24"/>
          <w:lang w:val="fr-FR"/>
        </w:rPr>
        <w:t>Respublikos</w:t>
      </w:r>
      <w:proofErr w:type="spellEnd"/>
      <w:r w:rsidRPr="00BB2291">
        <w:rPr>
          <w:szCs w:val="24"/>
          <w:lang w:val="fr-FR"/>
        </w:rPr>
        <w:t xml:space="preserve"> </w:t>
      </w:r>
      <w:proofErr w:type="spellStart"/>
      <w:r w:rsidRPr="00BB2291">
        <w:rPr>
          <w:szCs w:val="24"/>
          <w:lang w:val="fr-FR"/>
        </w:rPr>
        <w:t>Vyriausybės</w:t>
      </w:r>
      <w:proofErr w:type="spellEnd"/>
      <w:r w:rsidRPr="00BB2291">
        <w:rPr>
          <w:szCs w:val="24"/>
          <w:lang w:val="fr-FR"/>
        </w:rPr>
        <w:t xml:space="preserve"> 2018 m. </w:t>
      </w:r>
      <w:proofErr w:type="spellStart"/>
      <w:r w:rsidRPr="00BB2291">
        <w:rPr>
          <w:szCs w:val="24"/>
          <w:lang w:val="fr-FR"/>
        </w:rPr>
        <w:t>rugpjūčio</w:t>
      </w:r>
      <w:proofErr w:type="spellEnd"/>
      <w:r w:rsidRPr="00BB2291">
        <w:rPr>
          <w:szCs w:val="24"/>
          <w:lang w:val="fr-FR"/>
        </w:rPr>
        <w:t xml:space="preserve"> 13 d. </w:t>
      </w:r>
      <w:proofErr w:type="spellStart"/>
      <w:r w:rsidRPr="00BB2291">
        <w:rPr>
          <w:szCs w:val="24"/>
          <w:lang w:val="fr-FR"/>
        </w:rPr>
        <w:t>nutarimu</w:t>
      </w:r>
      <w:proofErr w:type="spellEnd"/>
      <w:r w:rsidRPr="00BB2291">
        <w:rPr>
          <w:szCs w:val="24"/>
          <w:lang w:val="fr-FR"/>
        </w:rPr>
        <w:t xml:space="preserve"> Nr. 818 „</w:t>
      </w:r>
      <w:proofErr w:type="spellStart"/>
      <w:r w:rsidRPr="00BB2291">
        <w:rPr>
          <w:szCs w:val="24"/>
          <w:lang w:val="fr-FR"/>
        </w:rPr>
        <w:t>Dėl</w:t>
      </w:r>
      <w:proofErr w:type="spellEnd"/>
      <w:r w:rsidRPr="00BB2291">
        <w:rPr>
          <w:szCs w:val="24"/>
          <w:lang w:val="fr-FR"/>
        </w:rPr>
        <w:t xml:space="preserve"> </w:t>
      </w:r>
      <w:proofErr w:type="spellStart"/>
      <w:r w:rsidRPr="00BB2291">
        <w:rPr>
          <w:szCs w:val="24"/>
          <w:lang w:val="fr-FR"/>
        </w:rPr>
        <w:t>Lietuvos</w:t>
      </w:r>
      <w:proofErr w:type="spellEnd"/>
      <w:r w:rsidRPr="00BB2291">
        <w:rPr>
          <w:szCs w:val="24"/>
          <w:lang w:val="fr-FR"/>
        </w:rPr>
        <w:t xml:space="preserve"> </w:t>
      </w:r>
      <w:proofErr w:type="spellStart"/>
      <w:r w:rsidRPr="00BB2291">
        <w:rPr>
          <w:szCs w:val="24"/>
          <w:lang w:val="fr-FR"/>
        </w:rPr>
        <w:t>Respublikos</w:t>
      </w:r>
      <w:proofErr w:type="spellEnd"/>
      <w:r w:rsidRPr="00BB2291">
        <w:rPr>
          <w:szCs w:val="24"/>
          <w:lang w:val="fr-FR"/>
        </w:rPr>
        <w:t xml:space="preserve"> </w:t>
      </w:r>
      <w:proofErr w:type="spellStart"/>
      <w:r w:rsidRPr="00BB2291">
        <w:rPr>
          <w:szCs w:val="24"/>
          <w:lang w:val="fr-FR"/>
        </w:rPr>
        <w:t>kibernetinio</w:t>
      </w:r>
      <w:proofErr w:type="spellEnd"/>
      <w:r w:rsidRPr="00BB2291">
        <w:rPr>
          <w:szCs w:val="24"/>
          <w:lang w:val="fr-FR"/>
        </w:rPr>
        <w:t xml:space="preserve"> </w:t>
      </w:r>
      <w:proofErr w:type="spellStart"/>
      <w:r w:rsidRPr="00BB2291">
        <w:rPr>
          <w:szCs w:val="24"/>
          <w:lang w:val="fr-FR"/>
        </w:rPr>
        <w:t>saugumo</w:t>
      </w:r>
      <w:proofErr w:type="spellEnd"/>
      <w:r w:rsidRPr="00BB2291">
        <w:rPr>
          <w:szCs w:val="24"/>
          <w:lang w:val="fr-FR"/>
        </w:rPr>
        <w:t xml:space="preserve"> </w:t>
      </w:r>
      <w:proofErr w:type="spellStart"/>
      <w:r w:rsidRPr="00BB2291">
        <w:rPr>
          <w:szCs w:val="24"/>
          <w:lang w:val="fr-FR"/>
        </w:rPr>
        <w:t>įstatymo</w:t>
      </w:r>
      <w:proofErr w:type="spellEnd"/>
      <w:r w:rsidRPr="00BB2291">
        <w:rPr>
          <w:szCs w:val="24"/>
          <w:lang w:val="fr-FR"/>
        </w:rPr>
        <w:t xml:space="preserve"> </w:t>
      </w:r>
      <w:proofErr w:type="spellStart"/>
      <w:r w:rsidRPr="00BB2291">
        <w:rPr>
          <w:szCs w:val="24"/>
          <w:lang w:val="fr-FR"/>
        </w:rPr>
        <w:t>įgyvendinimo</w:t>
      </w:r>
      <w:proofErr w:type="spellEnd"/>
      <w:r w:rsidRPr="00BB2291">
        <w:rPr>
          <w:szCs w:val="24"/>
          <w:lang w:val="fr-FR"/>
        </w:rPr>
        <w:t xml:space="preserve">“, </w:t>
      </w:r>
      <w:proofErr w:type="spellStart"/>
      <w:r w:rsidRPr="00BB2291">
        <w:rPr>
          <w:szCs w:val="24"/>
          <w:lang w:val="fr-FR"/>
        </w:rPr>
        <w:t>informacinių</w:t>
      </w:r>
      <w:proofErr w:type="spellEnd"/>
      <w:r w:rsidRPr="00BB2291">
        <w:rPr>
          <w:szCs w:val="24"/>
          <w:lang w:val="fr-FR"/>
        </w:rPr>
        <w:t xml:space="preserve"> </w:t>
      </w:r>
      <w:proofErr w:type="spellStart"/>
      <w:r w:rsidRPr="00BB2291">
        <w:rPr>
          <w:szCs w:val="24"/>
          <w:lang w:val="fr-FR"/>
        </w:rPr>
        <w:t>sistemų</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registrų</w:t>
      </w:r>
      <w:proofErr w:type="spellEnd"/>
      <w:r w:rsidRPr="00BB2291">
        <w:rPr>
          <w:szCs w:val="24"/>
          <w:lang w:val="fr-FR"/>
        </w:rPr>
        <w:t xml:space="preserve"> </w:t>
      </w:r>
      <w:proofErr w:type="spellStart"/>
      <w:r w:rsidRPr="00BB2291">
        <w:rPr>
          <w:szCs w:val="24"/>
          <w:lang w:val="fr-FR"/>
        </w:rPr>
        <w:t>duomenų</w:t>
      </w:r>
      <w:proofErr w:type="spellEnd"/>
      <w:r w:rsidRPr="00BB2291">
        <w:rPr>
          <w:szCs w:val="24"/>
          <w:lang w:val="fr-FR"/>
        </w:rPr>
        <w:t xml:space="preserve"> </w:t>
      </w:r>
      <w:proofErr w:type="spellStart"/>
      <w:r w:rsidRPr="00BB2291">
        <w:rPr>
          <w:szCs w:val="24"/>
          <w:lang w:val="fr-FR"/>
        </w:rPr>
        <w:t>saugos</w:t>
      </w:r>
      <w:proofErr w:type="spellEnd"/>
      <w:r w:rsidRPr="00BB2291">
        <w:rPr>
          <w:szCs w:val="24"/>
          <w:lang w:val="fr-FR"/>
        </w:rPr>
        <w:t xml:space="preserve"> </w:t>
      </w:r>
      <w:proofErr w:type="spellStart"/>
      <w:r w:rsidRPr="00BB2291">
        <w:rPr>
          <w:szCs w:val="24"/>
          <w:lang w:val="fr-FR"/>
        </w:rPr>
        <w:t>nuostatais</w:t>
      </w:r>
      <w:proofErr w:type="spellEnd"/>
      <w:r w:rsidRPr="00BB2291">
        <w:rPr>
          <w:szCs w:val="24"/>
          <w:lang w:val="fr-FR"/>
        </w:rPr>
        <w:t xml:space="preserve">, kitais </w:t>
      </w:r>
      <w:proofErr w:type="spellStart"/>
      <w:r w:rsidRPr="00BB2291">
        <w:rPr>
          <w:szCs w:val="24"/>
          <w:lang w:val="fr-FR"/>
        </w:rPr>
        <w:t>Sutartyje</w:t>
      </w:r>
      <w:proofErr w:type="spellEnd"/>
      <w:r w:rsidRPr="00BB2291">
        <w:rPr>
          <w:szCs w:val="24"/>
          <w:lang w:val="fr-FR"/>
        </w:rPr>
        <w:t xml:space="preserve"> </w:t>
      </w:r>
      <w:proofErr w:type="spellStart"/>
      <w:r w:rsidRPr="00BB2291">
        <w:rPr>
          <w:szCs w:val="24"/>
          <w:lang w:val="fr-FR"/>
        </w:rPr>
        <w:t>nurodytais</w:t>
      </w:r>
      <w:proofErr w:type="spellEnd"/>
      <w:r w:rsidRPr="00BB2291">
        <w:rPr>
          <w:szCs w:val="24"/>
          <w:lang w:val="fr-FR"/>
        </w:rPr>
        <w:t xml:space="preserve"> </w:t>
      </w:r>
      <w:proofErr w:type="spellStart"/>
      <w:r w:rsidRPr="00BB2291">
        <w:rPr>
          <w:szCs w:val="24"/>
          <w:lang w:val="fr-FR"/>
        </w:rPr>
        <w:t>teisės</w:t>
      </w:r>
      <w:proofErr w:type="spellEnd"/>
      <w:r w:rsidRPr="00BB2291">
        <w:rPr>
          <w:szCs w:val="24"/>
          <w:lang w:val="fr-FR"/>
        </w:rPr>
        <w:t xml:space="preserve"> </w:t>
      </w:r>
      <w:proofErr w:type="spellStart"/>
      <w:r w:rsidRPr="00BB2291">
        <w:rPr>
          <w:szCs w:val="24"/>
          <w:lang w:val="fr-FR"/>
        </w:rPr>
        <w:t>aktais</w:t>
      </w:r>
      <w:proofErr w:type="spellEnd"/>
      <w:r w:rsidRPr="00BB2291">
        <w:rPr>
          <w:szCs w:val="24"/>
          <w:lang w:val="fr-FR"/>
        </w:rPr>
        <w:t xml:space="preserve">, </w:t>
      </w:r>
      <w:proofErr w:type="spellStart"/>
      <w:r w:rsidRPr="00BB2291">
        <w:rPr>
          <w:szCs w:val="24"/>
          <w:lang w:val="fr-FR"/>
        </w:rPr>
        <w:t>reglamentuojančiais</w:t>
      </w:r>
      <w:proofErr w:type="spellEnd"/>
      <w:r w:rsidRPr="00BB2291">
        <w:rPr>
          <w:szCs w:val="24"/>
          <w:lang w:val="fr-FR"/>
        </w:rPr>
        <w:t xml:space="preserve"> </w:t>
      </w:r>
      <w:proofErr w:type="spellStart"/>
      <w:r w:rsidRPr="00BB2291">
        <w:rPr>
          <w:szCs w:val="24"/>
          <w:lang w:val="fr-FR"/>
        </w:rPr>
        <w:t>asmens</w:t>
      </w:r>
      <w:proofErr w:type="spellEnd"/>
      <w:r w:rsidRPr="00BB2291">
        <w:rPr>
          <w:szCs w:val="24"/>
          <w:lang w:val="fr-FR"/>
        </w:rPr>
        <w:t xml:space="preserve"> </w:t>
      </w:r>
      <w:proofErr w:type="spellStart"/>
      <w:r w:rsidRPr="00BB2291">
        <w:rPr>
          <w:szCs w:val="24"/>
          <w:lang w:val="fr-FR"/>
        </w:rPr>
        <w:t>duomenų</w:t>
      </w:r>
      <w:proofErr w:type="spellEnd"/>
      <w:r w:rsidRPr="00BB2291">
        <w:rPr>
          <w:szCs w:val="24"/>
          <w:lang w:val="fr-FR"/>
        </w:rPr>
        <w:t xml:space="preserve"> </w:t>
      </w:r>
      <w:proofErr w:type="spellStart"/>
      <w:r w:rsidRPr="00BB2291">
        <w:rPr>
          <w:szCs w:val="24"/>
          <w:lang w:val="fr-FR"/>
        </w:rPr>
        <w:t>apsaugos</w:t>
      </w:r>
      <w:proofErr w:type="spellEnd"/>
      <w:r w:rsidRPr="00BB2291">
        <w:rPr>
          <w:szCs w:val="24"/>
          <w:lang w:val="fr-FR"/>
        </w:rPr>
        <w:t xml:space="preserve">, </w:t>
      </w:r>
      <w:proofErr w:type="spellStart"/>
      <w:r w:rsidRPr="00BB2291">
        <w:rPr>
          <w:szCs w:val="24"/>
          <w:lang w:val="fr-FR"/>
        </w:rPr>
        <w:t>informacijos</w:t>
      </w:r>
      <w:proofErr w:type="spellEnd"/>
      <w:r w:rsidRPr="00BB2291">
        <w:rPr>
          <w:szCs w:val="24"/>
          <w:lang w:val="fr-FR"/>
        </w:rPr>
        <w:t xml:space="preserve"> </w:t>
      </w:r>
      <w:proofErr w:type="spellStart"/>
      <w:r w:rsidRPr="00BB2291">
        <w:rPr>
          <w:szCs w:val="24"/>
          <w:lang w:val="fr-FR"/>
        </w:rPr>
        <w:t>saugos</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kibernetinio</w:t>
      </w:r>
      <w:proofErr w:type="spellEnd"/>
      <w:r w:rsidRPr="00BB2291">
        <w:rPr>
          <w:szCs w:val="24"/>
          <w:lang w:val="fr-FR"/>
        </w:rPr>
        <w:t xml:space="preserve"> </w:t>
      </w:r>
      <w:proofErr w:type="spellStart"/>
      <w:r w:rsidRPr="00BB2291">
        <w:rPr>
          <w:szCs w:val="24"/>
          <w:lang w:val="fr-FR"/>
        </w:rPr>
        <w:t>saugumo</w:t>
      </w:r>
      <w:proofErr w:type="spellEnd"/>
      <w:r w:rsidRPr="00BB2291">
        <w:rPr>
          <w:szCs w:val="24"/>
          <w:lang w:val="fr-FR"/>
        </w:rPr>
        <w:t xml:space="preserve"> </w:t>
      </w:r>
      <w:proofErr w:type="spellStart"/>
      <w:r w:rsidRPr="00BB2291">
        <w:rPr>
          <w:szCs w:val="24"/>
          <w:lang w:val="fr-FR"/>
        </w:rPr>
        <w:t>reikalavimus</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įsipareigoju</w:t>
      </w:r>
      <w:proofErr w:type="spellEnd"/>
      <w:r w:rsidRPr="00BB2291">
        <w:rPr>
          <w:szCs w:val="24"/>
          <w:lang w:val="fr-FR"/>
        </w:rPr>
        <w:t xml:space="preserve"> </w:t>
      </w:r>
      <w:proofErr w:type="spellStart"/>
      <w:r w:rsidRPr="00BB2291">
        <w:rPr>
          <w:szCs w:val="24"/>
          <w:lang w:val="fr-FR"/>
        </w:rPr>
        <w:t>vykdydamas</w:t>
      </w:r>
      <w:proofErr w:type="spellEnd"/>
      <w:r w:rsidRPr="00BB2291">
        <w:rPr>
          <w:szCs w:val="24"/>
          <w:lang w:val="fr-FR"/>
        </w:rPr>
        <w:t xml:space="preserve"> (-a) </w:t>
      </w:r>
      <w:proofErr w:type="spellStart"/>
      <w:r w:rsidRPr="00BB2291">
        <w:rPr>
          <w:szCs w:val="24"/>
          <w:lang w:val="fr-FR"/>
        </w:rPr>
        <w:t>Sutartį</w:t>
      </w:r>
      <w:proofErr w:type="spellEnd"/>
      <w:r w:rsidRPr="00BB2291">
        <w:rPr>
          <w:szCs w:val="24"/>
          <w:lang w:val="fr-FR"/>
        </w:rPr>
        <w:t xml:space="preserve"> </w:t>
      </w:r>
      <w:proofErr w:type="spellStart"/>
      <w:r w:rsidRPr="00BB2291">
        <w:rPr>
          <w:szCs w:val="24"/>
          <w:lang w:val="fr-FR"/>
        </w:rPr>
        <w:t>laikytis</w:t>
      </w:r>
      <w:proofErr w:type="spellEnd"/>
      <w:r w:rsidRPr="00BB2291">
        <w:rPr>
          <w:szCs w:val="24"/>
          <w:lang w:val="fr-FR"/>
        </w:rPr>
        <w:t xml:space="preserve"> </w:t>
      </w:r>
      <w:proofErr w:type="spellStart"/>
      <w:r w:rsidRPr="00BB2291">
        <w:rPr>
          <w:szCs w:val="24"/>
          <w:lang w:val="fr-FR"/>
        </w:rPr>
        <w:t>asmens</w:t>
      </w:r>
      <w:proofErr w:type="spellEnd"/>
      <w:r w:rsidRPr="00BB2291">
        <w:rPr>
          <w:szCs w:val="24"/>
          <w:lang w:val="fr-FR"/>
        </w:rPr>
        <w:t xml:space="preserve"> </w:t>
      </w:r>
      <w:proofErr w:type="spellStart"/>
      <w:r w:rsidRPr="00BB2291">
        <w:rPr>
          <w:szCs w:val="24"/>
          <w:lang w:val="fr-FR"/>
        </w:rPr>
        <w:t>duomenų</w:t>
      </w:r>
      <w:proofErr w:type="spellEnd"/>
      <w:r w:rsidRPr="00BB2291">
        <w:rPr>
          <w:szCs w:val="24"/>
          <w:lang w:val="fr-FR"/>
        </w:rPr>
        <w:t xml:space="preserve"> </w:t>
      </w:r>
      <w:proofErr w:type="spellStart"/>
      <w:r w:rsidRPr="00BB2291">
        <w:rPr>
          <w:szCs w:val="24"/>
          <w:lang w:val="fr-FR"/>
        </w:rPr>
        <w:t>apsaugos</w:t>
      </w:r>
      <w:proofErr w:type="spellEnd"/>
      <w:r w:rsidRPr="00BB2291">
        <w:rPr>
          <w:szCs w:val="24"/>
          <w:lang w:val="fr-FR"/>
        </w:rPr>
        <w:t xml:space="preserve">, </w:t>
      </w:r>
      <w:proofErr w:type="spellStart"/>
      <w:r w:rsidRPr="00BB2291">
        <w:rPr>
          <w:szCs w:val="24"/>
          <w:lang w:val="fr-FR"/>
        </w:rPr>
        <w:t>informacijos</w:t>
      </w:r>
      <w:proofErr w:type="spellEnd"/>
      <w:r w:rsidRPr="00BB2291">
        <w:rPr>
          <w:szCs w:val="24"/>
          <w:lang w:val="fr-FR"/>
        </w:rPr>
        <w:t xml:space="preserve"> </w:t>
      </w:r>
      <w:proofErr w:type="spellStart"/>
      <w:r w:rsidRPr="00BB2291">
        <w:rPr>
          <w:szCs w:val="24"/>
          <w:lang w:val="fr-FR"/>
        </w:rPr>
        <w:t>saugos</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kibernetinio</w:t>
      </w:r>
      <w:proofErr w:type="spellEnd"/>
      <w:r w:rsidRPr="00BB2291">
        <w:rPr>
          <w:szCs w:val="24"/>
          <w:lang w:val="fr-FR"/>
        </w:rPr>
        <w:t xml:space="preserve"> </w:t>
      </w:r>
      <w:proofErr w:type="spellStart"/>
      <w:r w:rsidRPr="00BB2291">
        <w:rPr>
          <w:szCs w:val="24"/>
          <w:lang w:val="fr-FR"/>
        </w:rPr>
        <w:t>saugumo</w:t>
      </w:r>
      <w:proofErr w:type="spellEnd"/>
      <w:r w:rsidRPr="00BB2291">
        <w:rPr>
          <w:szCs w:val="24"/>
          <w:lang w:val="fr-FR"/>
        </w:rPr>
        <w:t xml:space="preserve"> </w:t>
      </w:r>
      <w:proofErr w:type="spellStart"/>
      <w:r w:rsidRPr="00BB2291">
        <w:rPr>
          <w:szCs w:val="24"/>
          <w:lang w:val="fr-FR"/>
        </w:rPr>
        <w:t>reikalavimų</w:t>
      </w:r>
      <w:proofErr w:type="spellEnd"/>
      <w:r w:rsidRPr="00BB2291">
        <w:rPr>
          <w:szCs w:val="24"/>
          <w:lang w:val="fr-FR"/>
        </w:rPr>
        <w:t>.</w:t>
      </w:r>
    </w:p>
    <w:p w14:paraId="603D4AA0" w14:textId="77777777" w:rsidR="00412932" w:rsidRPr="00BB2291" w:rsidRDefault="00412932" w:rsidP="00412932">
      <w:pPr>
        <w:tabs>
          <w:tab w:val="left" w:pos="284"/>
          <w:tab w:val="left" w:pos="993"/>
        </w:tabs>
        <w:ind w:firstLine="567"/>
        <w:rPr>
          <w:szCs w:val="24"/>
          <w:lang w:val="fr-FR"/>
        </w:rPr>
      </w:pPr>
      <w:r w:rsidRPr="00BB2291">
        <w:rPr>
          <w:szCs w:val="24"/>
          <w:lang w:val="fr-FR"/>
        </w:rPr>
        <w:t>2.</w:t>
      </w:r>
      <w:r w:rsidRPr="00BB2291">
        <w:rPr>
          <w:szCs w:val="24"/>
          <w:lang w:val="fr-FR"/>
        </w:rPr>
        <w:tab/>
      </w:r>
      <w:proofErr w:type="spellStart"/>
      <w:r w:rsidRPr="00BB2291">
        <w:rPr>
          <w:szCs w:val="24"/>
          <w:lang w:val="fr-FR"/>
        </w:rPr>
        <w:t>Pasižadu</w:t>
      </w:r>
      <w:proofErr w:type="spellEnd"/>
      <w:r w:rsidRPr="00BB2291">
        <w:rPr>
          <w:szCs w:val="24"/>
          <w:lang w:val="fr-FR"/>
        </w:rPr>
        <w:t xml:space="preserve">: </w:t>
      </w:r>
    </w:p>
    <w:p w14:paraId="2A64D775" w14:textId="77777777" w:rsidR="00412932" w:rsidRPr="00BB2291" w:rsidRDefault="00412932" w:rsidP="00412932">
      <w:pPr>
        <w:tabs>
          <w:tab w:val="left" w:pos="426"/>
          <w:tab w:val="left" w:pos="993"/>
        </w:tabs>
        <w:ind w:firstLine="567"/>
        <w:rPr>
          <w:szCs w:val="24"/>
          <w:lang w:val="fr-FR"/>
        </w:rPr>
      </w:pPr>
      <w:r w:rsidRPr="00BB2291">
        <w:rPr>
          <w:szCs w:val="24"/>
          <w:lang w:val="fr-FR"/>
        </w:rPr>
        <w:t>2.1.</w:t>
      </w:r>
      <w:r w:rsidRPr="00BB2291">
        <w:rPr>
          <w:szCs w:val="24"/>
          <w:lang w:val="fr-FR"/>
        </w:rPr>
        <w:tab/>
      </w:r>
      <w:proofErr w:type="spellStart"/>
      <w:proofErr w:type="gramStart"/>
      <w:r w:rsidRPr="00BB2291">
        <w:rPr>
          <w:szCs w:val="24"/>
          <w:lang w:val="fr-FR"/>
        </w:rPr>
        <w:t>nuo</w:t>
      </w:r>
      <w:proofErr w:type="spellEnd"/>
      <w:proofErr w:type="gramEnd"/>
      <w:r w:rsidRPr="00BB2291">
        <w:rPr>
          <w:szCs w:val="24"/>
          <w:lang w:val="fr-FR"/>
        </w:rPr>
        <w:t xml:space="preserve"> </w:t>
      </w:r>
      <w:proofErr w:type="spellStart"/>
      <w:r w:rsidRPr="00BB2291">
        <w:rPr>
          <w:szCs w:val="24"/>
          <w:lang w:val="fr-FR"/>
        </w:rPr>
        <w:t>Sutarties</w:t>
      </w:r>
      <w:proofErr w:type="spellEnd"/>
      <w:r w:rsidRPr="00BB2291">
        <w:rPr>
          <w:szCs w:val="24"/>
          <w:lang w:val="fr-FR"/>
        </w:rPr>
        <w:t xml:space="preserve"> </w:t>
      </w:r>
      <w:proofErr w:type="spellStart"/>
      <w:r w:rsidRPr="00BB2291">
        <w:rPr>
          <w:szCs w:val="24"/>
          <w:lang w:val="fr-FR"/>
        </w:rPr>
        <w:t>pasirašymo</w:t>
      </w:r>
      <w:proofErr w:type="spellEnd"/>
      <w:r w:rsidRPr="00BB2291">
        <w:rPr>
          <w:szCs w:val="24"/>
          <w:lang w:val="fr-FR"/>
        </w:rPr>
        <w:t xml:space="preserve"> </w:t>
      </w:r>
      <w:proofErr w:type="spellStart"/>
      <w:r w:rsidRPr="00BB2291">
        <w:rPr>
          <w:szCs w:val="24"/>
          <w:lang w:val="fr-FR"/>
        </w:rPr>
        <w:t>momento</w:t>
      </w:r>
      <w:proofErr w:type="spellEnd"/>
      <w:r w:rsidRPr="00BB2291">
        <w:rPr>
          <w:szCs w:val="24"/>
          <w:lang w:val="fr-FR"/>
        </w:rPr>
        <w:t xml:space="preserve"> </w:t>
      </w:r>
      <w:proofErr w:type="spellStart"/>
      <w:r w:rsidRPr="00BB2291">
        <w:rPr>
          <w:szCs w:val="24"/>
          <w:lang w:val="fr-FR"/>
        </w:rPr>
        <w:t>saugoti</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tik</w:t>
      </w:r>
      <w:proofErr w:type="spellEnd"/>
      <w:r w:rsidRPr="00BB2291">
        <w:rPr>
          <w:szCs w:val="24"/>
          <w:lang w:val="fr-FR"/>
        </w:rPr>
        <w:t xml:space="preserve"> </w:t>
      </w:r>
      <w:proofErr w:type="spellStart"/>
      <w:r w:rsidRPr="00BB2291">
        <w:rPr>
          <w:szCs w:val="24"/>
          <w:lang w:val="fr-FR"/>
        </w:rPr>
        <w:t>Sutarties</w:t>
      </w:r>
      <w:proofErr w:type="spellEnd"/>
      <w:r w:rsidRPr="00BB2291">
        <w:rPr>
          <w:szCs w:val="24"/>
          <w:lang w:val="fr-FR"/>
        </w:rPr>
        <w:t xml:space="preserve"> </w:t>
      </w:r>
      <w:proofErr w:type="spellStart"/>
      <w:r w:rsidRPr="00BB2291">
        <w:rPr>
          <w:szCs w:val="24"/>
          <w:lang w:val="fr-FR"/>
        </w:rPr>
        <w:t>vykdymo</w:t>
      </w:r>
      <w:proofErr w:type="spellEnd"/>
      <w:r w:rsidRPr="00BB2291">
        <w:rPr>
          <w:szCs w:val="24"/>
          <w:lang w:val="fr-FR"/>
        </w:rPr>
        <w:t xml:space="preserve"> </w:t>
      </w:r>
      <w:proofErr w:type="spellStart"/>
      <w:r w:rsidRPr="00BB2291">
        <w:rPr>
          <w:szCs w:val="24"/>
          <w:lang w:val="fr-FR"/>
        </w:rPr>
        <w:t>tikslais</w:t>
      </w:r>
      <w:proofErr w:type="spellEnd"/>
      <w:r w:rsidRPr="00BB2291">
        <w:rPr>
          <w:szCs w:val="24"/>
          <w:lang w:val="fr-FR"/>
        </w:rPr>
        <w:t xml:space="preserve"> </w:t>
      </w:r>
      <w:proofErr w:type="spellStart"/>
      <w:r w:rsidRPr="00BB2291">
        <w:rPr>
          <w:szCs w:val="24"/>
          <w:lang w:val="fr-FR"/>
        </w:rPr>
        <w:t>naudoti</w:t>
      </w:r>
      <w:proofErr w:type="spellEnd"/>
      <w:r w:rsidRPr="00BB2291">
        <w:rPr>
          <w:szCs w:val="24"/>
          <w:lang w:val="fr-FR"/>
        </w:rPr>
        <w:t xml:space="preserve"> </w:t>
      </w:r>
      <w:proofErr w:type="spellStart"/>
      <w:r w:rsidRPr="00BB2291">
        <w:rPr>
          <w:szCs w:val="24"/>
          <w:lang w:val="fr-FR"/>
        </w:rPr>
        <w:t>visą</w:t>
      </w:r>
      <w:proofErr w:type="spellEnd"/>
      <w:r w:rsidRPr="00BB2291">
        <w:rPr>
          <w:szCs w:val="24"/>
          <w:lang w:val="fr-FR"/>
        </w:rPr>
        <w:t xml:space="preserve"> su </w:t>
      </w:r>
      <w:proofErr w:type="spellStart"/>
      <w:r w:rsidRPr="00BB2291">
        <w:rPr>
          <w:szCs w:val="24"/>
          <w:lang w:val="fr-FR"/>
        </w:rPr>
        <w:t>Sutartimi</w:t>
      </w:r>
      <w:proofErr w:type="spellEnd"/>
      <w:r w:rsidRPr="00BB2291">
        <w:rPr>
          <w:szCs w:val="24"/>
          <w:lang w:val="fr-FR"/>
        </w:rPr>
        <w:t xml:space="preserve"> </w:t>
      </w:r>
      <w:proofErr w:type="spellStart"/>
      <w:r w:rsidRPr="00BB2291">
        <w:rPr>
          <w:szCs w:val="24"/>
          <w:lang w:val="fr-FR"/>
        </w:rPr>
        <w:t>bei</w:t>
      </w:r>
      <w:proofErr w:type="spellEnd"/>
      <w:r w:rsidRPr="00BB2291">
        <w:rPr>
          <w:szCs w:val="24"/>
          <w:lang w:val="fr-FR"/>
        </w:rPr>
        <w:t xml:space="preserve"> </w:t>
      </w:r>
      <w:proofErr w:type="spellStart"/>
      <w:r w:rsidRPr="00BB2291">
        <w:rPr>
          <w:szCs w:val="24"/>
          <w:lang w:val="fr-FR"/>
        </w:rPr>
        <w:t>jos</w:t>
      </w:r>
      <w:proofErr w:type="spellEnd"/>
      <w:r w:rsidRPr="00BB2291">
        <w:rPr>
          <w:szCs w:val="24"/>
          <w:lang w:val="fr-FR"/>
        </w:rPr>
        <w:t xml:space="preserve"> </w:t>
      </w:r>
      <w:proofErr w:type="spellStart"/>
      <w:r w:rsidRPr="00BB2291">
        <w:rPr>
          <w:szCs w:val="24"/>
          <w:lang w:val="fr-FR"/>
        </w:rPr>
        <w:t>vykdymu</w:t>
      </w:r>
      <w:proofErr w:type="spellEnd"/>
      <w:r w:rsidRPr="00BB2291">
        <w:rPr>
          <w:szCs w:val="24"/>
          <w:lang w:val="fr-FR"/>
        </w:rPr>
        <w:t xml:space="preserve"> </w:t>
      </w:r>
      <w:proofErr w:type="spellStart"/>
      <w:r w:rsidRPr="00BB2291">
        <w:rPr>
          <w:szCs w:val="24"/>
          <w:lang w:val="fr-FR"/>
        </w:rPr>
        <w:t>susijusią</w:t>
      </w:r>
      <w:proofErr w:type="spellEnd"/>
      <w:r w:rsidRPr="00BB2291">
        <w:rPr>
          <w:szCs w:val="24"/>
          <w:lang w:val="fr-FR"/>
        </w:rPr>
        <w:t xml:space="preserve"> </w:t>
      </w:r>
      <w:proofErr w:type="spellStart"/>
      <w:r w:rsidRPr="00BB2291">
        <w:rPr>
          <w:szCs w:val="24"/>
          <w:lang w:val="fr-FR"/>
        </w:rPr>
        <w:t>informaciją</w:t>
      </w:r>
      <w:proofErr w:type="spellEnd"/>
      <w:r w:rsidRPr="00BB2291">
        <w:rPr>
          <w:szCs w:val="24"/>
          <w:lang w:val="fr-FR"/>
        </w:rPr>
        <w:t xml:space="preserve">, </w:t>
      </w:r>
      <w:proofErr w:type="spellStart"/>
      <w:r w:rsidRPr="00BB2291">
        <w:rPr>
          <w:szCs w:val="24"/>
          <w:lang w:val="fr-FR"/>
        </w:rPr>
        <w:t>kuri</w:t>
      </w:r>
      <w:proofErr w:type="spellEnd"/>
      <w:r w:rsidRPr="00BB2291">
        <w:rPr>
          <w:szCs w:val="24"/>
          <w:lang w:val="fr-FR"/>
        </w:rPr>
        <w:t xml:space="preserve"> man </w:t>
      </w:r>
      <w:proofErr w:type="spellStart"/>
      <w:r w:rsidRPr="00BB2291">
        <w:rPr>
          <w:szCs w:val="24"/>
          <w:lang w:val="fr-FR"/>
        </w:rPr>
        <w:t>taps</w:t>
      </w:r>
      <w:proofErr w:type="spellEnd"/>
      <w:r w:rsidRPr="00BB2291">
        <w:rPr>
          <w:szCs w:val="24"/>
          <w:lang w:val="fr-FR"/>
        </w:rPr>
        <w:t xml:space="preserve"> </w:t>
      </w:r>
      <w:proofErr w:type="spellStart"/>
      <w:r w:rsidRPr="00BB2291">
        <w:rPr>
          <w:szCs w:val="24"/>
          <w:lang w:val="fr-FR"/>
        </w:rPr>
        <w:t>žinoma</w:t>
      </w:r>
      <w:proofErr w:type="spellEnd"/>
      <w:r w:rsidRPr="00BB2291">
        <w:rPr>
          <w:szCs w:val="24"/>
          <w:lang w:val="fr-FR"/>
        </w:rPr>
        <w:t xml:space="preserve">, </w:t>
      </w:r>
      <w:proofErr w:type="spellStart"/>
      <w:r w:rsidRPr="00BB2291">
        <w:rPr>
          <w:szCs w:val="24"/>
          <w:lang w:val="fr-FR"/>
        </w:rPr>
        <w:t>taip</w:t>
      </w:r>
      <w:proofErr w:type="spellEnd"/>
      <w:r w:rsidRPr="00BB2291">
        <w:rPr>
          <w:szCs w:val="24"/>
          <w:lang w:val="fr-FR"/>
        </w:rPr>
        <w:t xml:space="preserve"> pat </w:t>
      </w:r>
      <w:proofErr w:type="spellStart"/>
      <w:r w:rsidRPr="00BB2291">
        <w:rPr>
          <w:szCs w:val="24"/>
          <w:lang w:val="fr-FR"/>
        </w:rPr>
        <w:t>dokumentus</w:t>
      </w:r>
      <w:proofErr w:type="spellEnd"/>
      <w:r w:rsidRPr="00BB2291">
        <w:rPr>
          <w:szCs w:val="24"/>
          <w:lang w:val="fr-FR"/>
        </w:rPr>
        <w:t xml:space="preserve">, </w:t>
      </w:r>
      <w:proofErr w:type="spellStart"/>
      <w:r w:rsidRPr="00BB2291">
        <w:rPr>
          <w:szCs w:val="24"/>
          <w:lang w:val="fr-FR"/>
        </w:rPr>
        <w:t>kurie</w:t>
      </w:r>
      <w:proofErr w:type="spellEnd"/>
      <w:r w:rsidRPr="00BB2291">
        <w:rPr>
          <w:szCs w:val="24"/>
          <w:lang w:val="fr-FR"/>
        </w:rPr>
        <w:t xml:space="preserve"> man bus </w:t>
      </w:r>
      <w:proofErr w:type="spellStart"/>
      <w:r w:rsidRPr="00BB2291">
        <w:rPr>
          <w:szCs w:val="24"/>
          <w:lang w:val="fr-FR"/>
        </w:rPr>
        <w:t>perduoti</w:t>
      </w:r>
      <w:proofErr w:type="spellEnd"/>
      <w:r w:rsidRPr="00BB2291">
        <w:rPr>
          <w:szCs w:val="24"/>
          <w:lang w:val="fr-FR"/>
        </w:rPr>
        <w:t xml:space="preserve"> </w:t>
      </w:r>
      <w:proofErr w:type="spellStart"/>
      <w:r w:rsidRPr="00BB2291">
        <w:rPr>
          <w:szCs w:val="24"/>
          <w:lang w:val="fr-FR"/>
        </w:rPr>
        <w:t>ar</w:t>
      </w:r>
      <w:proofErr w:type="spellEnd"/>
      <w:r w:rsidRPr="00BB2291">
        <w:rPr>
          <w:szCs w:val="24"/>
          <w:lang w:val="fr-FR"/>
        </w:rPr>
        <w:t xml:space="preserve"> </w:t>
      </w:r>
      <w:proofErr w:type="spellStart"/>
      <w:r w:rsidRPr="00BB2291">
        <w:rPr>
          <w:szCs w:val="24"/>
          <w:lang w:val="fr-FR"/>
        </w:rPr>
        <w:t>prieinami</w:t>
      </w:r>
      <w:proofErr w:type="spellEnd"/>
      <w:r w:rsidRPr="00BB2291">
        <w:rPr>
          <w:szCs w:val="24"/>
          <w:lang w:val="fr-FR"/>
        </w:rPr>
        <w:t>;</w:t>
      </w:r>
    </w:p>
    <w:p w14:paraId="79AA7C97" w14:textId="77777777" w:rsidR="00412932" w:rsidRPr="00BB2291" w:rsidRDefault="00412932" w:rsidP="00412932">
      <w:pPr>
        <w:tabs>
          <w:tab w:val="left" w:pos="426"/>
          <w:tab w:val="left" w:pos="993"/>
        </w:tabs>
        <w:ind w:firstLine="567"/>
        <w:rPr>
          <w:szCs w:val="24"/>
          <w:lang w:val="fr-FR"/>
        </w:rPr>
      </w:pPr>
      <w:r w:rsidRPr="00BB2291">
        <w:rPr>
          <w:szCs w:val="24"/>
          <w:lang w:val="fr-FR"/>
        </w:rPr>
        <w:t>2.2.</w:t>
      </w:r>
      <w:r w:rsidRPr="00BB2291">
        <w:rPr>
          <w:szCs w:val="24"/>
          <w:lang w:val="fr-FR"/>
        </w:rPr>
        <w:tab/>
      </w:r>
      <w:proofErr w:type="spellStart"/>
      <w:r w:rsidRPr="00BB2291">
        <w:rPr>
          <w:szCs w:val="24"/>
          <w:lang w:val="fr-FR"/>
        </w:rPr>
        <w:t>užtikrinti</w:t>
      </w:r>
      <w:proofErr w:type="spellEnd"/>
      <w:r w:rsidRPr="00BB2291">
        <w:rPr>
          <w:szCs w:val="24"/>
          <w:lang w:val="fr-FR"/>
        </w:rPr>
        <w:t xml:space="preserve"> </w:t>
      </w:r>
      <w:proofErr w:type="spellStart"/>
      <w:r w:rsidRPr="00BB2291">
        <w:rPr>
          <w:szCs w:val="24"/>
          <w:lang w:val="fr-FR"/>
        </w:rPr>
        <w:t>iš</w:t>
      </w:r>
      <w:proofErr w:type="spellEnd"/>
      <w:r w:rsidRPr="00BB2291">
        <w:rPr>
          <w:szCs w:val="24"/>
          <w:lang w:val="fr-FR"/>
        </w:rPr>
        <w:t xml:space="preserve"> </w:t>
      </w:r>
      <w:proofErr w:type="spellStart"/>
      <w:r w:rsidRPr="00BB2291">
        <w:rPr>
          <w:szCs w:val="24"/>
          <w:lang w:val="fr-FR"/>
        </w:rPr>
        <w:t>Informatikos</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ryšių</w:t>
      </w:r>
      <w:proofErr w:type="spellEnd"/>
      <w:r w:rsidRPr="00BB2291">
        <w:rPr>
          <w:szCs w:val="24"/>
          <w:lang w:val="fr-FR"/>
        </w:rPr>
        <w:t xml:space="preserve"> </w:t>
      </w:r>
      <w:proofErr w:type="spellStart"/>
      <w:r w:rsidRPr="00BB2291">
        <w:rPr>
          <w:szCs w:val="24"/>
          <w:lang w:val="fr-FR"/>
        </w:rPr>
        <w:t>departamento</w:t>
      </w:r>
      <w:proofErr w:type="spellEnd"/>
      <w:r w:rsidRPr="00BB2291">
        <w:rPr>
          <w:szCs w:val="24"/>
          <w:lang w:val="fr-FR"/>
        </w:rPr>
        <w:t xml:space="preserve"> prie </w:t>
      </w:r>
      <w:proofErr w:type="spellStart"/>
      <w:r w:rsidRPr="00BB2291">
        <w:rPr>
          <w:szCs w:val="24"/>
          <w:lang w:val="fr-FR"/>
        </w:rPr>
        <w:t>Lietuvos</w:t>
      </w:r>
      <w:proofErr w:type="spellEnd"/>
      <w:r w:rsidRPr="00BB2291">
        <w:rPr>
          <w:szCs w:val="24"/>
          <w:lang w:val="fr-FR"/>
        </w:rPr>
        <w:t xml:space="preserve"> </w:t>
      </w:r>
      <w:proofErr w:type="spellStart"/>
      <w:r w:rsidRPr="00BB2291">
        <w:rPr>
          <w:szCs w:val="24"/>
          <w:lang w:val="fr-FR"/>
        </w:rPr>
        <w:t>Respublikos</w:t>
      </w:r>
      <w:proofErr w:type="spellEnd"/>
      <w:r w:rsidRPr="00BB2291">
        <w:rPr>
          <w:szCs w:val="24"/>
          <w:lang w:val="fr-FR"/>
        </w:rPr>
        <w:t xml:space="preserve"> </w:t>
      </w:r>
      <w:proofErr w:type="spellStart"/>
      <w:r w:rsidRPr="00BB2291">
        <w:rPr>
          <w:szCs w:val="24"/>
          <w:lang w:val="fr-FR"/>
        </w:rPr>
        <w:t>vidaus</w:t>
      </w:r>
      <w:proofErr w:type="spellEnd"/>
      <w:r w:rsidRPr="00BB2291">
        <w:rPr>
          <w:szCs w:val="24"/>
          <w:lang w:val="fr-FR"/>
        </w:rPr>
        <w:t xml:space="preserve"> </w:t>
      </w:r>
      <w:proofErr w:type="spellStart"/>
      <w:r w:rsidRPr="00BB2291">
        <w:rPr>
          <w:szCs w:val="24"/>
          <w:lang w:val="fr-FR"/>
        </w:rPr>
        <w:t>reikalų</w:t>
      </w:r>
      <w:proofErr w:type="spellEnd"/>
      <w:r w:rsidRPr="00BB2291">
        <w:rPr>
          <w:szCs w:val="24"/>
          <w:lang w:val="fr-FR"/>
        </w:rPr>
        <w:t xml:space="preserve"> </w:t>
      </w:r>
      <w:proofErr w:type="spellStart"/>
      <w:r w:rsidRPr="00BB2291">
        <w:rPr>
          <w:szCs w:val="24"/>
          <w:lang w:val="fr-FR"/>
        </w:rPr>
        <w:t>ministerijos</w:t>
      </w:r>
      <w:proofErr w:type="spellEnd"/>
      <w:r w:rsidRPr="00BB2291">
        <w:rPr>
          <w:szCs w:val="24"/>
          <w:lang w:val="fr-FR"/>
        </w:rPr>
        <w:t xml:space="preserve"> </w:t>
      </w:r>
      <w:proofErr w:type="spellStart"/>
      <w:r w:rsidRPr="00BB2291">
        <w:rPr>
          <w:szCs w:val="24"/>
          <w:lang w:val="fr-FR"/>
        </w:rPr>
        <w:t>gautų</w:t>
      </w:r>
      <w:proofErr w:type="spellEnd"/>
      <w:r w:rsidRPr="00BB2291">
        <w:rPr>
          <w:szCs w:val="24"/>
          <w:lang w:val="fr-FR"/>
        </w:rPr>
        <w:t xml:space="preserve"> </w:t>
      </w:r>
      <w:proofErr w:type="spellStart"/>
      <w:r w:rsidRPr="00BB2291">
        <w:rPr>
          <w:szCs w:val="24"/>
          <w:lang w:val="fr-FR"/>
        </w:rPr>
        <w:t>informacijos</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dokumentų</w:t>
      </w:r>
      <w:proofErr w:type="spellEnd"/>
      <w:r w:rsidRPr="00BB2291">
        <w:rPr>
          <w:szCs w:val="24"/>
          <w:lang w:val="fr-FR"/>
        </w:rPr>
        <w:t xml:space="preserve"> </w:t>
      </w:r>
      <w:proofErr w:type="spellStart"/>
      <w:r w:rsidRPr="00BB2291">
        <w:rPr>
          <w:szCs w:val="24"/>
          <w:lang w:val="fr-FR"/>
        </w:rPr>
        <w:t>bei</w:t>
      </w:r>
      <w:proofErr w:type="spellEnd"/>
      <w:r w:rsidRPr="00BB2291">
        <w:rPr>
          <w:szCs w:val="24"/>
          <w:lang w:val="fr-FR"/>
        </w:rPr>
        <w:t xml:space="preserve"> </w:t>
      </w:r>
      <w:proofErr w:type="spellStart"/>
      <w:r w:rsidRPr="00BB2291">
        <w:rPr>
          <w:szCs w:val="24"/>
          <w:lang w:val="fr-FR"/>
        </w:rPr>
        <w:t>Sutarties</w:t>
      </w:r>
      <w:proofErr w:type="spellEnd"/>
      <w:r w:rsidRPr="00BB2291">
        <w:rPr>
          <w:szCs w:val="24"/>
          <w:lang w:val="fr-FR"/>
        </w:rPr>
        <w:t xml:space="preserve"> </w:t>
      </w:r>
      <w:proofErr w:type="spellStart"/>
      <w:r w:rsidRPr="00BB2291">
        <w:rPr>
          <w:szCs w:val="24"/>
          <w:lang w:val="fr-FR"/>
        </w:rPr>
        <w:t>vykdymo</w:t>
      </w:r>
      <w:proofErr w:type="spellEnd"/>
      <w:r w:rsidRPr="00BB2291">
        <w:rPr>
          <w:szCs w:val="24"/>
          <w:lang w:val="fr-FR"/>
        </w:rPr>
        <w:t xml:space="preserve"> </w:t>
      </w:r>
      <w:proofErr w:type="spellStart"/>
      <w:r w:rsidRPr="00BB2291">
        <w:rPr>
          <w:szCs w:val="24"/>
          <w:lang w:val="fr-FR"/>
        </w:rPr>
        <w:t>metu</w:t>
      </w:r>
      <w:proofErr w:type="spellEnd"/>
      <w:r w:rsidRPr="00BB2291">
        <w:rPr>
          <w:szCs w:val="24"/>
          <w:lang w:val="fr-FR"/>
        </w:rPr>
        <w:t xml:space="preserve"> </w:t>
      </w:r>
      <w:proofErr w:type="spellStart"/>
      <w:r w:rsidRPr="00BB2291">
        <w:rPr>
          <w:szCs w:val="24"/>
          <w:lang w:val="fr-FR"/>
        </w:rPr>
        <w:t>sukuriamų</w:t>
      </w:r>
      <w:proofErr w:type="spellEnd"/>
      <w:r w:rsidRPr="00BB2291">
        <w:rPr>
          <w:szCs w:val="24"/>
          <w:lang w:val="fr-FR"/>
        </w:rPr>
        <w:t xml:space="preserve"> </w:t>
      </w:r>
      <w:proofErr w:type="spellStart"/>
      <w:r w:rsidRPr="00BB2291">
        <w:rPr>
          <w:szCs w:val="24"/>
          <w:lang w:val="fr-FR"/>
        </w:rPr>
        <w:t>informacijos</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dokumentų</w:t>
      </w:r>
      <w:proofErr w:type="spellEnd"/>
      <w:r w:rsidRPr="00BB2291">
        <w:rPr>
          <w:szCs w:val="24"/>
          <w:lang w:val="fr-FR"/>
        </w:rPr>
        <w:t xml:space="preserve"> </w:t>
      </w:r>
      <w:proofErr w:type="spellStart"/>
      <w:r w:rsidRPr="00BB2291">
        <w:rPr>
          <w:szCs w:val="24"/>
          <w:lang w:val="fr-FR"/>
        </w:rPr>
        <w:t>konfidencialumą</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saugumą</w:t>
      </w:r>
      <w:proofErr w:type="spellEnd"/>
      <w:r w:rsidRPr="00BB2291">
        <w:rPr>
          <w:szCs w:val="24"/>
          <w:lang w:val="fr-FR"/>
        </w:rPr>
        <w:t xml:space="preserve">, </w:t>
      </w:r>
      <w:proofErr w:type="spellStart"/>
      <w:r w:rsidRPr="00BB2291">
        <w:rPr>
          <w:szCs w:val="24"/>
          <w:lang w:val="fr-FR"/>
        </w:rPr>
        <w:t>naudoti</w:t>
      </w:r>
      <w:proofErr w:type="spellEnd"/>
      <w:r w:rsidRPr="00BB2291">
        <w:rPr>
          <w:szCs w:val="24"/>
          <w:lang w:val="fr-FR"/>
        </w:rPr>
        <w:t xml:space="preserve"> </w:t>
      </w:r>
      <w:proofErr w:type="spellStart"/>
      <w:r w:rsidRPr="00BB2291">
        <w:rPr>
          <w:szCs w:val="24"/>
          <w:lang w:val="fr-FR"/>
        </w:rPr>
        <w:t>šiuos</w:t>
      </w:r>
      <w:proofErr w:type="spellEnd"/>
      <w:r w:rsidRPr="00BB2291">
        <w:rPr>
          <w:szCs w:val="24"/>
          <w:lang w:val="fr-FR"/>
        </w:rPr>
        <w:t xml:space="preserve"> </w:t>
      </w:r>
      <w:proofErr w:type="spellStart"/>
      <w:r w:rsidRPr="00BB2291">
        <w:rPr>
          <w:szCs w:val="24"/>
          <w:lang w:val="fr-FR"/>
        </w:rPr>
        <w:t>gautus</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sukurtus</w:t>
      </w:r>
      <w:proofErr w:type="spellEnd"/>
      <w:r w:rsidRPr="00BB2291">
        <w:rPr>
          <w:szCs w:val="24"/>
          <w:lang w:val="fr-FR"/>
        </w:rPr>
        <w:t xml:space="preserve"> </w:t>
      </w:r>
      <w:proofErr w:type="spellStart"/>
      <w:r w:rsidRPr="00BB2291">
        <w:rPr>
          <w:szCs w:val="24"/>
          <w:lang w:val="fr-FR"/>
        </w:rPr>
        <w:t>informaciją</w:t>
      </w:r>
      <w:proofErr w:type="spellEnd"/>
      <w:r w:rsidRPr="00BB2291">
        <w:rPr>
          <w:szCs w:val="24"/>
          <w:lang w:val="fr-FR"/>
        </w:rPr>
        <w:t xml:space="preserve"> </w:t>
      </w:r>
      <w:proofErr w:type="spellStart"/>
      <w:r w:rsidRPr="00BB2291">
        <w:rPr>
          <w:szCs w:val="24"/>
          <w:lang w:val="fr-FR"/>
        </w:rPr>
        <w:t>bei</w:t>
      </w:r>
      <w:proofErr w:type="spellEnd"/>
      <w:r w:rsidRPr="00BB2291">
        <w:rPr>
          <w:szCs w:val="24"/>
          <w:lang w:val="fr-FR"/>
        </w:rPr>
        <w:t xml:space="preserve"> </w:t>
      </w:r>
      <w:proofErr w:type="spellStart"/>
      <w:r w:rsidRPr="00BB2291">
        <w:rPr>
          <w:szCs w:val="24"/>
          <w:lang w:val="fr-FR"/>
        </w:rPr>
        <w:t>dokumentus</w:t>
      </w:r>
      <w:proofErr w:type="spellEnd"/>
      <w:r w:rsidRPr="00BB2291">
        <w:rPr>
          <w:szCs w:val="24"/>
          <w:lang w:val="fr-FR"/>
        </w:rPr>
        <w:t xml:space="preserve"> </w:t>
      </w:r>
      <w:proofErr w:type="spellStart"/>
      <w:r w:rsidRPr="00BB2291">
        <w:rPr>
          <w:szCs w:val="24"/>
          <w:lang w:val="fr-FR"/>
        </w:rPr>
        <w:t>tik</w:t>
      </w:r>
      <w:proofErr w:type="spellEnd"/>
      <w:r w:rsidRPr="00BB2291">
        <w:rPr>
          <w:szCs w:val="24"/>
          <w:lang w:val="fr-FR"/>
        </w:rPr>
        <w:t xml:space="preserve"> </w:t>
      </w:r>
      <w:proofErr w:type="spellStart"/>
      <w:r w:rsidRPr="00BB2291">
        <w:rPr>
          <w:szCs w:val="24"/>
          <w:lang w:val="fr-FR"/>
        </w:rPr>
        <w:t>Sutarties</w:t>
      </w:r>
      <w:proofErr w:type="spellEnd"/>
      <w:r w:rsidRPr="00BB2291">
        <w:rPr>
          <w:szCs w:val="24"/>
          <w:lang w:val="fr-FR"/>
        </w:rPr>
        <w:t xml:space="preserve"> </w:t>
      </w:r>
      <w:proofErr w:type="spellStart"/>
      <w:r w:rsidRPr="00BB2291">
        <w:rPr>
          <w:szCs w:val="24"/>
          <w:lang w:val="fr-FR"/>
        </w:rPr>
        <w:t>vykdymo</w:t>
      </w:r>
      <w:proofErr w:type="spellEnd"/>
      <w:r w:rsidRPr="00BB2291">
        <w:rPr>
          <w:szCs w:val="24"/>
          <w:lang w:val="fr-FR"/>
        </w:rPr>
        <w:t xml:space="preserve"> </w:t>
      </w:r>
      <w:proofErr w:type="spellStart"/>
      <w:r w:rsidRPr="00BB2291">
        <w:rPr>
          <w:szCs w:val="24"/>
          <w:lang w:val="fr-FR"/>
        </w:rPr>
        <w:t>tikslais</w:t>
      </w:r>
      <w:proofErr w:type="spellEnd"/>
      <w:r w:rsidRPr="00BB2291">
        <w:rPr>
          <w:szCs w:val="24"/>
          <w:lang w:val="fr-FR"/>
        </w:rPr>
        <w:t xml:space="preserve">, </w:t>
      </w:r>
      <w:proofErr w:type="spellStart"/>
      <w:r w:rsidRPr="00BB2291">
        <w:rPr>
          <w:szCs w:val="24"/>
          <w:lang w:val="fr-FR"/>
        </w:rPr>
        <w:t>šios</w:t>
      </w:r>
      <w:proofErr w:type="spellEnd"/>
      <w:r w:rsidRPr="00BB2291">
        <w:rPr>
          <w:szCs w:val="24"/>
          <w:lang w:val="fr-FR"/>
        </w:rPr>
        <w:t xml:space="preserve"> </w:t>
      </w:r>
      <w:proofErr w:type="spellStart"/>
      <w:r w:rsidRPr="00BB2291">
        <w:rPr>
          <w:szCs w:val="24"/>
          <w:lang w:val="fr-FR"/>
        </w:rPr>
        <w:t>informacijos</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dokumentų</w:t>
      </w:r>
      <w:proofErr w:type="spellEnd"/>
      <w:r w:rsidRPr="00BB2291">
        <w:rPr>
          <w:szCs w:val="24"/>
          <w:lang w:val="fr-FR"/>
        </w:rPr>
        <w:t xml:space="preserve"> </w:t>
      </w:r>
      <w:proofErr w:type="spellStart"/>
      <w:r w:rsidRPr="00BB2291">
        <w:rPr>
          <w:szCs w:val="24"/>
          <w:lang w:val="fr-FR"/>
        </w:rPr>
        <w:t>neplatinti</w:t>
      </w:r>
      <w:proofErr w:type="spellEnd"/>
      <w:r w:rsidRPr="00BB2291">
        <w:rPr>
          <w:szCs w:val="24"/>
          <w:lang w:val="fr-FR"/>
        </w:rPr>
        <w:t xml:space="preserve">, </w:t>
      </w:r>
      <w:proofErr w:type="spellStart"/>
      <w:r w:rsidRPr="00BB2291">
        <w:rPr>
          <w:szCs w:val="24"/>
          <w:lang w:val="fr-FR"/>
        </w:rPr>
        <w:t>nedauginti</w:t>
      </w:r>
      <w:proofErr w:type="spellEnd"/>
      <w:r w:rsidRPr="00BB2291">
        <w:rPr>
          <w:szCs w:val="24"/>
          <w:lang w:val="fr-FR"/>
        </w:rPr>
        <w:t xml:space="preserve">, </w:t>
      </w:r>
      <w:proofErr w:type="spellStart"/>
      <w:r w:rsidRPr="00BB2291">
        <w:rPr>
          <w:szCs w:val="24"/>
          <w:lang w:val="fr-FR"/>
        </w:rPr>
        <w:t>nenaudoti</w:t>
      </w:r>
      <w:proofErr w:type="spellEnd"/>
      <w:r w:rsidRPr="00BB2291">
        <w:rPr>
          <w:szCs w:val="24"/>
          <w:lang w:val="fr-FR"/>
        </w:rPr>
        <w:t xml:space="preserve"> </w:t>
      </w:r>
      <w:proofErr w:type="spellStart"/>
      <w:r w:rsidRPr="00BB2291">
        <w:rPr>
          <w:szCs w:val="24"/>
          <w:lang w:val="fr-FR"/>
        </w:rPr>
        <w:t>savo</w:t>
      </w:r>
      <w:proofErr w:type="spellEnd"/>
      <w:r w:rsidRPr="00BB2291">
        <w:rPr>
          <w:szCs w:val="24"/>
          <w:lang w:val="fr-FR"/>
        </w:rPr>
        <w:t xml:space="preserve"> </w:t>
      </w:r>
      <w:proofErr w:type="spellStart"/>
      <w:r w:rsidRPr="00BB2291">
        <w:rPr>
          <w:szCs w:val="24"/>
          <w:lang w:val="fr-FR"/>
        </w:rPr>
        <w:t>asmeniniams</w:t>
      </w:r>
      <w:proofErr w:type="spellEnd"/>
      <w:r w:rsidRPr="00BB2291">
        <w:rPr>
          <w:szCs w:val="24"/>
          <w:lang w:val="fr-FR"/>
        </w:rPr>
        <w:t xml:space="preserve"> </w:t>
      </w:r>
      <w:proofErr w:type="spellStart"/>
      <w:r w:rsidRPr="00BB2291">
        <w:rPr>
          <w:szCs w:val="24"/>
          <w:lang w:val="fr-FR"/>
        </w:rPr>
        <w:t>ar</w:t>
      </w:r>
      <w:proofErr w:type="spellEnd"/>
      <w:r w:rsidRPr="00BB2291">
        <w:rPr>
          <w:szCs w:val="24"/>
          <w:lang w:val="fr-FR"/>
        </w:rPr>
        <w:t xml:space="preserve"> </w:t>
      </w:r>
      <w:proofErr w:type="spellStart"/>
      <w:r w:rsidRPr="00BB2291">
        <w:rPr>
          <w:szCs w:val="24"/>
          <w:lang w:val="fr-FR"/>
        </w:rPr>
        <w:t>trečiųjų</w:t>
      </w:r>
      <w:proofErr w:type="spellEnd"/>
      <w:r w:rsidRPr="00BB2291">
        <w:rPr>
          <w:szCs w:val="24"/>
          <w:lang w:val="fr-FR"/>
        </w:rPr>
        <w:t xml:space="preserve"> </w:t>
      </w:r>
      <w:proofErr w:type="spellStart"/>
      <w:r w:rsidRPr="00BB2291">
        <w:rPr>
          <w:szCs w:val="24"/>
          <w:lang w:val="fr-FR"/>
        </w:rPr>
        <w:t>asmenų</w:t>
      </w:r>
      <w:proofErr w:type="spellEnd"/>
      <w:r w:rsidRPr="00BB2291">
        <w:rPr>
          <w:szCs w:val="24"/>
          <w:lang w:val="fr-FR"/>
        </w:rPr>
        <w:t xml:space="preserve"> </w:t>
      </w:r>
      <w:proofErr w:type="spellStart"/>
      <w:r w:rsidRPr="00BB2291">
        <w:rPr>
          <w:szCs w:val="24"/>
          <w:lang w:val="fr-FR"/>
        </w:rPr>
        <w:t>poreikiams</w:t>
      </w:r>
      <w:proofErr w:type="spellEnd"/>
      <w:r w:rsidRPr="00BB2291">
        <w:rPr>
          <w:szCs w:val="24"/>
          <w:lang w:val="fr-FR"/>
        </w:rPr>
        <w:t xml:space="preserve">, </w:t>
      </w:r>
      <w:proofErr w:type="spellStart"/>
      <w:r w:rsidRPr="00BB2291">
        <w:rPr>
          <w:szCs w:val="24"/>
          <w:lang w:val="fr-FR"/>
        </w:rPr>
        <w:t>jokia</w:t>
      </w:r>
      <w:proofErr w:type="spellEnd"/>
      <w:r w:rsidRPr="00BB2291">
        <w:rPr>
          <w:szCs w:val="24"/>
          <w:lang w:val="fr-FR"/>
        </w:rPr>
        <w:t xml:space="preserve"> forma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būdu</w:t>
      </w:r>
      <w:proofErr w:type="spellEnd"/>
      <w:r w:rsidRPr="00BB2291">
        <w:rPr>
          <w:szCs w:val="24"/>
          <w:lang w:val="fr-FR"/>
        </w:rPr>
        <w:t xml:space="preserve"> </w:t>
      </w:r>
      <w:proofErr w:type="spellStart"/>
      <w:r w:rsidRPr="00BB2291">
        <w:rPr>
          <w:szCs w:val="24"/>
          <w:lang w:val="fr-FR"/>
        </w:rPr>
        <w:t>neatskleisti</w:t>
      </w:r>
      <w:proofErr w:type="spellEnd"/>
      <w:r w:rsidRPr="00BB2291">
        <w:rPr>
          <w:szCs w:val="24"/>
          <w:lang w:val="fr-FR"/>
        </w:rPr>
        <w:t xml:space="preserve"> </w:t>
      </w:r>
      <w:proofErr w:type="spellStart"/>
      <w:r w:rsidRPr="00BB2291">
        <w:rPr>
          <w:szCs w:val="24"/>
          <w:lang w:val="fr-FR"/>
        </w:rPr>
        <w:t>tretiesiems</w:t>
      </w:r>
      <w:proofErr w:type="spellEnd"/>
      <w:r w:rsidRPr="00BB2291">
        <w:rPr>
          <w:szCs w:val="24"/>
          <w:lang w:val="fr-FR"/>
        </w:rPr>
        <w:t xml:space="preserve"> </w:t>
      </w:r>
      <w:proofErr w:type="spellStart"/>
      <w:r w:rsidRPr="00BB2291">
        <w:rPr>
          <w:szCs w:val="24"/>
          <w:lang w:val="fr-FR"/>
        </w:rPr>
        <w:t>asmenims</w:t>
      </w:r>
      <w:proofErr w:type="spellEnd"/>
      <w:r w:rsidRPr="00BB2291">
        <w:rPr>
          <w:szCs w:val="24"/>
          <w:lang w:val="fr-FR"/>
        </w:rPr>
        <w:t xml:space="preserve">, </w:t>
      </w:r>
      <w:proofErr w:type="spellStart"/>
      <w:r w:rsidRPr="00BB2291">
        <w:rPr>
          <w:szCs w:val="24"/>
          <w:lang w:val="fr-FR"/>
        </w:rPr>
        <w:t>išskyrus</w:t>
      </w:r>
      <w:proofErr w:type="spellEnd"/>
      <w:r w:rsidRPr="00BB2291">
        <w:rPr>
          <w:szCs w:val="24"/>
          <w:lang w:val="fr-FR"/>
        </w:rPr>
        <w:t xml:space="preserve"> </w:t>
      </w:r>
      <w:proofErr w:type="spellStart"/>
      <w:r w:rsidRPr="00BB2291">
        <w:rPr>
          <w:szCs w:val="24"/>
          <w:lang w:val="fr-FR"/>
        </w:rPr>
        <w:t>Lietuvos</w:t>
      </w:r>
      <w:proofErr w:type="spellEnd"/>
      <w:r w:rsidRPr="00BB2291">
        <w:rPr>
          <w:szCs w:val="24"/>
          <w:lang w:val="fr-FR"/>
        </w:rPr>
        <w:t xml:space="preserve"> </w:t>
      </w:r>
      <w:proofErr w:type="spellStart"/>
      <w:r w:rsidRPr="00BB2291">
        <w:rPr>
          <w:szCs w:val="24"/>
          <w:lang w:val="fr-FR"/>
        </w:rPr>
        <w:t>Respublikos</w:t>
      </w:r>
      <w:proofErr w:type="spellEnd"/>
      <w:r w:rsidRPr="00BB2291">
        <w:rPr>
          <w:szCs w:val="24"/>
          <w:lang w:val="fr-FR"/>
        </w:rPr>
        <w:t xml:space="preserve"> </w:t>
      </w:r>
      <w:proofErr w:type="spellStart"/>
      <w:r w:rsidRPr="00BB2291">
        <w:rPr>
          <w:szCs w:val="24"/>
          <w:lang w:val="fr-FR"/>
        </w:rPr>
        <w:t>įstatymų</w:t>
      </w:r>
      <w:proofErr w:type="spellEnd"/>
      <w:r w:rsidRPr="00BB2291">
        <w:rPr>
          <w:szCs w:val="24"/>
          <w:lang w:val="fr-FR"/>
        </w:rPr>
        <w:t xml:space="preserve"> </w:t>
      </w:r>
      <w:proofErr w:type="spellStart"/>
      <w:r w:rsidRPr="00BB2291">
        <w:rPr>
          <w:szCs w:val="24"/>
          <w:lang w:val="fr-FR"/>
        </w:rPr>
        <w:t>nustatytus</w:t>
      </w:r>
      <w:proofErr w:type="spellEnd"/>
      <w:r w:rsidRPr="00BB2291">
        <w:rPr>
          <w:szCs w:val="24"/>
          <w:lang w:val="fr-FR"/>
        </w:rPr>
        <w:t xml:space="preserve"> </w:t>
      </w:r>
      <w:proofErr w:type="spellStart"/>
      <w:r w:rsidRPr="00BB2291">
        <w:rPr>
          <w:szCs w:val="24"/>
          <w:lang w:val="fr-FR"/>
        </w:rPr>
        <w:t>atvejus</w:t>
      </w:r>
      <w:proofErr w:type="spellEnd"/>
      <w:r w:rsidRPr="00BB2291">
        <w:rPr>
          <w:szCs w:val="24"/>
          <w:lang w:val="fr-FR"/>
        </w:rPr>
        <w:t>;</w:t>
      </w:r>
    </w:p>
    <w:p w14:paraId="1C7AABF0" w14:textId="77777777" w:rsidR="00412932" w:rsidRPr="00BB2291" w:rsidRDefault="00412932" w:rsidP="00412932">
      <w:pPr>
        <w:tabs>
          <w:tab w:val="left" w:pos="426"/>
          <w:tab w:val="left" w:pos="993"/>
        </w:tabs>
        <w:ind w:firstLine="567"/>
        <w:rPr>
          <w:szCs w:val="24"/>
          <w:lang w:val="fr-FR"/>
        </w:rPr>
      </w:pPr>
      <w:r w:rsidRPr="00BB2291">
        <w:rPr>
          <w:szCs w:val="24"/>
          <w:lang w:val="fr-FR"/>
        </w:rPr>
        <w:t>2.3.</w:t>
      </w:r>
      <w:r w:rsidRPr="00BB2291">
        <w:rPr>
          <w:szCs w:val="24"/>
          <w:lang w:val="fr-FR"/>
        </w:rPr>
        <w:tab/>
      </w:r>
      <w:proofErr w:type="spellStart"/>
      <w:r w:rsidRPr="00BB2291">
        <w:rPr>
          <w:szCs w:val="24"/>
          <w:lang w:val="fr-FR"/>
        </w:rPr>
        <w:t>visus</w:t>
      </w:r>
      <w:proofErr w:type="spellEnd"/>
      <w:r w:rsidRPr="00BB2291">
        <w:rPr>
          <w:szCs w:val="24"/>
          <w:lang w:val="fr-FR"/>
        </w:rPr>
        <w:t xml:space="preserve"> man </w:t>
      </w:r>
      <w:proofErr w:type="spellStart"/>
      <w:r w:rsidRPr="00BB2291">
        <w:rPr>
          <w:szCs w:val="24"/>
          <w:lang w:val="fr-FR"/>
        </w:rPr>
        <w:t>patikėtus</w:t>
      </w:r>
      <w:proofErr w:type="spellEnd"/>
      <w:r w:rsidRPr="00BB2291">
        <w:rPr>
          <w:szCs w:val="24"/>
          <w:lang w:val="fr-FR"/>
        </w:rPr>
        <w:t xml:space="preserve"> </w:t>
      </w:r>
      <w:proofErr w:type="spellStart"/>
      <w:r w:rsidRPr="00BB2291">
        <w:rPr>
          <w:szCs w:val="24"/>
          <w:lang w:val="fr-FR"/>
        </w:rPr>
        <w:t>dokumentus</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informaciją</w:t>
      </w:r>
      <w:proofErr w:type="spellEnd"/>
      <w:r w:rsidRPr="00BB2291">
        <w:rPr>
          <w:szCs w:val="24"/>
          <w:lang w:val="fr-FR"/>
        </w:rPr>
        <w:t xml:space="preserve"> </w:t>
      </w:r>
      <w:proofErr w:type="spellStart"/>
      <w:r w:rsidRPr="00BB2291">
        <w:rPr>
          <w:szCs w:val="24"/>
          <w:lang w:val="fr-FR"/>
        </w:rPr>
        <w:t>saugoti</w:t>
      </w:r>
      <w:proofErr w:type="spellEnd"/>
      <w:r w:rsidRPr="00BB2291">
        <w:rPr>
          <w:szCs w:val="24"/>
          <w:lang w:val="fr-FR"/>
        </w:rPr>
        <w:t xml:space="preserve"> </w:t>
      </w:r>
      <w:proofErr w:type="spellStart"/>
      <w:r w:rsidRPr="00BB2291">
        <w:rPr>
          <w:szCs w:val="24"/>
          <w:lang w:val="fr-FR"/>
        </w:rPr>
        <w:t>tokiu</w:t>
      </w:r>
      <w:proofErr w:type="spellEnd"/>
      <w:r w:rsidRPr="00BB2291">
        <w:rPr>
          <w:szCs w:val="24"/>
          <w:lang w:val="fr-FR"/>
        </w:rPr>
        <w:t xml:space="preserve"> </w:t>
      </w:r>
      <w:proofErr w:type="spellStart"/>
      <w:r w:rsidRPr="00BB2291">
        <w:rPr>
          <w:szCs w:val="24"/>
          <w:lang w:val="fr-FR"/>
        </w:rPr>
        <w:t>būdu</w:t>
      </w:r>
      <w:proofErr w:type="spellEnd"/>
      <w:r w:rsidRPr="00BB2291">
        <w:rPr>
          <w:szCs w:val="24"/>
          <w:lang w:val="fr-FR"/>
        </w:rPr>
        <w:t xml:space="preserve">, </w:t>
      </w:r>
      <w:proofErr w:type="spellStart"/>
      <w:r w:rsidRPr="00BB2291">
        <w:rPr>
          <w:szCs w:val="24"/>
          <w:lang w:val="fr-FR"/>
        </w:rPr>
        <w:t>kad</w:t>
      </w:r>
      <w:proofErr w:type="spellEnd"/>
      <w:r w:rsidRPr="00BB2291">
        <w:rPr>
          <w:szCs w:val="24"/>
          <w:lang w:val="fr-FR"/>
        </w:rPr>
        <w:t xml:space="preserve"> </w:t>
      </w:r>
      <w:proofErr w:type="spellStart"/>
      <w:r w:rsidRPr="00BB2291">
        <w:rPr>
          <w:szCs w:val="24"/>
          <w:lang w:val="fr-FR"/>
        </w:rPr>
        <w:t>tretieji</w:t>
      </w:r>
      <w:proofErr w:type="spellEnd"/>
      <w:r w:rsidRPr="00BB2291">
        <w:rPr>
          <w:szCs w:val="24"/>
          <w:lang w:val="fr-FR"/>
        </w:rPr>
        <w:t xml:space="preserve"> </w:t>
      </w:r>
      <w:proofErr w:type="spellStart"/>
      <w:r w:rsidRPr="00BB2291">
        <w:rPr>
          <w:szCs w:val="24"/>
          <w:lang w:val="fr-FR"/>
        </w:rPr>
        <w:t>asmenys</w:t>
      </w:r>
      <w:proofErr w:type="spellEnd"/>
      <w:r w:rsidRPr="00BB2291">
        <w:rPr>
          <w:szCs w:val="24"/>
          <w:lang w:val="fr-FR"/>
        </w:rPr>
        <w:t xml:space="preserve"> </w:t>
      </w:r>
      <w:proofErr w:type="spellStart"/>
      <w:r w:rsidRPr="00BB2291">
        <w:rPr>
          <w:szCs w:val="24"/>
          <w:lang w:val="fr-FR"/>
        </w:rPr>
        <w:t>neturėtų</w:t>
      </w:r>
      <w:proofErr w:type="spellEnd"/>
      <w:r w:rsidRPr="00BB2291">
        <w:rPr>
          <w:szCs w:val="24"/>
          <w:lang w:val="fr-FR"/>
        </w:rPr>
        <w:t xml:space="preserve"> </w:t>
      </w:r>
      <w:proofErr w:type="spellStart"/>
      <w:r w:rsidRPr="00BB2291">
        <w:rPr>
          <w:szCs w:val="24"/>
          <w:lang w:val="fr-FR"/>
        </w:rPr>
        <w:t>galimybės</w:t>
      </w:r>
      <w:proofErr w:type="spellEnd"/>
      <w:r w:rsidRPr="00BB2291">
        <w:rPr>
          <w:szCs w:val="24"/>
          <w:lang w:val="fr-FR"/>
        </w:rPr>
        <w:t xml:space="preserve"> su jais </w:t>
      </w:r>
      <w:proofErr w:type="spellStart"/>
      <w:r w:rsidRPr="00BB2291">
        <w:rPr>
          <w:szCs w:val="24"/>
          <w:lang w:val="fr-FR"/>
        </w:rPr>
        <w:t>susipažinti</w:t>
      </w:r>
      <w:proofErr w:type="spellEnd"/>
      <w:r w:rsidRPr="00BB2291">
        <w:rPr>
          <w:szCs w:val="24"/>
          <w:lang w:val="fr-FR"/>
        </w:rPr>
        <w:t xml:space="preserve"> </w:t>
      </w:r>
      <w:proofErr w:type="spellStart"/>
      <w:r w:rsidRPr="00BB2291">
        <w:rPr>
          <w:szCs w:val="24"/>
          <w:lang w:val="fr-FR"/>
        </w:rPr>
        <w:t>ar</w:t>
      </w:r>
      <w:proofErr w:type="spellEnd"/>
      <w:r w:rsidRPr="00BB2291">
        <w:rPr>
          <w:szCs w:val="24"/>
          <w:lang w:val="fr-FR"/>
        </w:rPr>
        <w:t xml:space="preserve"> </w:t>
      </w:r>
      <w:proofErr w:type="spellStart"/>
      <w:r w:rsidRPr="00BB2291">
        <w:rPr>
          <w:szCs w:val="24"/>
          <w:lang w:val="fr-FR"/>
        </w:rPr>
        <w:t>pasinaudoti</w:t>
      </w:r>
      <w:proofErr w:type="spellEnd"/>
      <w:r w:rsidRPr="00BB2291">
        <w:rPr>
          <w:szCs w:val="24"/>
          <w:lang w:val="fr-FR"/>
        </w:rPr>
        <w:t xml:space="preserve">; </w:t>
      </w:r>
    </w:p>
    <w:p w14:paraId="2922CC10" w14:textId="77777777" w:rsidR="00412932" w:rsidRPr="00BB2291" w:rsidRDefault="00412932" w:rsidP="00412932">
      <w:pPr>
        <w:tabs>
          <w:tab w:val="left" w:pos="426"/>
          <w:tab w:val="left" w:pos="993"/>
        </w:tabs>
        <w:ind w:firstLine="567"/>
        <w:rPr>
          <w:szCs w:val="24"/>
          <w:lang w:val="fr-FR"/>
        </w:rPr>
      </w:pPr>
      <w:r w:rsidRPr="00BB2291">
        <w:rPr>
          <w:szCs w:val="24"/>
          <w:lang w:val="fr-FR"/>
        </w:rPr>
        <w:t>2.4.</w:t>
      </w:r>
      <w:r w:rsidRPr="00BB2291">
        <w:rPr>
          <w:szCs w:val="24"/>
          <w:lang w:val="fr-FR"/>
        </w:rPr>
        <w:tab/>
      </w:r>
      <w:proofErr w:type="spellStart"/>
      <w:proofErr w:type="gramStart"/>
      <w:r w:rsidRPr="00BB2291">
        <w:rPr>
          <w:szCs w:val="24"/>
          <w:lang w:val="fr-FR"/>
        </w:rPr>
        <w:t>pasibaigus</w:t>
      </w:r>
      <w:proofErr w:type="spellEnd"/>
      <w:proofErr w:type="gramEnd"/>
      <w:r w:rsidRPr="00BB2291">
        <w:rPr>
          <w:szCs w:val="24"/>
          <w:lang w:val="fr-FR"/>
        </w:rPr>
        <w:t xml:space="preserve"> </w:t>
      </w:r>
      <w:proofErr w:type="spellStart"/>
      <w:r w:rsidRPr="00BB2291">
        <w:rPr>
          <w:szCs w:val="24"/>
          <w:lang w:val="fr-FR"/>
        </w:rPr>
        <w:t>sutartiniams</w:t>
      </w:r>
      <w:proofErr w:type="spellEnd"/>
      <w:r w:rsidRPr="00BB2291">
        <w:rPr>
          <w:szCs w:val="24"/>
          <w:lang w:val="fr-FR"/>
        </w:rPr>
        <w:t xml:space="preserve"> </w:t>
      </w:r>
      <w:proofErr w:type="spellStart"/>
      <w:r w:rsidRPr="00BB2291">
        <w:rPr>
          <w:szCs w:val="24"/>
          <w:lang w:val="fr-FR"/>
        </w:rPr>
        <w:t>santykiams</w:t>
      </w:r>
      <w:proofErr w:type="spellEnd"/>
      <w:r w:rsidRPr="00BB2291">
        <w:rPr>
          <w:szCs w:val="24"/>
          <w:lang w:val="fr-FR"/>
        </w:rPr>
        <w:t xml:space="preserve"> </w:t>
      </w:r>
      <w:proofErr w:type="spellStart"/>
      <w:r w:rsidRPr="00BB2291">
        <w:rPr>
          <w:szCs w:val="24"/>
          <w:lang w:val="fr-FR"/>
        </w:rPr>
        <w:t>grąžinti</w:t>
      </w:r>
      <w:proofErr w:type="spellEnd"/>
      <w:r w:rsidRPr="00BB2291">
        <w:rPr>
          <w:szCs w:val="24"/>
          <w:lang w:val="fr-FR"/>
        </w:rPr>
        <w:t xml:space="preserve"> </w:t>
      </w:r>
      <w:proofErr w:type="spellStart"/>
      <w:r w:rsidRPr="00BB2291">
        <w:rPr>
          <w:szCs w:val="24"/>
          <w:lang w:val="fr-FR"/>
        </w:rPr>
        <w:t>visus</w:t>
      </w:r>
      <w:proofErr w:type="spellEnd"/>
      <w:r w:rsidRPr="00BB2291">
        <w:rPr>
          <w:szCs w:val="24"/>
          <w:lang w:val="fr-FR"/>
        </w:rPr>
        <w:t xml:space="preserve"> man </w:t>
      </w:r>
      <w:proofErr w:type="spellStart"/>
      <w:r w:rsidRPr="00BB2291">
        <w:rPr>
          <w:szCs w:val="24"/>
          <w:lang w:val="fr-FR"/>
        </w:rPr>
        <w:t>patikėtus</w:t>
      </w:r>
      <w:proofErr w:type="spellEnd"/>
      <w:r w:rsidRPr="00BB2291">
        <w:rPr>
          <w:szCs w:val="24"/>
          <w:lang w:val="fr-FR"/>
        </w:rPr>
        <w:t xml:space="preserve"> </w:t>
      </w:r>
      <w:proofErr w:type="spellStart"/>
      <w:r w:rsidRPr="00BB2291">
        <w:rPr>
          <w:szCs w:val="24"/>
          <w:lang w:val="fr-FR"/>
        </w:rPr>
        <w:t>dokumentus</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informaciją</w:t>
      </w:r>
      <w:proofErr w:type="spellEnd"/>
      <w:r w:rsidRPr="00BB2291">
        <w:rPr>
          <w:szCs w:val="24"/>
          <w:lang w:val="fr-FR"/>
        </w:rPr>
        <w:t xml:space="preserve"> </w:t>
      </w:r>
      <w:proofErr w:type="spellStart"/>
      <w:r w:rsidRPr="00BB2291">
        <w:rPr>
          <w:szCs w:val="24"/>
          <w:lang w:val="fr-FR"/>
        </w:rPr>
        <w:t>arba</w:t>
      </w:r>
      <w:proofErr w:type="spellEnd"/>
      <w:r w:rsidRPr="00BB2291">
        <w:rPr>
          <w:szCs w:val="24"/>
          <w:lang w:val="fr-FR"/>
        </w:rPr>
        <w:t xml:space="preserve"> </w:t>
      </w:r>
      <w:proofErr w:type="spellStart"/>
      <w:r w:rsidRPr="00BB2291">
        <w:rPr>
          <w:szCs w:val="24"/>
          <w:lang w:val="fr-FR"/>
        </w:rPr>
        <w:t>Informatikos</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ryšių</w:t>
      </w:r>
      <w:proofErr w:type="spellEnd"/>
      <w:r w:rsidRPr="00BB2291">
        <w:rPr>
          <w:szCs w:val="24"/>
          <w:lang w:val="fr-FR"/>
        </w:rPr>
        <w:t xml:space="preserve"> </w:t>
      </w:r>
      <w:proofErr w:type="spellStart"/>
      <w:r w:rsidRPr="00BB2291">
        <w:rPr>
          <w:szCs w:val="24"/>
          <w:lang w:val="fr-FR"/>
        </w:rPr>
        <w:t>departamento</w:t>
      </w:r>
      <w:proofErr w:type="spellEnd"/>
      <w:r w:rsidRPr="00BB2291">
        <w:rPr>
          <w:szCs w:val="24"/>
          <w:lang w:val="fr-FR"/>
        </w:rPr>
        <w:t xml:space="preserve"> prie </w:t>
      </w:r>
      <w:proofErr w:type="spellStart"/>
      <w:r w:rsidRPr="00BB2291">
        <w:rPr>
          <w:szCs w:val="24"/>
          <w:lang w:val="fr-FR"/>
        </w:rPr>
        <w:t>Lietuvos</w:t>
      </w:r>
      <w:proofErr w:type="spellEnd"/>
      <w:r w:rsidRPr="00BB2291">
        <w:rPr>
          <w:szCs w:val="24"/>
          <w:lang w:val="fr-FR"/>
        </w:rPr>
        <w:t xml:space="preserve"> </w:t>
      </w:r>
      <w:proofErr w:type="spellStart"/>
      <w:r w:rsidRPr="00BB2291">
        <w:rPr>
          <w:szCs w:val="24"/>
          <w:lang w:val="fr-FR"/>
        </w:rPr>
        <w:t>Respublikos</w:t>
      </w:r>
      <w:proofErr w:type="spellEnd"/>
      <w:r w:rsidRPr="00BB2291">
        <w:rPr>
          <w:szCs w:val="24"/>
          <w:lang w:val="fr-FR"/>
        </w:rPr>
        <w:t xml:space="preserve"> </w:t>
      </w:r>
      <w:proofErr w:type="spellStart"/>
      <w:r w:rsidRPr="00BB2291">
        <w:rPr>
          <w:szCs w:val="24"/>
          <w:lang w:val="fr-FR"/>
        </w:rPr>
        <w:t>vidaus</w:t>
      </w:r>
      <w:proofErr w:type="spellEnd"/>
      <w:r w:rsidRPr="00BB2291">
        <w:rPr>
          <w:szCs w:val="24"/>
          <w:lang w:val="fr-FR"/>
        </w:rPr>
        <w:t xml:space="preserve"> </w:t>
      </w:r>
      <w:proofErr w:type="spellStart"/>
      <w:r w:rsidRPr="00BB2291">
        <w:rPr>
          <w:szCs w:val="24"/>
          <w:lang w:val="fr-FR"/>
        </w:rPr>
        <w:t>reikalų</w:t>
      </w:r>
      <w:proofErr w:type="spellEnd"/>
      <w:r w:rsidRPr="00BB2291">
        <w:rPr>
          <w:szCs w:val="24"/>
          <w:lang w:val="fr-FR"/>
        </w:rPr>
        <w:t xml:space="preserve"> </w:t>
      </w:r>
      <w:proofErr w:type="spellStart"/>
      <w:r w:rsidRPr="00BB2291">
        <w:rPr>
          <w:szCs w:val="24"/>
          <w:lang w:val="fr-FR"/>
        </w:rPr>
        <w:t>ministerijos</w:t>
      </w:r>
      <w:proofErr w:type="spellEnd"/>
      <w:r w:rsidRPr="00BB2291">
        <w:rPr>
          <w:szCs w:val="24"/>
          <w:lang w:val="fr-FR"/>
        </w:rPr>
        <w:t xml:space="preserve"> </w:t>
      </w:r>
      <w:proofErr w:type="spellStart"/>
      <w:r w:rsidRPr="00BB2291">
        <w:rPr>
          <w:szCs w:val="24"/>
          <w:lang w:val="fr-FR"/>
        </w:rPr>
        <w:t>leidimu</w:t>
      </w:r>
      <w:proofErr w:type="spellEnd"/>
      <w:r w:rsidRPr="00BB2291">
        <w:rPr>
          <w:szCs w:val="24"/>
          <w:lang w:val="fr-FR"/>
        </w:rPr>
        <w:t xml:space="preserve"> </w:t>
      </w:r>
      <w:proofErr w:type="spellStart"/>
      <w:r w:rsidRPr="00BB2291">
        <w:rPr>
          <w:szCs w:val="24"/>
          <w:lang w:val="fr-FR"/>
        </w:rPr>
        <w:t>juos</w:t>
      </w:r>
      <w:proofErr w:type="spellEnd"/>
      <w:r w:rsidRPr="00BB2291">
        <w:rPr>
          <w:szCs w:val="24"/>
          <w:lang w:val="fr-FR"/>
        </w:rPr>
        <w:t xml:space="preserve"> </w:t>
      </w:r>
      <w:proofErr w:type="spellStart"/>
      <w:r w:rsidRPr="00BB2291">
        <w:rPr>
          <w:szCs w:val="24"/>
          <w:lang w:val="fr-FR"/>
        </w:rPr>
        <w:t>sunaikinti</w:t>
      </w:r>
      <w:proofErr w:type="spellEnd"/>
      <w:r w:rsidRPr="00BB2291">
        <w:rPr>
          <w:szCs w:val="24"/>
          <w:lang w:val="fr-FR"/>
        </w:rPr>
        <w:t xml:space="preserve">; </w:t>
      </w:r>
      <w:proofErr w:type="spellStart"/>
      <w:r w:rsidRPr="00BB2291">
        <w:rPr>
          <w:szCs w:val="24"/>
          <w:lang w:val="fr-FR"/>
        </w:rPr>
        <w:t>nepasilikti</w:t>
      </w:r>
      <w:proofErr w:type="spellEnd"/>
      <w:r w:rsidRPr="00BB2291">
        <w:rPr>
          <w:szCs w:val="24"/>
          <w:lang w:val="fr-FR"/>
        </w:rPr>
        <w:t xml:space="preserve"> </w:t>
      </w:r>
      <w:proofErr w:type="spellStart"/>
      <w:r w:rsidRPr="00BB2291">
        <w:rPr>
          <w:szCs w:val="24"/>
          <w:lang w:val="fr-FR"/>
        </w:rPr>
        <w:t>jokių</w:t>
      </w:r>
      <w:proofErr w:type="spellEnd"/>
      <w:r w:rsidRPr="00BB2291">
        <w:rPr>
          <w:szCs w:val="24"/>
          <w:lang w:val="fr-FR"/>
        </w:rPr>
        <w:t xml:space="preserve"> man </w:t>
      </w:r>
      <w:proofErr w:type="spellStart"/>
      <w:r w:rsidRPr="00BB2291">
        <w:rPr>
          <w:szCs w:val="24"/>
          <w:lang w:val="fr-FR"/>
        </w:rPr>
        <w:t>patikėtų</w:t>
      </w:r>
      <w:proofErr w:type="spellEnd"/>
      <w:r w:rsidRPr="00BB2291">
        <w:rPr>
          <w:szCs w:val="24"/>
          <w:lang w:val="fr-FR"/>
        </w:rPr>
        <w:t xml:space="preserve"> </w:t>
      </w:r>
      <w:proofErr w:type="spellStart"/>
      <w:r w:rsidRPr="00BB2291">
        <w:rPr>
          <w:szCs w:val="24"/>
          <w:lang w:val="fr-FR"/>
        </w:rPr>
        <w:t>dokumentų</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informacijos</w:t>
      </w:r>
      <w:proofErr w:type="spellEnd"/>
      <w:r w:rsidRPr="00BB2291">
        <w:rPr>
          <w:szCs w:val="24"/>
          <w:lang w:val="fr-FR"/>
        </w:rPr>
        <w:t xml:space="preserve"> </w:t>
      </w:r>
      <w:proofErr w:type="spellStart"/>
      <w:r w:rsidRPr="00BB2291">
        <w:rPr>
          <w:szCs w:val="24"/>
          <w:lang w:val="fr-FR"/>
        </w:rPr>
        <w:t>kopijų</w:t>
      </w:r>
      <w:proofErr w:type="spellEnd"/>
      <w:r w:rsidRPr="00BB2291">
        <w:rPr>
          <w:szCs w:val="24"/>
          <w:lang w:val="fr-FR"/>
        </w:rPr>
        <w:t>;</w:t>
      </w:r>
    </w:p>
    <w:p w14:paraId="36FB4C4B" w14:textId="77777777" w:rsidR="00412932" w:rsidRPr="00BB2291" w:rsidRDefault="00412932" w:rsidP="00412932">
      <w:pPr>
        <w:tabs>
          <w:tab w:val="left" w:pos="426"/>
          <w:tab w:val="left" w:pos="993"/>
        </w:tabs>
        <w:ind w:firstLine="567"/>
        <w:rPr>
          <w:szCs w:val="24"/>
          <w:lang w:val="fr-FR"/>
        </w:rPr>
      </w:pPr>
      <w:r w:rsidRPr="00BB2291">
        <w:rPr>
          <w:szCs w:val="24"/>
          <w:lang w:val="fr-FR"/>
        </w:rPr>
        <w:t>2.5.</w:t>
      </w:r>
      <w:r w:rsidRPr="00BB2291">
        <w:rPr>
          <w:szCs w:val="24"/>
          <w:lang w:val="fr-FR"/>
        </w:rPr>
        <w:tab/>
      </w:r>
      <w:proofErr w:type="spellStart"/>
      <w:proofErr w:type="gramStart"/>
      <w:r w:rsidRPr="00BB2291">
        <w:rPr>
          <w:szCs w:val="24"/>
          <w:lang w:val="fr-FR"/>
        </w:rPr>
        <w:t>laikytis</w:t>
      </w:r>
      <w:proofErr w:type="spellEnd"/>
      <w:proofErr w:type="gramEnd"/>
      <w:r w:rsidRPr="00BB2291">
        <w:rPr>
          <w:szCs w:val="24"/>
          <w:lang w:val="fr-FR"/>
        </w:rPr>
        <w:t xml:space="preserve"> </w:t>
      </w:r>
      <w:proofErr w:type="spellStart"/>
      <w:r w:rsidRPr="00BB2291">
        <w:rPr>
          <w:szCs w:val="24"/>
          <w:lang w:val="fr-FR"/>
        </w:rPr>
        <w:t>konfidencialumo</w:t>
      </w:r>
      <w:proofErr w:type="spellEnd"/>
      <w:r w:rsidRPr="00BB2291">
        <w:rPr>
          <w:szCs w:val="24"/>
          <w:lang w:val="fr-FR"/>
        </w:rPr>
        <w:t xml:space="preserve"> </w:t>
      </w:r>
      <w:proofErr w:type="spellStart"/>
      <w:r w:rsidRPr="00BB2291">
        <w:rPr>
          <w:szCs w:val="24"/>
          <w:lang w:val="fr-FR"/>
        </w:rPr>
        <w:t>įsipareigojimų</w:t>
      </w:r>
      <w:proofErr w:type="spellEnd"/>
      <w:r w:rsidRPr="00BB2291">
        <w:rPr>
          <w:szCs w:val="24"/>
          <w:lang w:val="fr-FR"/>
        </w:rPr>
        <w:t xml:space="preserve">, </w:t>
      </w:r>
      <w:proofErr w:type="spellStart"/>
      <w:r w:rsidRPr="00BB2291">
        <w:rPr>
          <w:szCs w:val="24"/>
          <w:lang w:val="fr-FR"/>
        </w:rPr>
        <w:t>nurodytų</w:t>
      </w:r>
      <w:proofErr w:type="spellEnd"/>
      <w:r w:rsidRPr="00BB2291">
        <w:rPr>
          <w:szCs w:val="24"/>
          <w:lang w:val="fr-FR"/>
        </w:rPr>
        <w:t xml:space="preserve"> 2.1–2.4 </w:t>
      </w:r>
      <w:proofErr w:type="spellStart"/>
      <w:r w:rsidRPr="00BB2291">
        <w:rPr>
          <w:szCs w:val="24"/>
          <w:lang w:val="fr-FR"/>
        </w:rPr>
        <w:t>papunkčiuose</w:t>
      </w:r>
      <w:proofErr w:type="spellEnd"/>
      <w:r w:rsidRPr="00BB2291">
        <w:rPr>
          <w:szCs w:val="24"/>
          <w:lang w:val="fr-FR"/>
        </w:rPr>
        <w:t xml:space="preserve">, </w:t>
      </w:r>
      <w:proofErr w:type="spellStart"/>
      <w:r w:rsidRPr="00BB2291">
        <w:rPr>
          <w:szCs w:val="24"/>
          <w:lang w:val="fr-FR"/>
        </w:rPr>
        <w:t>Sutarties</w:t>
      </w:r>
      <w:proofErr w:type="spellEnd"/>
      <w:r w:rsidRPr="00BB2291">
        <w:rPr>
          <w:szCs w:val="24"/>
          <w:lang w:val="fr-FR"/>
        </w:rPr>
        <w:t xml:space="preserve"> </w:t>
      </w:r>
      <w:proofErr w:type="spellStart"/>
      <w:r w:rsidRPr="00BB2291">
        <w:rPr>
          <w:szCs w:val="24"/>
          <w:lang w:val="fr-FR"/>
        </w:rPr>
        <w:t>vykdymo</w:t>
      </w:r>
      <w:proofErr w:type="spellEnd"/>
      <w:r w:rsidRPr="00BB2291">
        <w:rPr>
          <w:szCs w:val="24"/>
          <w:lang w:val="fr-FR"/>
        </w:rPr>
        <w:t xml:space="preserve"> </w:t>
      </w:r>
      <w:proofErr w:type="spellStart"/>
      <w:r w:rsidRPr="00BB2291">
        <w:rPr>
          <w:szCs w:val="24"/>
          <w:lang w:val="fr-FR"/>
        </w:rPr>
        <w:t>metu</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Sutarčiai</w:t>
      </w:r>
      <w:proofErr w:type="spellEnd"/>
      <w:r w:rsidRPr="00BB2291">
        <w:rPr>
          <w:szCs w:val="24"/>
          <w:lang w:val="fr-FR"/>
        </w:rPr>
        <w:t xml:space="preserve"> </w:t>
      </w:r>
      <w:proofErr w:type="spellStart"/>
      <w:r w:rsidRPr="00BB2291">
        <w:rPr>
          <w:szCs w:val="24"/>
          <w:lang w:val="fr-FR"/>
        </w:rPr>
        <w:t>pasibaigus</w:t>
      </w:r>
      <w:proofErr w:type="spellEnd"/>
      <w:r w:rsidRPr="00BB2291">
        <w:rPr>
          <w:szCs w:val="24"/>
          <w:lang w:val="fr-FR"/>
        </w:rPr>
        <w:t xml:space="preserve">, </w:t>
      </w:r>
      <w:proofErr w:type="spellStart"/>
      <w:r w:rsidRPr="00BB2291">
        <w:rPr>
          <w:szCs w:val="24"/>
          <w:lang w:val="fr-FR"/>
        </w:rPr>
        <w:t>ją</w:t>
      </w:r>
      <w:proofErr w:type="spellEnd"/>
      <w:r w:rsidRPr="00BB2291">
        <w:rPr>
          <w:szCs w:val="24"/>
          <w:lang w:val="fr-FR"/>
        </w:rPr>
        <w:t xml:space="preserve"> </w:t>
      </w:r>
      <w:proofErr w:type="spellStart"/>
      <w:r w:rsidRPr="00BB2291">
        <w:rPr>
          <w:szCs w:val="24"/>
          <w:lang w:val="fr-FR"/>
        </w:rPr>
        <w:t>nutraukus</w:t>
      </w:r>
      <w:proofErr w:type="spellEnd"/>
      <w:r w:rsidRPr="00BB2291">
        <w:rPr>
          <w:szCs w:val="24"/>
          <w:lang w:val="fr-FR"/>
        </w:rPr>
        <w:t xml:space="preserve">, </w:t>
      </w:r>
      <w:proofErr w:type="spellStart"/>
      <w:r w:rsidRPr="00BB2291">
        <w:rPr>
          <w:szCs w:val="24"/>
          <w:lang w:val="fr-FR"/>
        </w:rPr>
        <w:t>taip</w:t>
      </w:r>
      <w:proofErr w:type="spellEnd"/>
      <w:r w:rsidRPr="00BB2291">
        <w:rPr>
          <w:szCs w:val="24"/>
          <w:lang w:val="fr-FR"/>
        </w:rPr>
        <w:t xml:space="preserve"> pat </w:t>
      </w:r>
      <w:proofErr w:type="spellStart"/>
      <w:r w:rsidRPr="00BB2291">
        <w:rPr>
          <w:szCs w:val="24"/>
          <w:lang w:val="fr-FR"/>
        </w:rPr>
        <w:t>pasikeitus</w:t>
      </w:r>
      <w:proofErr w:type="spellEnd"/>
      <w:r w:rsidRPr="00BB2291">
        <w:rPr>
          <w:szCs w:val="24"/>
          <w:lang w:val="fr-FR"/>
        </w:rPr>
        <w:t xml:space="preserve"> </w:t>
      </w:r>
      <w:proofErr w:type="spellStart"/>
      <w:r w:rsidRPr="00BB2291">
        <w:rPr>
          <w:szCs w:val="24"/>
          <w:lang w:val="fr-FR"/>
        </w:rPr>
        <w:t>ar</w:t>
      </w:r>
      <w:proofErr w:type="spellEnd"/>
      <w:r w:rsidRPr="00BB2291">
        <w:rPr>
          <w:szCs w:val="24"/>
          <w:lang w:val="fr-FR"/>
        </w:rPr>
        <w:t xml:space="preserve"> </w:t>
      </w:r>
      <w:proofErr w:type="spellStart"/>
      <w:r w:rsidRPr="00BB2291">
        <w:rPr>
          <w:szCs w:val="24"/>
          <w:lang w:val="fr-FR"/>
        </w:rPr>
        <w:t>nutrūkus</w:t>
      </w:r>
      <w:proofErr w:type="spellEnd"/>
      <w:r w:rsidRPr="00BB2291">
        <w:rPr>
          <w:szCs w:val="24"/>
          <w:lang w:val="fr-FR"/>
        </w:rPr>
        <w:t xml:space="preserve"> </w:t>
      </w:r>
      <w:proofErr w:type="spellStart"/>
      <w:r w:rsidRPr="00BB2291">
        <w:rPr>
          <w:szCs w:val="24"/>
          <w:lang w:val="fr-FR"/>
        </w:rPr>
        <w:t>mano</w:t>
      </w:r>
      <w:proofErr w:type="spellEnd"/>
      <w:r w:rsidRPr="00BB2291">
        <w:rPr>
          <w:szCs w:val="24"/>
          <w:lang w:val="fr-FR"/>
        </w:rPr>
        <w:t xml:space="preserve"> </w:t>
      </w:r>
      <w:proofErr w:type="spellStart"/>
      <w:r w:rsidRPr="00BB2291">
        <w:rPr>
          <w:szCs w:val="24"/>
          <w:lang w:val="fr-FR"/>
        </w:rPr>
        <w:t>darbo</w:t>
      </w:r>
      <w:proofErr w:type="spellEnd"/>
      <w:r w:rsidRPr="00BB2291">
        <w:rPr>
          <w:szCs w:val="24"/>
          <w:lang w:val="fr-FR"/>
        </w:rPr>
        <w:t xml:space="preserve"> </w:t>
      </w:r>
      <w:proofErr w:type="spellStart"/>
      <w:r w:rsidRPr="00BB2291">
        <w:rPr>
          <w:szCs w:val="24"/>
          <w:lang w:val="fr-FR"/>
        </w:rPr>
        <w:t>santykiams</w:t>
      </w:r>
      <w:proofErr w:type="spellEnd"/>
      <w:r w:rsidRPr="00BB2291">
        <w:rPr>
          <w:szCs w:val="24"/>
          <w:lang w:val="fr-FR"/>
        </w:rPr>
        <w:t>.</w:t>
      </w:r>
    </w:p>
    <w:p w14:paraId="61AAA1DA" w14:textId="77777777" w:rsidR="00412932" w:rsidRPr="00BB2291" w:rsidRDefault="00412932" w:rsidP="00412932">
      <w:pPr>
        <w:tabs>
          <w:tab w:val="left" w:pos="284"/>
          <w:tab w:val="left" w:pos="993"/>
        </w:tabs>
        <w:ind w:firstLine="567"/>
        <w:rPr>
          <w:szCs w:val="24"/>
          <w:lang w:val="fr-FR"/>
        </w:rPr>
      </w:pPr>
      <w:r w:rsidRPr="00BB2291">
        <w:rPr>
          <w:szCs w:val="24"/>
          <w:lang w:val="fr-FR"/>
        </w:rPr>
        <w:t>3.</w:t>
      </w:r>
      <w:r w:rsidRPr="00BB2291">
        <w:rPr>
          <w:szCs w:val="24"/>
          <w:lang w:val="fr-FR"/>
        </w:rPr>
        <w:tab/>
      </w:r>
      <w:proofErr w:type="spellStart"/>
      <w:r w:rsidRPr="00BB2291">
        <w:rPr>
          <w:szCs w:val="24"/>
          <w:lang w:val="fr-FR"/>
        </w:rPr>
        <w:t>Suprantu</w:t>
      </w:r>
      <w:proofErr w:type="spellEnd"/>
      <w:r w:rsidRPr="00BB2291">
        <w:rPr>
          <w:szCs w:val="24"/>
          <w:lang w:val="fr-FR"/>
        </w:rPr>
        <w:t xml:space="preserve">, </w:t>
      </w:r>
      <w:proofErr w:type="spellStart"/>
      <w:r w:rsidRPr="00BB2291">
        <w:rPr>
          <w:szCs w:val="24"/>
          <w:lang w:val="fr-FR"/>
        </w:rPr>
        <w:t>kad</w:t>
      </w:r>
      <w:proofErr w:type="spellEnd"/>
      <w:r w:rsidRPr="00BB2291">
        <w:rPr>
          <w:szCs w:val="24"/>
          <w:lang w:val="fr-FR"/>
        </w:rPr>
        <w:t xml:space="preserve"> </w:t>
      </w:r>
      <w:proofErr w:type="spellStart"/>
      <w:r w:rsidRPr="00BB2291">
        <w:rPr>
          <w:szCs w:val="24"/>
          <w:lang w:val="fr-FR"/>
        </w:rPr>
        <w:t>konfidencialia</w:t>
      </w:r>
      <w:proofErr w:type="spellEnd"/>
      <w:r w:rsidRPr="00BB2291">
        <w:rPr>
          <w:szCs w:val="24"/>
          <w:lang w:val="fr-FR"/>
        </w:rPr>
        <w:t xml:space="preserve"> </w:t>
      </w:r>
      <w:proofErr w:type="spellStart"/>
      <w:r w:rsidRPr="00BB2291">
        <w:rPr>
          <w:szCs w:val="24"/>
          <w:lang w:val="fr-FR"/>
        </w:rPr>
        <w:t>informacija</w:t>
      </w:r>
      <w:proofErr w:type="spellEnd"/>
      <w:r w:rsidRPr="00BB2291">
        <w:rPr>
          <w:szCs w:val="24"/>
          <w:lang w:val="fr-FR"/>
        </w:rPr>
        <w:t xml:space="preserve"> </w:t>
      </w:r>
      <w:proofErr w:type="spellStart"/>
      <w:r w:rsidRPr="00BB2291">
        <w:rPr>
          <w:szCs w:val="24"/>
          <w:lang w:val="fr-FR"/>
        </w:rPr>
        <w:t>laikoma</w:t>
      </w:r>
      <w:proofErr w:type="spellEnd"/>
      <w:r w:rsidRPr="00BB2291">
        <w:rPr>
          <w:szCs w:val="24"/>
          <w:lang w:val="fr-FR"/>
        </w:rPr>
        <w:t xml:space="preserve"> visa su </w:t>
      </w:r>
      <w:proofErr w:type="spellStart"/>
      <w:r w:rsidRPr="00BB2291">
        <w:rPr>
          <w:szCs w:val="24"/>
          <w:lang w:val="fr-FR"/>
        </w:rPr>
        <w:t>Sutartimi</w:t>
      </w:r>
      <w:proofErr w:type="spellEnd"/>
      <w:r w:rsidRPr="00BB2291">
        <w:rPr>
          <w:szCs w:val="24"/>
          <w:lang w:val="fr-FR"/>
        </w:rPr>
        <w:t xml:space="preserve"> </w:t>
      </w:r>
      <w:proofErr w:type="spellStart"/>
      <w:r w:rsidRPr="00BB2291">
        <w:rPr>
          <w:szCs w:val="24"/>
          <w:lang w:val="fr-FR"/>
        </w:rPr>
        <w:t>bei</w:t>
      </w:r>
      <w:proofErr w:type="spellEnd"/>
      <w:r w:rsidRPr="00BB2291">
        <w:rPr>
          <w:szCs w:val="24"/>
          <w:lang w:val="fr-FR"/>
        </w:rPr>
        <w:t xml:space="preserve"> </w:t>
      </w:r>
      <w:proofErr w:type="spellStart"/>
      <w:r w:rsidRPr="00BB2291">
        <w:rPr>
          <w:szCs w:val="24"/>
          <w:lang w:val="fr-FR"/>
        </w:rPr>
        <w:t>jos</w:t>
      </w:r>
      <w:proofErr w:type="spellEnd"/>
      <w:r w:rsidRPr="00BB2291">
        <w:rPr>
          <w:szCs w:val="24"/>
          <w:lang w:val="fr-FR"/>
        </w:rPr>
        <w:t xml:space="preserve"> </w:t>
      </w:r>
      <w:proofErr w:type="spellStart"/>
      <w:r w:rsidRPr="00BB2291">
        <w:rPr>
          <w:szCs w:val="24"/>
          <w:lang w:val="fr-FR"/>
        </w:rPr>
        <w:t>vykdymu</w:t>
      </w:r>
      <w:proofErr w:type="spellEnd"/>
      <w:r w:rsidRPr="00BB2291">
        <w:rPr>
          <w:szCs w:val="24"/>
          <w:lang w:val="fr-FR"/>
        </w:rPr>
        <w:t xml:space="preserve"> </w:t>
      </w:r>
      <w:proofErr w:type="spellStart"/>
      <w:r w:rsidRPr="00BB2291">
        <w:rPr>
          <w:szCs w:val="24"/>
          <w:lang w:val="fr-FR"/>
        </w:rPr>
        <w:t>susijusi</w:t>
      </w:r>
      <w:proofErr w:type="spellEnd"/>
      <w:r w:rsidRPr="00BB2291">
        <w:rPr>
          <w:szCs w:val="24"/>
          <w:lang w:val="fr-FR"/>
        </w:rPr>
        <w:t xml:space="preserve"> </w:t>
      </w:r>
      <w:proofErr w:type="spellStart"/>
      <w:r w:rsidRPr="00BB2291">
        <w:rPr>
          <w:szCs w:val="24"/>
          <w:lang w:val="fr-FR"/>
        </w:rPr>
        <w:t>informacija</w:t>
      </w:r>
      <w:proofErr w:type="spellEnd"/>
      <w:r w:rsidRPr="00BB2291">
        <w:rPr>
          <w:szCs w:val="24"/>
          <w:lang w:val="fr-FR"/>
        </w:rPr>
        <w:t xml:space="preserve">, </w:t>
      </w:r>
      <w:proofErr w:type="spellStart"/>
      <w:r w:rsidRPr="00BB2291">
        <w:rPr>
          <w:szCs w:val="24"/>
          <w:lang w:val="fr-FR"/>
        </w:rPr>
        <w:t>įskaitant</w:t>
      </w:r>
      <w:proofErr w:type="spellEnd"/>
      <w:r w:rsidRPr="00BB2291">
        <w:rPr>
          <w:szCs w:val="24"/>
          <w:lang w:val="fr-FR"/>
        </w:rPr>
        <w:t xml:space="preserve"> </w:t>
      </w:r>
      <w:proofErr w:type="spellStart"/>
      <w:r w:rsidRPr="00BB2291">
        <w:rPr>
          <w:szCs w:val="24"/>
          <w:lang w:val="fr-FR"/>
        </w:rPr>
        <w:t>dokumentus</w:t>
      </w:r>
      <w:proofErr w:type="spellEnd"/>
      <w:r w:rsidRPr="00BB2291">
        <w:rPr>
          <w:szCs w:val="24"/>
          <w:lang w:val="fr-FR"/>
        </w:rPr>
        <w:t xml:space="preserve">, </w:t>
      </w:r>
      <w:proofErr w:type="spellStart"/>
      <w:r w:rsidRPr="00BB2291">
        <w:rPr>
          <w:szCs w:val="24"/>
          <w:lang w:val="fr-FR"/>
        </w:rPr>
        <w:t>kuri</w:t>
      </w:r>
      <w:proofErr w:type="spellEnd"/>
      <w:r w:rsidRPr="00BB2291">
        <w:rPr>
          <w:szCs w:val="24"/>
          <w:lang w:val="fr-FR"/>
        </w:rPr>
        <w:t xml:space="preserve"> man </w:t>
      </w:r>
      <w:proofErr w:type="spellStart"/>
      <w:r w:rsidRPr="00BB2291">
        <w:rPr>
          <w:szCs w:val="24"/>
          <w:lang w:val="fr-FR"/>
        </w:rPr>
        <w:t>taps</w:t>
      </w:r>
      <w:proofErr w:type="spellEnd"/>
      <w:r w:rsidRPr="00BB2291">
        <w:rPr>
          <w:szCs w:val="24"/>
          <w:lang w:val="fr-FR"/>
        </w:rPr>
        <w:t xml:space="preserve"> </w:t>
      </w:r>
      <w:proofErr w:type="spellStart"/>
      <w:r w:rsidRPr="00BB2291">
        <w:rPr>
          <w:szCs w:val="24"/>
          <w:lang w:val="fr-FR"/>
        </w:rPr>
        <w:t>žinoma</w:t>
      </w:r>
      <w:proofErr w:type="spellEnd"/>
      <w:r w:rsidRPr="00BB2291">
        <w:rPr>
          <w:szCs w:val="24"/>
          <w:lang w:val="fr-FR"/>
        </w:rPr>
        <w:t xml:space="preserve"> </w:t>
      </w:r>
      <w:proofErr w:type="spellStart"/>
      <w:r w:rsidRPr="00BB2291">
        <w:rPr>
          <w:szCs w:val="24"/>
          <w:lang w:val="fr-FR"/>
        </w:rPr>
        <w:t>vykdant</w:t>
      </w:r>
      <w:proofErr w:type="spellEnd"/>
      <w:r w:rsidRPr="00BB2291">
        <w:rPr>
          <w:szCs w:val="24"/>
          <w:lang w:val="fr-FR"/>
        </w:rPr>
        <w:t xml:space="preserve"> </w:t>
      </w:r>
      <w:proofErr w:type="spellStart"/>
      <w:r w:rsidRPr="00BB2291">
        <w:rPr>
          <w:szCs w:val="24"/>
          <w:lang w:val="fr-FR"/>
        </w:rPr>
        <w:t>Sutartį</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kuri</w:t>
      </w:r>
      <w:proofErr w:type="spellEnd"/>
      <w:r w:rsidRPr="00BB2291">
        <w:rPr>
          <w:szCs w:val="24"/>
          <w:lang w:val="fr-FR"/>
        </w:rPr>
        <w:t xml:space="preserve"> </w:t>
      </w:r>
      <w:proofErr w:type="spellStart"/>
      <w:r w:rsidRPr="00BB2291">
        <w:rPr>
          <w:szCs w:val="24"/>
          <w:lang w:val="fr-FR"/>
        </w:rPr>
        <w:t>nėra</w:t>
      </w:r>
      <w:proofErr w:type="spellEnd"/>
      <w:r w:rsidRPr="00BB2291">
        <w:rPr>
          <w:szCs w:val="24"/>
          <w:lang w:val="fr-FR"/>
        </w:rPr>
        <w:t xml:space="preserve"> </w:t>
      </w:r>
      <w:proofErr w:type="spellStart"/>
      <w:r w:rsidRPr="00BB2291">
        <w:rPr>
          <w:szCs w:val="24"/>
          <w:lang w:val="fr-FR"/>
        </w:rPr>
        <w:lastRenderedPageBreak/>
        <w:t>prieinama</w:t>
      </w:r>
      <w:proofErr w:type="spellEnd"/>
      <w:r w:rsidRPr="00BB2291">
        <w:rPr>
          <w:szCs w:val="24"/>
          <w:lang w:val="fr-FR"/>
        </w:rPr>
        <w:t xml:space="preserve"> </w:t>
      </w:r>
      <w:proofErr w:type="spellStart"/>
      <w:r w:rsidRPr="00BB2291">
        <w:rPr>
          <w:szCs w:val="24"/>
          <w:lang w:val="fr-FR"/>
        </w:rPr>
        <w:t>viešuose</w:t>
      </w:r>
      <w:proofErr w:type="spellEnd"/>
      <w:r w:rsidRPr="00BB2291">
        <w:rPr>
          <w:szCs w:val="24"/>
          <w:lang w:val="fr-FR"/>
        </w:rPr>
        <w:t xml:space="preserve"> </w:t>
      </w:r>
      <w:proofErr w:type="spellStart"/>
      <w:r w:rsidRPr="00BB2291">
        <w:rPr>
          <w:szCs w:val="24"/>
          <w:lang w:val="fr-FR"/>
        </w:rPr>
        <w:t>šaltiniuose</w:t>
      </w:r>
      <w:proofErr w:type="spellEnd"/>
      <w:r w:rsidRPr="00BB2291">
        <w:rPr>
          <w:szCs w:val="24"/>
          <w:lang w:val="fr-FR"/>
        </w:rPr>
        <w:t xml:space="preserve"> </w:t>
      </w:r>
      <w:proofErr w:type="spellStart"/>
      <w:r w:rsidRPr="00BB2291">
        <w:rPr>
          <w:szCs w:val="24"/>
          <w:lang w:val="fr-FR"/>
        </w:rPr>
        <w:t>bei</w:t>
      </w:r>
      <w:proofErr w:type="spellEnd"/>
      <w:r w:rsidRPr="00BB2291">
        <w:rPr>
          <w:szCs w:val="24"/>
          <w:lang w:val="fr-FR"/>
        </w:rPr>
        <w:t xml:space="preserve"> </w:t>
      </w:r>
      <w:proofErr w:type="spellStart"/>
      <w:r w:rsidRPr="00BB2291">
        <w:rPr>
          <w:szCs w:val="24"/>
          <w:lang w:val="fr-FR"/>
        </w:rPr>
        <w:t>kurios</w:t>
      </w:r>
      <w:proofErr w:type="spellEnd"/>
      <w:r w:rsidRPr="00BB2291">
        <w:rPr>
          <w:szCs w:val="24"/>
          <w:lang w:val="fr-FR"/>
        </w:rPr>
        <w:t xml:space="preserve"> </w:t>
      </w:r>
      <w:proofErr w:type="spellStart"/>
      <w:r w:rsidRPr="00BB2291">
        <w:rPr>
          <w:szCs w:val="24"/>
          <w:lang w:val="fr-FR"/>
        </w:rPr>
        <w:t>atskleidimas</w:t>
      </w:r>
      <w:proofErr w:type="spellEnd"/>
      <w:r w:rsidRPr="00BB2291">
        <w:rPr>
          <w:szCs w:val="24"/>
          <w:lang w:val="fr-FR"/>
        </w:rPr>
        <w:t xml:space="preserve"> </w:t>
      </w:r>
      <w:proofErr w:type="spellStart"/>
      <w:r w:rsidRPr="00BB2291">
        <w:rPr>
          <w:szCs w:val="24"/>
          <w:lang w:val="fr-FR"/>
        </w:rPr>
        <w:t>nėra</w:t>
      </w:r>
      <w:proofErr w:type="spellEnd"/>
      <w:r w:rsidRPr="00BB2291">
        <w:rPr>
          <w:szCs w:val="24"/>
          <w:lang w:val="fr-FR"/>
        </w:rPr>
        <w:t xml:space="preserve"> </w:t>
      </w:r>
      <w:proofErr w:type="spellStart"/>
      <w:r w:rsidRPr="00BB2291">
        <w:rPr>
          <w:szCs w:val="24"/>
          <w:lang w:val="fr-FR"/>
        </w:rPr>
        <w:t>privalomas</w:t>
      </w:r>
      <w:proofErr w:type="spellEnd"/>
      <w:r w:rsidRPr="00BB2291">
        <w:rPr>
          <w:szCs w:val="24"/>
          <w:lang w:val="fr-FR"/>
        </w:rPr>
        <w:t xml:space="preserve"> </w:t>
      </w:r>
      <w:proofErr w:type="spellStart"/>
      <w:r w:rsidRPr="00BB2291">
        <w:rPr>
          <w:szCs w:val="24"/>
          <w:lang w:val="fr-FR"/>
        </w:rPr>
        <w:t>pagal</w:t>
      </w:r>
      <w:proofErr w:type="spellEnd"/>
      <w:r w:rsidRPr="00BB2291">
        <w:rPr>
          <w:szCs w:val="24"/>
          <w:lang w:val="fr-FR"/>
        </w:rPr>
        <w:t xml:space="preserve"> </w:t>
      </w:r>
      <w:proofErr w:type="spellStart"/>
      <w:r w:rsidRPr="00BB2291">
        <w:rPr>
          <w:szCs w:val="24"/>
          <w:lang w:val="fr-FR"/>
        </w:rPr>
        <w:t>Lietuvos</w:t>
      </w:r>
      <w:proofErr w:type="spellEnd"/>
      <w:r w:rsidRPr="00BB2291">
        <w:rPr>
          <w:szCs w:val="24"/>
          <w:lang w:val="fr-FR"/>
        </w:rPr>
        <w:t xml:space="preserve"> </w:t>
      </w:r>
      <w:proofErr w:type="spellStart"/>
      <w:r w:rsidRPr="00BB2291">
        <w:rPr>
          <w:szCs w:val="24"/>
          <w:lang w:val="fr-FR"/>
        </w:rPr>
        <w:t>Respublikos</w:t>
      </w:r>
      <w:proofErr w:type="spellEnd"/>
      <w:r w:rsidRPr="00BB2291">
        <w:rPr>
          <w:szCs w:val="24"/>
          <w:lang w:val="fr-FR"/>
        </w:rPr>
        <w:t xml:space="preserve"> </w:t>
      </w:r>
      <w:proofErr w:type="spellStart"/>
      <w:r w:rsidRPr="00BB2291">
        <w:rPr>
          <w:szCs w:val="24"/>
          <w:lang w:val="fr-FR"/>
        </w:rPr>
        <w:t>įstatymus</w:t>
      </w:r>
      <w:proofErr w:type="spellEnd"/>
      <w:r w:rsidRPr="00BB2291">
        <w:rPr>
          <w:szCs w:val="24"/>
          <w:lang w:val="fr-FR"/>
        </w:rPr>
        <w:t xml:space="preserve">. </w:t>
      </w:r>
    </w:p>
    <w:p w14:paraId="6A100268" w14:textId="77777777" w:rsidR="00412932" w:rsidRPr="00BB2291" w:rsidRDefault="00412932" w:rsidP="00412932">
      <w:pPr>
        <w:tabs>
          <w:tab w:val="left" w:pos="284"/>
          <w:tab w:val="left" w:pos="993"/>
        </w:tabs>
        <w:ind w:firstLine="567"/>
        <w:rPr>
          <w:szCs w:val="24"/>
          <w:lang w:val="fr-FR"/>
        </w:rPr>
      </w:pPr>
      <w:r w:rsidRPr="00BB2291">
        <w:rPr>
          <w:szCs w:val="24"/>
          <w:lang w:val="fr-FR"/>
        </w:rPr>
        <w:t>4.</w:t>
      </w:r>
      <w:r w:rsidRPr="00BB2291">
        <w:rPr>
          <w:szCs w:val="24"/>
          <w:lang w:val="fr-FR"/>
        </w:rPr>
        <w:tab/>
      </w:r>
      <w:proofErr w:type="spellStart"/>
      <w:r w:rsidRPr="00BB2291">
        <w:rPr>
          <w:szCs w:val="24"/>
          <w:lang w:val="fr-FR"/>
        </w:rPr>
        <w:t>Esu</w:t>
      </w:r>
      <w:proofErr w:type="spellEnd"/>
      <w:r w:rsidRPr="00BB2291">
        <w:rPr>
          <w:szCs w:val="24"/>
          <w:lang w:val="fr-FR"/>
        </w:rPr>
        <w:t xml:space="preserve"> </w:t>
      </w:r>
      <w:proofErr w:type="spellStart"/>
      <w:r w:rsidRPr="00BB2291">
        <w:rPr>
          <w:szCs w:val="24"/>
          <w:lang w:val="fr-FR"/>
        </w:rPr>
        <w:t>įspėtas</w:t>
      </w:r>
      <w:proofErr w:type="spellEnd"/>
      <w:r w:rsidRPr="00BB2291">
        <w:rPr>
          <w:szCs w:val="24"/>
          <w:lang w:val="fr-FR"/>
        </w:rPr>
        <w:t xml:space="preserve"> (-a), </w:t>
      </w:r>
      <w:proofErr w:type="spellStart"/>
      <w:r w:rsidRPr="00BB2291">
        <w:rPr>
          <w:szCs w:val="24"/>
          <w:lang w:val="fr-FR"/>
        </w:rPr>
        <w:t>kad</w:t>
      </w:r>
      <w:proofErr w:type="spellEnd"/>
      <w:r w:rsidRPr="00BB2291">
        <w:rPr>
          <w:szCs w:val="24"/>
          <w:lang w:val="fr-FR"/>
        </w:rPr>
        <w:t>:</w:t>
      </w:r>
    </w:p>
    <w:p w14:paraId="0339444C" w14:textId="77777777" w:rsidR="00412932" w:rsidRPr="00BB2291" w:rsidRDefault="00412932" w:rsidP="00412932">
      <w:pPr>
        <w:tabs>
          <w:tab w:val="left" w:pos="426"/>
          <w:tab w:val="left" w:pos="993"/>
        </w:tabs>
        <w:ind w:firstLine="567"/>
        <w:rPr>
          <w:szCs w:val="24"/>
          <w:lang w:val="fr-FR"/>
        </w:rPr>
      </w:pPr>
      <w:r w:rsidRPr="00BB2291">
        <w:rPr>
          <w:szCs w:val="24"/>
          <w:lang w:val="fr-FR"/>
        </w:rPr>
        <w:t>4.1.</w:t>
      </w:r>
      <w:r w:rsidRPr="00BB2291">
        <w:rPr>
          <w:szCs w:val="24"/>
          <w:lang w:val="fr-FR"/>
        </w:rPr>
        <w:tab/>
      </w:r>
      <w:proofErr w:type="spellStart"/>
      <w:proofErr w:type="gramStart"/>
      <w:r w:rsidRPr="00BB2291">
        <w:rPr>
          <w:szCs w:val="24"/>
          <w:lang w:val="fr-FR"/>
        </w:rPr>
        <w:t>šis</w:t>
      </w:r>
      <w:proofErr w:type="spellEnd"/>
      <w:proofErr w:type="gramEnd"/>
      <w:r w:rsidRPr="00BB2291">
        <w:rPr>
          <w:szCs w:val="24"/>
          <w:lang w:val="fr-FR"/>
        </w:rPr>
        <w:t xml:space="preserve"> </w:t>
      </w:r>
      <w:proofErr w:type="spellStart"/>
      <w:r w:rsidRPr="00BB2291">
        <w:rPr>
          <w:szCs w:val="24"/>
          <w:lang w:val="fr-FR"/>
        </w:rPr>
        <w:t>pasižadėjimas</w:t>
      </w:r>
      <w:proofErr w:type="spellEnd"/>
      <w:r w:rsidRPr="00BB2291">
        <w:rPr>
          <w:szCs w:val="24"/>
          <w:lang w:val="fr-FR"/>
        </w:rPr>
        <w:t xml:space="preserve"> </w:t>
      </w:r>
      <w:proofErr w:type="spellStart"/>
      <w:r w:rsidRPr="00BB2291">
        <w:rPr>
          <w:szCs w:val="24"/>
          <w:lang w:val="fr-FR"/>
        </w:rPr>
        <w:t>galios</w:t>
      </w:r>
      <w:proofErr w:type="spellEnd"/>
      <w:r w:rsidRPr="00BB2291">
        <w:rPr>
          <w:szCs w:val="24"/>
          <w:lang w:val="fr-FR"/>
        </w:rPr>
        <w:t xml:space="preserve"> </w:t>
      </w:r>
      <w:proofErr w:type="spellStart"/>
      <w:r w:rsidRPr="00BB2291">
        <w:rPr>
          <w:szCs w:val="24"/>
          <w:lang w:val="fr-FR"/>
        </w:rPr>
        <w:t>neterminuotą</w:t>
      </w:r>
      <w:proofErr w:type="spellEnd"/>
      <w:r w:rsidRPr="00BB2291">
        <w:rPr>
          <w:szCs w:val="24"/>
          <w:lang w:val="fr-FR"/>
        </w:rPr>
        <w:t xml:space="preserve"> </w:t>
      </w:r>
      <w:proofErr w:type="spellStart"/>
      <w:r w:rsidRPr="00BB2291">
        <w:rPr>
          <w:szCs w:val="24"/>
          <w:lang w:val="fr-FR"/>
        </w:rPr>
        <w:t>laiką</w:t>
      </w:r>
      <w:proofErr w:type="spellEnd"/>
      <w:r w:rsidRPr="00BB2291">
        <w:rPr>
          <w:szCs w:val="24"/>
          <w:lang w:val="fr-FR"/>
        </w:rPr>
        <w:t>;</w:t>
      </w:r>
    </w:p>
    <w:p w14:paraId="46FDDC65" w14:textId="77777777" w:rsidR="00412932" w:rsidRPr="00BB2291" w:rsidRDefault="00412932" w:rsidP="00412932">
      <w:pPr>
        <w:tabs>
          <w:tab w:val="left" w:pos="426"/>
          <w:tab w:val="left" w:pos="993"/>
        </w:tabs>
        <w:ind w:firstLine="567"/>
        <w:rPr>
          <w:szCs w:val="24"/>
          <w:lang w:val="fr-FR"/>
        </w:rPr>
      </w:pPr>
      <w:r w:rsidRPr="00BB2291">
        <w:rPr>
          <w:szCs w:val="24"/>
          <w:lang w:val="fr-FR"/>
        </w:rPr>
        <w:t>4.2.</w:t>
      </w:r>
      <w:r w:rsidRPr="00BB2291">
        <w:rPr>
          <w:szCs w:val="24"/>
          <w:lang w:val="fr-FR"/>
        </w:rPr>
        <w:tab/>
      </w:r>
      <w:proofErr w:type="gramStart"/>
      <w:r w:rsidRPr="00BB2291">
        <w:rPr>
          <w:szCs w:val="24"/>
          <w:lang w:val="fr-FR"/>
        </w:rPr>
        <w:t>su</w:t>
      </w:r>
      <w:proofErr w:type="gramEnd"/>
      <w:r w:rsidRPr="00BB2291">
        <w:rPr>
          <w:szCs w:val="24"/>
          <w:lang w:val="fr-FR"/>
        </w:rPr>
        <w:t xml:space="preserve"> </w:t>
      </w:r>
      <w:proofErr w:type="spellStart"/>
      <w:r w:rsidRPr="00BB2291">
        <w:rPr>
          <w:szCs w:val="24"/>
          <w:lang w:val="fr-FR"/>
        </w:rPr>
        <w:t>Sutartimi</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jos</w:t>
      </w:r>
      <w:proofErr w:type="spellEnd"/>
      <w:r w:rsidRPr="00BB2291">
        <w:rPr>
          <w:szCs w:val="24"/>
          <w:lang w:val="fr-FR"/>
        </w:rPr>
        <w:t xml:space="preserve"> </w:t>
      </w:r>
      <w:proofErr w:type="spellStart"/>
      <w:r w:rsidRPr="00BB2291">
        <w:rPr>
          <w:szCs w:val="24"/>
          <w:lang w:val="fr-FR"/>
        </w:rPr>
        <w:t>vykdymu</w:t>
      </w:r>
      <w:proofErr w:type="spellEnd"/>
      <w:r w:rsidRPr="00BB2291">
        <w:rPr>
          <w:szCs w:val="24"/>
          <w:lang w:val="fr-FR"/>
        </w:rPr>
        <w:t xml:space="preserve"> </w:t>
      </w:r>
      <w:proofErr w:type="spellStart"/>
      <w:r w:rsidRPr="00BB2291">
        <w:rPr>
          <w:szCs w:val="24"/>
          <w:lang w:val="fr-FR"/>
        </w:rPr>
        <w:t>susijusią</w:t>
      </w:r>
      <w:proofErr w:type="spellEnd"/>
      <w:r w:rsidRPr="00BB2291">
        <w:rPr>
          <w:szCs w:val="24"/>
          <w:lang w:val="fr-FR"/>
        </w:rPr>
        <w:t xml:space="preserve"> </w:t>
      </w:r>
      <w:proofErr w:type="spellStart"/>
      <w:r w:rsidRPr="00BB2291">
        <w:rPr>
          <w:szCs w:val="24"/>
          <w:lang w:val="fr-FR"/>
        </w:rPr>
        <w:t>informaciją</w:t>
      </w:r>
      <w:proofErr w:type="spellEnd"/>
      <w:r w:rsidRPr="00BB2291">
        <w:rPr>
          <w:szCs w:val="24"/>
          <w:lang w:val="fr-FR"/>
        </w:rPr>
        <w:t xml:space="preserve">, </w:t>
      </w:r>
      <w:proofErr w:type="spellStart"/>
      <w:r w:rsidRPr="00BB2291">
        <w:rPr>
          <w:szCs w:val="24"/>
          <w:lang w:val="fr-FR"/>
        </w:rPr>
        <w:t>kuri</w:t>
      </w:r>
      <w:proofErr w:type="spellEnd"/>
      <w:r w:rsidRPr="00BB2291">
        <w:rPr>
          <w:szCs w:val="24"/>
          <w:lang w:val="fr-FR"/>
        </w:rPr>
        <w:t xml:space="preserve"> man </w:t>
      </w:r>
      <w:proofErr w:type="spellStart"/>
      <w:r w:rsidRPr="00BB2291">
        <w:rPr>
          <w:szCs w:val="24"/>
          <w:lang w:val="fr-FR"/>
        </w:rPr>
        <w:t>taps</w:t>
      </w:r>
      <w:proofErr w:type="spellEnd"/>
      <w:r w:rsidRPr="00BB2291">
        <w:rPr>
          <w:szCs w:val="24"/>
          <w:lang w:val="fr-FR"/>
        </w:rPr>
        <w:t xml:space="preserve"> </w:t>
      </w:r>
      <w:proofErr w:type="spellStart"/>
      <w:r w:rsidRPr="00BB2291">
        <w:rPr>
          <w:szCs w:val="24"/>
          <w:lang w:val="fr-FR"/>
        </w:rPr>
        <w:t>žinoma</w:t>
      </w:r>
      <w:proofErr w:type="spellEnd"/>
      <w:r w:rsidRPr="00BB2291">
        <w:rPr>
          <w:szCs w:val="24"/>
          <w:lang w:val="fr-FR"/>
        </w:rPr>
        <w:t xml:space="preserve">, </w:t>
      </w:r>
      <w:proofErr w:type="spellStart"/>
      <w:r w:rsidRPr="00BB2291">
        <w:rPr>
          <w:szCs w:val="24"/>
          <w:lang w:val="fr-FR"/>
        </w:rPr>
        <w:t>bei</w:t>
      </w:r>
      <w:proofErr w:type="spellEnd"/>
      <w:r w:rsidRPr="00BB2291">
        <w:rPr>
          <w:szCs w:val="24"/>
          <w:lang w:val="fr-FR"/>
        </w:rPr>
        <w:t xml:space="preserve"> </w:t>
      </w:r>
      <w:proofErr w:type="spellStart"/>
      <w:r w:rsidRPr="00BB2291">
        <w:rPr>
          <w:szCs w:val="24"/>
          <w:lang w:val="fr-FR"/>
        </w:rPr>
        <w:t>dokumentus</w:t>
      </w:r>
      <w:proofErr w:type="spellEnd"/>
      <w:r w:rsidRPr="00BB2291">
        <w:rPr>
          <w:szCs w:val="24"/>
          <w:lang w:val="fr-FR"/>
        </w:rPr>
        <w:t xml:space="preserve"> </w:t>
      </w:r>
      <w:proofErr w:type="spellStart"/>
      <w:r w:rsidRPr="00BB2291">
        <w:rPr>
          <w:szCs w:val="24"/>
          <w:lang w:val="fr-FR"/>
        </w:rPr>
        <w:t>galėsiu</w:t>
      </w:r>
      <w:proofErr w:type="spellEnd"/>
      <w:r w:rsidRPr="00BB2291">
        <w:rPr>
          <w:szCs w:val="24"/>
          <w:lang w:val="fr-FR"/>
        </w:rPr>
        <w:t xml:space="preserve"> </w:t>
      </w:r>
      <w:proofErr w:type="spellStart"/>
      <w:r w:rsidRPr="00BB2291">
        <w:rPr>
          <w:szCs w:val="24"/>
          <w:lang w:val="fr-FR"/>
        </w:rPr>
        <w:t>atskleisti</w:t>
      </w:r>
      <w:proofErr w:type="spellEnd"/>
      <w:r w:rsidRPr="00BB2291">
        <w:rPr>
          <w:szCs w:val="24"/>
          <w:lang w:val="fr-FR"/>
        </w:rPr>
        <w:t xml:space="preserve"> </w:t>
      </w:r>
      <w:proofErr w:type="spellStart"/>
      <w:r w:rsidRPr="00BB2291">
        <w:rPr>
          <w:szCs w:val="24"/>
          <w:lang w:val="fr-FR"/>
        </w:rPr>
        <w:t>tik</w:t>
      </w:r>
      <w:proofErr w:type="spellEnd"/>
      <w:r w:rsidRPr="00BB2291">
        <w:rPr>
          <w:szCs w:val="24"/>
          <w:lang w:val="fr-FR"/>
        </w:rPr>
        <w:t xml:space="preserve"> </w:t>
      </w:r>
      <w:proofErr w:type="spellStart"/>
      <w:r w:rsidRPr="00BB2291">
        <w:rPr>
          <w:szCs w:val="24"/>
          <w:lang w:val="fr-FR"/>
        </w:rPr>
        <w:t>Lietuvos</w:t>
      </w:r>
      <w:proofErr w:type="spellEnd"/>
      <w:r w:rsidRPr="00BB2291">
        <w:rPr>
          <w:szCs w:val="24"/>
          <w:lang w:val="fr-FR"/>
        </w:rPr>
        <w:t xml:space="preserve"> </w:t>
      </w:r>
      <w:proofErr w:type="spellStart"/>
      <w:r w:rsidRPr="00BB2291">
        <w:rPr>
          <w:szCs w:val="24"/>
          <w:lang w:val="fr-FR"/>
        </w:rPr>
        <w:t>Respublikos</w:t>
      </w:r>
      <w:proofErr w:type="spellEnd"/>
      <w:r w:rsidRPr="00BB2291">
        <w:rPr>
          <w:szCs w:val="24"/>
          <w:lang w:val="fr-FR"/>
        </w:rPr>
        <w:t xml:space="preserve"> </w:t>
      </w:r>
      <w:proofErr w:type="spellStart"/>
      <w:r w:rsidRPr="00BB2291">
        <w:rPr>
          <w:szCs w:val="24"/>
          <w:lang w:val="fr-FR"/>
        </w:rPr>
        <w:t>įstatymų</w:t>
      </w:r>
      <w:proofErr w:type="spellEnd"/>
      <w:r w:rsidRPr="00BB2291">
        <w:rPr>
          <w:szCs w:val="24"/>
          <w:lang w:val="fr-FR"/>
        </w:rPr>
        <w:t xml:space="preserve"> </w:t>
      </w:r>
      <w:proofErr w:type="spellStart"/>
      <w:r w:rsidRPr="00BB2291">
        <w:rPr>
          <w:szCs w:val="24"/>
          <w:lang w:val="fr-FR"/>
        </w:rPr>
        <w:t>nustatytais</w:t>
      </w:r>
      <w:proofErr w:type="spellEnd"/>
      <w:r w:rsidRPr="00BB2291">
        <w:rPr>
          <w:szCs w:val="24"/>
          <w:lang w:val="fr-FR"/>
        </w:rPr>
        <w:t xml:space="preserve"> </w:t>
      </w:r>
      <w:proofErr w:type="spellStart"/>
      <w:r w:rsidRPr="00BB2291">
        <w:rPr>
          <w:szCs w:val="24"/>
          <w:lang w:val="fr-FR"/>
        </w:rPr>
        <w:t>atvejais</w:t>
      </w:r>
      <w:proofErr w:type="spellEnd"/>
      <w:r w:rsidRPr="00BB2291">
        <w:rPr>
          <w:szCs w:val="24"/>
          <w:lang w:val="fr-FR"/>
        </w:rPr>
        <w:t>;</w:t>
      </w:r>
    </w:p>
    <w:p w14:paraId="13FCDECC" w14:textId="77777777" w:rsidR="00412932" w:rsidRPr="00BB2291" w:rsidRDefault="00412932" w:rsidP="00412932">
      <w:pPr>
        <w:tabs>
          <w:tab w:val="left" w:pos="426"/>
          <w:tab w:val="left" w:pos="993"/>
        </w:tabs>
        <w:ind w:firstLine="567"/>
        <w:rPr>
          <w:szCs w:val="24"/>
          <w:lang w:val="fr-FR"/>
        </w:rPr>
      </w:pPr>
      <w:r w:rsidRPr="00BB2291">
        <w:rPr>
          <w:szCs w:val="24"/>
          <w:lang w:val="fr-FR"/>
        </w:rPr>
        <w:t>4.3.</w:t>
      </w:r>
      <w:r w:rsidRPr="00BB2291">
        <w:rPr>
          <w:szCs w:val="24"/>
          <w:lang w:val="fr-FR"/>
        </w:rPr>
        <w:tab/>
      </w:r>
      <w:proofErr w:type="spellStart"/>
      <w:proofErr w:type="gramStart"/>
      <w:r w:rsidRPr="00BB2291">
        <w:rPr>
          <w:szCs w:val="24"/>
          <w:lang w:val="fr-FR"/>
        </w:rPr>
        <w:t>jei</w:t>
      </w:r>
      <w:proofErr w:type="spellEnd"/>
      <w:proofErr w:type="gramEnd"/>
      <w:r w:rsidRPr="00BB2291">
        <w:rPr>
          <w:szCs w:val="24"/>
          <w:lang w:val="fr-FR"/>
        </w:rPr>
        <w:t xml:space="preserve"> </w:t>
      </w:r>
      <w:proofErr w:type="spellStart"/>
      <w:r w:rsidRPr="00BB2291">
        <w:rPr>
          <w:szCs w:val="24"/>
          <w:lang w:val="fr-FR"/>
        </w:rPr>
        <w:t>pažeisiu</w:t>
      </w:r>
      <w:proofErr w:type="spellEnd"/>
      <w:r w:rsidRPr="00BB2291">
        <w:rPr>
          <w:szCs w:val="24"/>
          <w:lang w:val="fr-FR"/>
        </w:rPr>
        <w:t xml:space="preserve"> </w:t>
      </w:r>
      <w:proofErr w:type="spellStart"/>
      <w:r w:rsidRPr="00BB2291">
        <w:rPr>
          <w:szCs w:val="24"/>
          <w:lang w:val="fr-FR"/>
        </w:rPr>
        <w:t>šį</w:t>
      </w:r>
      <w:proofErr w:type="spellEnd"/>
      <w:r w:rsidRPr="00BB2291">
        <w:rPr>
          <w:szCs w:val="24"/>
          <w:lang w:val="fr-FR"/>
        </w:rPr>
        <w:t xml:space="preserve"> </w:t>
      </w:r>
      <w:proofErr w:type="spellStart"/>
      <w:r w:rsidRPr="00BB2291">
        <w:rPr>
          <w:szCs w:val="24"/>
          <w:lang w:val="fr-FR"/>
        </w:rPr>
        <w:t>pasižadėjimą</w:t>
      </w:r>
      <w:proofErr w:type="spellEnd"/>
      <w:r w:rsidRPr="00BB2291">
        <w:rPr>
          <w:szCs w:val="24"/>
          <w:lang w:val="fr-FR"/>
        </w:rPr>
        <w:t xml:space="preserve">, </w:t>
      </w:r>
      <w:proofErr w:type="spellStart"/>
      <w:r w:rsidRPr="00BB2291">
        <w:rPr>
          <w:szCs w:val="24"/>
          <w:lang w:val="fr-FR"/>
        </w:rPr>
        <w:t>turėsiu</w:t>
      </w:r>
      <w:proofErr w:type="spellEnd"/>
      <w:r w:rsidRPr="00BB2291">
        <w:rPr>
          <w:szCs w:val="24"/>
          <w:lang w:val="fr-FR"/>
        </w:rPr>
        <w:t xml:space="preserve"> </w:t>
      </w:r>
      <w:proofErr w:type="spellStart"/>
      <w:r w:rsidRPr="00BB2291">
        <w:rPr>
          <w:szCs w:val="24"/>
          <w:lang w:val="fr-FR"/>
        </w:rPr>
        <w:t>atlyginti</w:t>
      </w:r>
      <w:proofErr w:type="spellEnd"/>
      <w:r w:rsidRPr="00BB2291">
        <w:rPr>
          <w:szCs w:val="24"/>
          <w:lang w:val="fr-FR"/>
        </w:rPr>
        <w:t xml:space="preserve"> </w:t>
      </w:r>
      <w:proofErr w:type="spellStart"/>
      <w:r w:rsidRPr="00BB2291">
        <w:rPr>
          <w:szCs w:val="24"/>
          <w:lang w:val="fr-FR"/>
        </w:rPr>
        <w:t>Informatikos</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ryšių</w:t>
      </w:r>
      <w:proofErr w:type="spellEnd"/>
      <w:r w:rsidRPr="00BB2291">
        <w:rPr>
          <w:szCs w:val="24"/>
          <w:lang w:val="fr-FR"/>
        </w:rPr>
        <w:t xml:space="preserve"> </w:t>
      </w:r>
      <w:proofErr w:type="spellStart"/>
      <w:r w:rsidRPr="00BB2291">
        <w:rPr>
          <w:szCs w:val="24"/>
          <w:lang w:val="fr-FR"/>
        </w:rPr>
        <w:t>departamentui</w:t>
      </w:r>
      <w:proofErr w:type="spellEnd"/>
      <w:r w:rsidRPr="00BB2291">
        <w:rPr>
          <w:szCs w:val="24"/>
          <w:lang w:val="fr-FR"/>
        </w:rPr>
        <w:t xml:space="preserve"> prie </w:t>
      </w:r>
      <w:proofErr w:type="spellStart"/>
      <w:r w:rsidRPr="00BB2291">
        <w:rPr>
          <w:szCs w:val="24"/>
          <w:lang w:val="fr-FR"/>
        </w:rPr>
        <w:t>Lietuvos</w:t>
      </w:r>
      <w:proofErr w:type="spellEnd"/>
      <w:r w:rsidRPr="00BB2291">
        <w:rPr>
          <w:szCs w:val="24"/>
          <w:lang w:val="fr-FR"/>
        </w:rPr>
        <w:t xml:space="preserve"> </w:t>
      </w:r>
      <w:proofErr w:type="spellStart"/>
      <w:r w:rsidRPr="00BB2291">
        <w:rPr>
          <w:szCs w:val="24"/>
          <w:lang w:val="fr-FR"/>
        </w:rPr>
        <w:t>Respublikos</w:t>
      </w:r>
      <w:proofErr w:type="spellEnd"/>
      <w:r w:rsidRPr="00BB2291">
        <w:rPr>
          <w:szCs w:val="24"/>
          <w:lang w:val="fr-FR"/>
        </w:rPr>
        <w:t xml:space="preserve"> </w:t>
      </w:r>
      <w:proofErr w:type="spellStart"/>
      <w:r w:rsidRPr="00BB2291">
        <w:rPr>
          <w:szCs w:val="24"/>
          <w:lang w:val="fr-FR"/>
        </w:rPr>
        <w:t>vidaus</w:t>
      </w:r>
      <w:proofErr w:type="spellEnd"/>
      <w:r w:rsidRPr="00BB2291">
        <w:rPr>
          <w:szCs w:val="24"/>
          <w:lang w:val="fr-FR"/>
        </w:rPr>
        <w:t xml:space="preserve"> </w:t>
      </w:r>
      <w:proofErr w:type="spellStart"/>
      <w:r w:rsidRPr="00BB2291">
        <w:rPr>
          <w:szCs w:val="24"/>
          <w:lang w:val="fr-FR"/>
        </w:rPr>
        <w:t>reikalų</w:t>
      </w:r>
      <w:proofErr w:type="spellEnd"/>
      <w:r w:rsidRPr="00BB2291">
        <w:rPr>
          <w:szCs w:val="24"/>
          <w:lang w:val="fr-FR"/>
        </w:rPr>
        <w:t xml:space="preserve"> </w:t>
      </w:r>
      <w:proofErr w:type="spellStart"/>
      <w:r w:rsidRPr="00BB2291">
        <w:rPr>
          <w:szCs w:val="24"/>
          <w:lang w:val="fr-FR"/>
        </w:rPr>
        <w:t>ministerijos</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tretiesiems</w:t>
      </w:r>
      <w:proofErr w:type="spellEnd"/>
      <w:r w:rsidRPr="00BB2291">
        <w:rPr>
          <w:szCs w:val="24"/>
          <w:lang w:val="fr-FR"/>
        </w:rPr>
        <w:t xml:space="preserve"> </w:t>
      </w:r>
      <w:proofErr w:type="spellStart"/>
      <w:r w:rsidRPr="00BB2291">
        <w:rPr>
          <w:szCs w:val="24"/>
          <w:lang w:val="fr-FR"/>
        </w:rPr>
        <w:t>asmenims</w:t>
      </w:r>
      <w:proofErr w:type="spellEnd"/>
      <w:r w:rsidRPr="00BB2291">
        <w:rPr>
          <w:szCs w:val="24"/>
          <w:lang w:val="fr-FR"/>
        </w:rPr>
        <w:t xml:space="preserve"> </w:t>
      </w:r>
      <w:proofErr w:type="spellStart"/>
      <w:r w:rsidRPr="00BB2291">
        <w:rPr>
          <w:szCs w:val="24"/>
          <w:lang w:val="fr-FR"/>
        </w:rPr>
        <w:t>padarytą</w:t>
      </w:r>
      <w:proofErr w:type="spellEnd"/>
      <w:r w:rsidRPr="00BB2291">
        <w:rPr>
          <w:szCs w:val="24"/>
          <w:lang w:val="fr-FR"/>
        </w:rPr>
        <w:t xml:space="preserve"> </w:t>
      </w:r>
      <w:proofErr w:type="spellStart"/>
      <w:r w:rsidRPr="00BB2291">
        <w:rPr>
          <w:szCs w:val="24"/>
          <w:lang w:val="fr-FR"/>
        </w:rPr>
        <w:t>žalą</w:t>
      </w:r>
      <w:proofErr w:type="spellEnd"/>
      <w:r w:rsidRPr="00BB2291">
        <w:rPr>
          <w:szCs w:val="24"/>
          <w:lang w:val="fr-FR"/>
        </w:rPr>
        <w:t xml:space="preserve"> </w:t>
      </w:r>
      <w:proofErr w:type="spellStart"/>
      <w:r w:rsidRPr="00BB2291">
        <w:rPr>
          <w:szCs w:val="24"/>
          <w:lang w:val="fr-FR"/>
        </w:rPr>
        <w:t>bei</w:t>
      </w:r>
      <w:proofErr w:type="spellEnd"/>
      <w:r w:rsidRPr="00BB2291">
        <w:rPr>
          <w:szCs w:val="24"/>
          <w:lang w:val="fr-FR"/>
        </w:rPr>
        <w:t xml:space="preserve"> </w:t>
      </w:r>
      <w:proofErr w:type="spellStart"/>
      <w:r w:rsidRPr="00BB2291">
        <w:rPr>
          <w:szCs w:val="24"/>
          <w:lang w:val="fr-FR"/>
        </w:rPr>
        <w:t>nuostolius</w:t>
      </w:r>
      <w:proofErr w:type="spellEnd"/>
      <w:r w:rsidRPr="00BB2291">
        <w:rPr>
          <w:szCs w:val="24"/>
          <w:lang w:val="fr-FR"/>
        </w:rPr>
        <w:t xml:space="preserve"> </w:t>
      </w:r>
      <w:proofErr w:type="spellStart"/>
      <w:r w:rsidRPr="00BB2291">
        <w:rPr>
          <w:szCs w:val="24"/>
          <w:lang w:val="fr-FR"/>
        </w:rPr>
        <w:t>ir</w:t>
      </w:r>
      <w:proofErr w:type="spellEnd"/>
      <w:r w:rsidRPr="00BB2291">
        <w:rPr>
          <w:szCs w:val="24"/>
          <w:lang w:val="fr-FR"/>
        </w:rPr>
        <w:t xml:space="preserve"> </w:t>
      </w:r>
      <w:proofErr w:type="spellStart"/>
      <w:r w:rsidRPr="00BB2291">
        <w:rPr>
          <w:szCs w:val="24"/>
          <w:lang w:val="fr-FR"/>
        </w:rPr>
        <w:t>atsakyti</w:t>
      </w:r>
      <w:proofErr w:type="spellEnd"/>
      <w:r w:rsidRPr="00BB2291">
        <w:rPr>
          <w:szCs w:val="24"/>
          <w:lang w:val="fr-FR"/>
        </w:rPr>
        <w:t xml:space="preserve"> </w:t>
      </w:r>
      <w:proofErr w:type="spellStart"/>
      <w:r w:rsidRPr="00BB2291">
        <w:rPr>
          <w:szCs w:val="24"/>
          <w:lang w:val="fr-FR"/>
        </w:rPr>
        <w:t>Lietuvos</w:t>
      </w:r>
      <w:proofErr w:type="spellEnd"/>
      <w:r w:rsidRPr="00BB2291">
        <w:rPr>
          <w:szCs w:val="24"/>
          <w:lang w:val="fr-FR"/>
        </w:rPr>
        <w:t xml:space="preserve"> </w:t>
      </w:r>
      <w:proofErr w:type="spellStart"/>
      <w:r w:rsidRPr="00BB2291">
        <w:rPr>
          <w:szCs w:val="24"/>
          <w:lang w:val="fr-FR"/>
        </w:rPr>
        <w:t>Respublikos</w:t>
      </w:r>
      <w:proofErr w:type="spellEnd"/>
      <w:r w:rsidRPr="00BB2291">
        <w:rPr>
          <w:szCs w:val="24"/>
          <w:lang w:val="fr-FR"/>
        </w:rPr>
        <w:t xml:space="preserve"> </w:t>
      </w:r>
      <w:proofErr w:type="spellStart"/>
      <w:r w:rsidRPr="00BB2291">
        <w:rPr>
          <w:szCs w:val="24"/>
          <w:lang w:val="fr-FR"/>
        </w:rPr>
        <w:t>įstatymų</w:t>
      </w:r>
      <w:proofErr w:type="spellEnd"/>
      <w:r w:rsidRPr="00BB2291">
        <w:rPr>
          <w:szCs w:val="24"/>
          <w:lang w:val="fr-FR"/>
        </w:rPr>
        <w:t xml:space="preserve"> </w:t>
      </w:r>
      <w:proofErr w:type="spellStart"/>
      <w:r w:rsidRPr="00BB2291">
        <w:rPr>
          <w:szCs w:val="24"/>
          <w:lang w:val="fr-FR"/>
        </w:rPr>
        <w:t>nustatyta</w:t>
      </w:r>
      <w:proofErr w:type="spellEnd"/>
      <w:r w:rsidRPr="00BB2291">
        <w:rPr>
          <w:szCs w:val="24"/>
          <w:lang w:val="fr-FR"/>
        </w:rPr>
        <w:t xml:space="preserve"> </w:t>
      </w:r>
      <w:proofErr w:type="spellStart"/>
      <w:r w:rsidRPr="00BB2291">
        <w:rPr>
          <w:szCs w:val="24"/>
          <w:lang w:val="fr-FR"/>
        </w:rPr>
        <w:t>tvarka</w:t>
      </w:r>
      <w:proofErr w:type="spellEnd"/>
      <w:r w:rsidRPr="00BB2291">
        <w:rPr>
          <w:szCs w:val="24"/>
          <w:lang w:val="fr-FR"/>
        </w:rPr>
        <w:t>.</w:t>
      </w:r>
    </w:p>
    <w:p w14:paraId="66FBE2E4" w14:textId="77777777" w:rsidR="00412932" w:rsidRPr="00D40C9D" w:rsidRDefault="00412932" w:rsidP="00412932">
      <w:pPr>
        <w:widowControl w:val="0"/>
        <w:suppressAutoHyphens/>
        <w:rPr>
          <w:color w:val="000000"/>
          <w:szCs w:val="24"/>
          <w:lang w:eastAsia="lt-LT"/>
        </w:rPr>
      </w:pPr>
    </w:p>
    <w:p w14:paraId="683C3A2A" w14:textId="77777777" w:rsidR="00412932" w:rsidRPr="00D40C9D" w:rsidRDefault="00412932" w:rsidP="00412932">
      <w:pPr>
        <w:rPr>
          <w:szCs w:val="24"/>
        </w:rPr>
      </w:pPr>
      <w:r w:rsidRPr="00D40C9D">
        <w:rPr>
          <w:szCs w:val="24"/>
        </w:rPr>
        <w:t>___________</w:t>
      </w:r>
      <w:r>
        <w:rPr>
          <w:szCs w:val="24"/>
        </w:rPr>
        <w:t>______________</w:t>
      </w:r>
      <w:r>
        <w:rPr>
          <w:szCs w:val="24"/>
        </w:rPr>
        <w:tab/>
        <w:t xml:space="preserve">              </w:t>
      </w:r>
      <w:r w:rsidRPr="00D40C9D">
        <w:rPr>
          <w:szCs w:val="24"/>
        </w:rPr>
        <w:t>_____</w:t>
      </w:r>
      <w:r>
        <w:rPr>
          <w:szCs w:val="24"/>
        </w:rPr>
        <w:t>_________________</w:t>
      </w:r>
    </w:p>
    <w:p w14:paraId="69904854" w14:textId="77777777" w:rsidR="00412932" w:rsidRPr="00D40C9D" w:rsidRDefault="00412932" w:rsidP="00412932">
      <w:pPr>
        <w:ind w:left="426" w:firstLine="720"/>
        <w:rPr>
          <w:szCs w:val="24"/>
        </w:rPr>
      </w:pPr>
      <w:r>
        <w:rPr>
          <w:szCs w:val="24"/>
        </w:rPr>
        <w:t>(parašas)</w:t>
      </w:r>
      <w:r>
        <w:rPr>
          <w:szCs w:val="24"/>
        </w:rPr>
        <w:tab/>
      </w:r>
      <w:r>
        <w:rPr>
          <w:szCs w:val="24"/>
        </w:rPr>
        <w:tab/>
      </w:r>
      <w:r>
        <w:rPr>
          <w:szCs w:val="24"/>
        </w:rPr>
        <w:tab/>
      </w:r>
      <w:r w:rsidRPr="00D40C9D">
        <w:rPr>
          <w:szCs w:val="24"/>
        </w:rPr>
        <w:t>(vardas, pavardė)</w:t>
      </w:r>
    </w:p>
    <w:p w14:paraId="5F33AE02" w14:textId="77777777" w:rsidR="00412932" w:rsidRDefault="00412932" w:rsidP="00412932">
      <w:pPr>
        <w:spacing w:after="0" w:line="240" w:lineRule="auto"/>
        <w:jc w:val="center"/>
        <w:rPr>
          <w:rFonts w:cs="Times New Roman"/>
          <w:b/>
          <w:bCs/>
        </w:rPr>
      </w:pPr>
    </w:p>
    <w:p w14:paraId="5CA7675B" w14:textId="77777777" w:rsidR="00412932" w:rsidRDefault="00412932" w:rsidP="00412932">
      <w:pPr>
        <w:rPr>
          <w:rFonts w:asciiTheme="majorHAnsi" w:hAnsiTheme="majorHAnsi" w:cstheme="majorHAnsi"/>
        </w:rPr>
      </w:pPr>
    </w:p>
    <w:p w14:paraId="1D34E5BA" w14:textId="77777777" w:rsidR="00412932" w:rsidRDefault="00412932" w:rsidP="00412932">
      <w:pPr>
        <w:rPr>
          <w:rFonts w:asciiTheme="majorHAnsi" w:hAnsiTheme="majorHAnsi" w:cstheme="majorHAnsi"/>
        </w:rPr>
      </w:pPr>
    </w:p>
    <w:p w14:paraId="115DD7FB" w14:textId="77777777" w:rsidR="00412932" w:rsidRDefault="00412932" w:rsidP="00412932">
      <w:pPr>
        <w:rPr>
          <w:rFonts w:asciiTheme="majorHAnsi" w:hAnsiTheme="majorHAnsi" w:cstheme="majorHAnsi"/>
        </w:rPr>
      </w:pPr>
    </w:p>
    <w:p w14:paraId="58336FA1" w14:textId="77777777" w:rsidR="00412932" w:rsidRDefault="00412932" w:rsidP="00412932">
      <w:pPr>
        <w:rPr>
          <w:rFonts w:asciiTheme="majorHAnsi" w:hAnsiTheme="majorHAnsi" w:cstheme="majorHAnsi"/>
        </w:rPr>
      </w:pPr>
    </w:p>
    <w:p w14:paraId="484E5D36" w14:textId="77777777" w:rsidR="00412932" w:rsidRDefault="00412932" w:rsidP="00412932">
      <w:pPr>
        <w:rPr>
          <w:rFonts w:asciiTheme="majorHAnsi" w:hAnsiTheme="majorHAnsi" w:cstheme="majorHAnsi"/>
        </w:rPr>
      </w:pPr>
    </w:p>
    <w:p w14:paraId="015AC5C6" w14:textId="77777777" w:rsidR="00412932" w:rsidRDefault="00412932" w:rsidP="00412932">
      <w:pPr>
        <w:rPr>
          <w:rFonts w:asciiTheme="majorHAnsi" w:hAnsiTheme="majorHAnsi" w:cstheme="majorHAnsi"/>
        </w:rPr>
      </w:pPr>
    </w:p>
    <w:p w14:paraId="1261F8A7" w14:textId="77777777" w:rsidR="00412932" w:rsidRDefault="00412932" w:rsidP="00412932">
      <w:pPr>
        <w:rPr>
          <w:rFonts w:asciiTheme="majorHAnsi" w:hAnsiTheme="majorHAnsi" w:cstheme="majorHAnsi"/>
        </w:rPr>
      </w:pPr>
    </w:p>
    <w:p w14:paraId="538CC93A" w14:textId="77777777" w:rsidR="00412932" w:rsidRDefault="00412932" w:rsidP="00412932">
      <w:pPr>
        <w:rPr>
          <w:rFonts w:asciiTheme="majorHAnsi" w:hAnsiTheme="majorHAnsi" w:cstheme="majorHAnsi"/>
        </w:rPr>
      </w:pPr>
    </w:p>
    <w:p w14:paraId="5B10A201" w14:textId="77777777" w:rsidR="00412932" w:rsidRDefault="00412932" w:rsidP="00412932">
      <w:pPr>
        <w:rPr>
          <w:rFonts w:asciiTheme="majorHAnsi" w:hAnsiTheme="majorHAnsi" w:cstheme="majorHAnsi"/>
        </w:rPr>
      </w:pPr>
    </w:p>
    <w:p w14:paraId="2823E020" w14:textId="77777777" w:rsidR="00412932" w:rsidRDefault="00412932" w:rsidP="00412932">
      <w:pPr>
        <w:rPr>
          <w:rFonts w:asciiTheme="majorHAnsi" w:hAnsiTheme="majorHAnsi" w:cstheme="majorHAnsi"/>
        </w:rPr>
      </w:pPr>
    </w:p>
    <w:p w14:paraId="0359E45A" w14:textId="77777777" w:rsidR="00412932" w:rsidRDefault="00412932" w:rsidP="00412932">
      <w:pPr>
        <w:rPr>
          <w:rFonts w:asciiTheme="majorHAnsi" w:hAnsiTheme="majorHAnsi" w:cstheme="majorHAnsi"/>
        </w:rPr>
      </w:pPr>
    </w:p>
    <w:p w14:paraId="2A99F111" w14:textId="77777777" w:rsidR="00412932" w:rsidRDefault="00412932" w:rsidP="00412932">
      <w:pPr>
        <w:rPr>
          <w:rFonts w:asciiTheme="majorHAnsi" w:hAnsiTheme="majorHAnsi" w:cstheme="majorHAnsi"/>
        </w:rPr>
      </w:pPr>
    </w:p>
    <w:p w14:paraId="6EC1DEA2" w14:textId="77777777" w:rsidR="00412932" w:rsidRDefault="00412932" w:rsidP="00412932">
      <w:pPr>
        <w:rPr>
          <w:rFonts w:asciiTheme="majorHAnsi" w:hAnsiTheme="majorHAnsi" w:cstheme="majorHAnsi"/>
        </w:rPr>
      </w:pPr>
    </w:p>
    <w:p w14:paraId="1E86D54E" w14:textId="77777777" w:rsidR="00412932" w:rsidRDefault="00412932" w:rsidP="00412932">
      <w:pPr>
        <w:rPr>
          <w:rFonts w:asciiTheme="majorHAnsi" w:hAnsiTheme="majorHAnsi" w:cstheme="majorHAnsi"/>
        </w:rPr>
      </w:pPr>
    </w:p>
    <w:p w14:paraId="35B1CCE8" w14:textId="77777777" w:rsidR="00412932" w:rsidRDefault="00412932" w:rsidP="00412932">
      <w:pPr>
        <w:rPr>
          <w:rFonts w:asciiTheme="majorHAnsi" w:hAnsiTheme="majorHAnsi" w:cstheme="majorHAnsi"/>
        </w:rPr>
      </w:pPr>
    </w:p>
    <w:p w14:paraId="010EA345" w14:textId="77777777" w:rsidR="00412932" w:rsidRPr="00AE090E" w:rsidRDefault="00412932" w:rsidP="00412932">
      <w:pPr>
        <w:rPr>
          <w:rFonts w:asciiTheme="majorHAnsi" w:hAnsiTheme="majorHAnsi" w:cstheme="majorHAnsi"/>
        </w:rPr>
      </w:pPr>
    </w:p>
    <w:p w14:paraId="3BC13D85" w14:textId="77777777" w:rsidR="009D2230" w:rsidRPr="009403C2" w:rsidRDefault="009D2230" w:rsidP="00A8272C">
      <w:pPr>
        <w:spacing w:after="0" w:line="240" w:lineRule="auto"/>
        <w:jc w:val="both"/>
        <w:rPr>
          <w:rFonts w:ascii="Calibri Light" w:hAnsi="Calibri Light" w:cs="Calibri Light"/>
          <w:sz w:val="22"/>
        </w:rPr>
      </w:pPr>
    </w:p>
    <w:sectPr w:rsidR="009D2230" w:rsidRPr="009403C2" w:rsidSect="00462D09">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7BAD01" w14:textId="77777777" w:rsidR="008E528C" w:rsidRDefault="008E528C">
      <w:pPr>
        <w:spacing w:after="0" w:line="240" w:lineRule="auto"/>
      </w:pPr>
      <w:r>
        <w:separator/>
      </w:r>
    </w:p>
  </w:endnote>
  <w:endnote w:type="continuationSeparator" w:id="0">
    <w:p w14:paraId="75123A8E" w14:textId="77777777" w:rsidR="008E528C" w:rsidRDefault="008E52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Shruti">
    <w:altName w:val="Cambria Math"/>
    <w:panose1 w:val="02000500000000000000"/>
    <w:charset w:val="01"/>
    <w:family w:val="roman"/>
    <w:notTrueType/>
    <w:pitch w:val="variable"/>
  </w:font>
  <w:font w:name="Tahoma">
    <w:panose1 w:val="020B0604030504040204"/>
    <w:charset w:val="BA"/>
    <w:family w:val="swiss"/>
    <w:pitch w:val="variable"/>
    <w:sig w:usb0="E1002EFF" w:usb1="C000605B" w:usb2="00000029" w:usb3="00000000" w:csb0="0001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TimesLT">
    <w:altName w:val="Courier New"/>
    <w:panose1 w:val="00000000000000000000"/>
    <w:charset w:val="00"/>
    <w:family w:val="auto"/>
    <w:notTrueType/>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DokChampa">
    <w:charset w:val="DE"/>
    <w:family w:val="swiss"/>
    <w:pitch w:val="variable"/>
    <w:sig w:usb0="83000003" w:usb1="00000000" w:usb2="00000000" w:usb3="00000000" w:csb0="00010001"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A4B9E" w14:textId="77777777" w:rsidR="00644306" w:rsidRDefault="0064430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6609750"/>
      <w:docPartObj>
        <w:docPartGallery w:val="Page Numbers (Bottom of Page)"/>
        <w:docPartUnique/>
      </w:docPartObj>
    </w:sdtPr>
    <w:sdtEndPr/>
    <w:sdtContent>
      <w:sdt>
        <w:sdtPr>
          <w:id w:val="860082579"/>
          <w:docPartObj>
            <w:docPartGallery w:val="Page Numbers (Top of Page)"/>
            <w:docPartUnique/>
          </w:docPartObj>
        </w:sdtPr>
        <w:sdtEndPr/>
        <w:sdtContent>
          <w:p w14:paraId="65E1004A" w14:textId="77777777" w:rsidR="00644306" w:rsidRDefault="00644306">
            <w:pPr>
              <w:pStyle w:val="Footer"/>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442ABE">
              <w:rPr>
                <w:rFonts w:ascii="Calibri Light" w:hAnsi="Calibri Light" w:cs="Calibri Light"/>
                <w:bCs/>
                <w:noProof/>
                <w:sz w:val="20"/>
                <w:szCs w:val="20"/>
              </w:rPr>
              <w:t>4</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442ABE">
              <w:rPr>
                <w:rFonts w:ascii="Calibri Light" w:hAnsi="Calibri Light" w:cs="Calibri Light"/>
                <w:bCs/>
                <w:noProof/>
                <w:sz w:val="20"/>
                <w:szCs w:val="20"/>
              </w:rPr>
              <w:t>51</w:t>
            </w:r>
            <w:r w:rsidRPr="00DB5704">
              <w:rPr>
                <w:rFonts w:ascii="Calibri Light" w:hAnsi="Calibri Light" w:cs="Calibri Light"/>
                <w:bCs/>
                <w:sz w:val="20"/>
                <w:szCs w:val="20"/>
              </w:rPr>
              <w:fldChar w:fldCharType="end"/>
            </w:r>
          </w:p>
        </w:sdtContent>
      </w:sdt>
    </w:sdtContent>
  </w:sdt>
  <w:p w14:paraId="03D4FB4A" w14:textId="77777777" w:rsidR="00644306" w:rsidRDefault="0064430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9446B" w14:textId="77777777" w:rsidR="00644306" w:rsidRDefault="006443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06E000" w14:textId="77777777" w:rsidR="008E528C" w:rsidRDefault="008E528C">
      <w:pPr>
        <w:spacing w:after="0" w:line="240" w:lineRule="auto"/>
      </w:pPr>
      <w:r>
        <w:separator/>
      </w:r>
    </w:p>
  </w:footnote>
  <w:footnote w:type="continuationSeparator" w:id="0">
    <w:p w14:paraId="3EF716C7" w14:textId="77777777" w:rsidR="008E528C" w:rsidRDefault="008E52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96472B" w14:textId="77777777" w:rsidR="00644306" w:rsidRDefault="0064430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976945" w14:textId="77777777" w:rsidR="00644306" w:rsidRDefault="00644306" w:rsidP="0014794D">
    <w:pPr>
      <w:pStyle w:val="Header"/>
      <w:jc w:val="center"/>
      <w:rPr>
        <w:rFonts w:ascii="Tahoma" w:hAnsi="Tahoma" w:cs="Tahoma"/>
        <w:b/>
        <w:sz w:val="12"/>
        <w:szCs w:val="12"/>
      </w:rPr>
    </w:pPr>
  </w:p>
  <w:p w14:paraId="43AE5FCC" w14:textId="77777777" w:rsidR="00644306" w:rsidRDefault="00644306" w:rsidP="0014794D">
    <w:pPr>
      <w:pStyle w:val="Header"/>
      <w:rPr>
        <w:rFonts w:ascii="Tahoma" w:hAnsi="Tahoma" w:cs="Tahoma"/>
        <w:b/>
        <w:sz w:val="12"/>
        <w:szCs w:val="12"/>
      </w:rPr>
    </w:pPr>
  </w:p>
  <w:p w14:paraId="139DE5E3" w14:textId="77777777" w:rsidR="00644306" w:rsidRDefault="00644306" w:rsidP="0014794D">
    <w:pPr>
      <w:pStyle w:val="Header"/>
      <w:rPr>
        <w:rFonts w:ascii="Tahoma" w:hAnsi="Tahoma" w:cs="Tahoma"/>
        <w:b/>
        <w:sz w:val="12"/>
        <w:szCs w:val="12"/>
      </w:rPr>
    </w:pPr>
  </w:p>
  <w:p w14:paraId="2CFF9FDA" w14:textId="77777777" w:rsidR="00644306" w:rsidRDefault="00644306" w:rsidP="0014794D">
    <w:pPr>
      <w:pStyle w:val="Header"/>
      <w:jc w:val="center"/>
      <w:rPr>
        <w:rFonts w:ascii="Tahoma" w:hAnsi="Tahoma" w:cs="Tahoma"/>
        <w:b/>
        <w:sz w:val="12"/>
        <w:szCs w:val="12"/>
      </w:rPr>
    </w:pPr>
    <w:r>
      <w:rPr>
        <w:rFonts w:ascii="Tahoma" w:hAnsi="Tahoma" w:cs="Tahoma"/>
        <w:b/>
        <w:sz w:val="12"/>
        <w:szCs w:val="12"/>
      </w:rPr>
      <w:t>IŠTEKLIŲ AGENTŪRA</w:t>
    </w:r>
  </w:p>
  <w:p w14:paraId="2B88E199" w14:textId="1F94DD6F" w:rsidR="00644306" w:rsidRPr="00BD1D79" w:rsidRDefault="00644306" w:rsidP="0014794D">
    <w:pPr>
      <w:pStyle w:val="Header"/>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644306" w:rsidRPr="00BD1D79" w:rsidRDefault="00644306" w:rsidP="0014794D">
    <w:pPr>
      <w:pStyle w:val="Header"/>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644306" w:rsidRPr="00BD1D79" w:rsidRDefault="00644306" w:rsidP="0014794D">
    <w:pPr>
      <w:pStyle w:val="Header"/>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FE2CD" w14:textId="77777777" w:rsidR="00644306" w:rsidRDefault="006443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FB3A6C"/>
    <w:multiLevelType w:val="hybridMultilevel"/>
    <w:tmpl w:val="FA24CA0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DFA6EFB"/>
    <w:multiLevelType w:val="hybridMultilevel"/>
    <w:tmpl w:val="D48ECFB8"/>
    <w:lvl w:ilvl="0" w:tplc="580C1B0C">
      <w:start w:val="1"/>
      <w:numFmt w:val="decimal"/>
      <w:lvlText w:val="3.%1."/>
      <w:lvlJc w:val="left"/>
      <w:pPr>
        <w:ind w:left="84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C1752B9"/>
    <w:multiLevelType w:val="multilevel"/>
    <w:tmpl w:val="B47201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812038C"/>
    <w:multiLevelType w:val="hybridMultilevel"/>
    <w:tmpl w:val="778A4A02"/>
    <w:lvl w:ilvl="0" w:tplc="0427000F">
      <w:start w:val="1"/>
      <w:numFmt w:val="decimal"/>
      <w:lvlText w:val="%1."/>
      <w:lvlJc w:val="left"/>
      <w:pPr>
        <w:ind w:left="720" w:hanging="360"/>
      </w:pPr>
      <w:rPr>
        <w:rFonts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D194D44"/>
    <w:multiLevelType w:val="hybridMultilevel"/>
    <w:tmpl w:val="E480C69A"/>
    <w:lvl w:ilvl="0" w:tplc="EBE69BD0">
      <w:start w:val="1"/>
      <w:numFmt w:val="decimal"/>
      <w:lvlText w:val="%1."/>
      <w:lvlJc w:val="left"/>
      <w:pPr>
        <w:ind w:left="1154" w:hanging="360"/>
      </w:pPr>
      <w:rPr>
        <w:rFonts w:cs="Times New Roman" w:hint="default"/>
        <w:b w:val="0"/>
        <w:bCs w:val="0"/>
        <w:i w:val="0"/>
        <w:iCs w:val="0"/>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FE657F0"/>
    <w:multiLevelType w:val="multilevel"/>
    <w:tmpl w:val="E8DA988A"/>
    <w:lvl w:ilvl="0">
      <w:start w:val="1"/>
      <w:numFmt w:val="upperRoman"/>
      <w:pStyle w:val="Skyriauspavadinimas"/>
      <w:lvlText w:val="%1."/>
      <w:lvlJc w:val="left"/>
      <w:pPr>
        <w:tabs>
          <w:tab w:val="num" w:pos="510"/>
        </w:tabs>
        <w:ind w:left="0" w:firstLine="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17"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8"/>
  </w:num>
  <w:num w:numId="2">
    <w:abstractNumId w:val="17"/>
  </w:num>
  <w:num w:numId="3">
    <w:abstractNumId w:val="12"/>
  </w:num>
  <w:num w:numId="4">
    <w:abstractNumId w:val="15"/>
  </w:num>
  <w:num w:numId="5">
    <w:abstractNumId w:val="5"/>
  </w:num>
  <w:num w:numId="6">
    <w:abstractNumId w:val="11"/>
  </w:num>
  <w:num w:numId="7">
    <w:abstractNumId w:val="8"/>
  </w:num>
  <w:num w:numId="8">
    <w:abstractNumId w:val="14"/>
  </w:num>
  <w:num w:numId="9">
    <w:abstractNumId w:val="4"/>
  </w:num>
  <w:num w:numId="10">
    <w:abstractNumId w:val="3"/>
  </w:num>
  <w:num w:numId="11">
    <w:abstractNumId w:val="2"/>
  </w:num>
  <w:num w:numId="12">
    <w:abstractNumId w:val="1"/>
  </w:num>
  <w:num w:numId="13">
    <w:abstractNumId w:val="0"/>
  </w:num>
  <w:num w:numId="14">
    <w:abstractNumId w:val="7"/>
  </w:num>
  <w:num w:numId="15">
    <w:abstractNumId w:val="9"/>
  </w:num>
  <w:num w:numId="16">
    <w:abstractNumId w:val="16"/>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8CD"/>
    <w:rsid w:val="00002A8D"/>
    <w:rsid w:val="000038D3"/>
    <w:rsid w:val="00004747"/>
    <w:rsid w:val="00004917"/>
    <w:rsid w:val="000054F9"/>
    <w:rsid w:val="00005D1D"/>
    <w:rsid w:val="000100AD"/>
    <w:rsid w:val="00011ABC"/>
    <w:rsid w:val="000148C7"/>
    <w:rsid w:val="00022118"/>
    <w:rsid w:val="00026A0E"/>
    <w:rsid w:val="00027245"/>
    <w:rsid w:val="0003030E"/>
    <w:rsid w:val="00030C5E"/>
    <w:rsid w:val="00042C6B"/>
    <w:rsid w:val="00044A6A"/>
    <w:rsid w:val="00047921"/>
    <w:rsid w:val="0005296A"/>
    <w:rsid w:val="00053414"/>
    <w:rsid w:val="00053B54"/>
    <w:rsid w:val="0005479B"/>
    <w:rsid w:val="0005480F"/>
    <w:rsid w:val="00062106"/>
    <w:rsid w:val="00065990"/>
    <w:rsid w:val="00067A0A"/>
    <w:rsid w:val="00071BBE"/>
    <w:rsid w:val="00073EEF"/>
    <w:rsid w:val="00077203"/>
    <w:rsid w:val="000801D7"/>
    <w:rsid w:val="000827A9"/>
    <w:rsid w:val="00093F92"/>
    <w:rsid w:val="0009634C"/>
    <w:rsid w:val="000B53DE"/>
    <w:rsid w:val="000C2135"/>
    <w:rsid w:val="000C56AB"/>
    <w:rsid w:val="000C60AE"/>
    <w:rsid w:val="000C774C"/>
    <w:rsid w:val="000D04AF"/>
    <w:rsid w:val="000D0F9A"/>
    <w:rsid w:val="000D22A4"/>
    <w:rsid w:val="000D3439"/>
    <w:rsid w:val="000D548E"/>
    <w:rsid w:val="000E1407"/>
    <w:rsid w:val="000E5A99"/>
    <w:rsid w:val="000F6281"/>
    <w:rsid w:val="00101F48"/>
    <w:rsid w:val="00102441"/>
    <w:rsid w:val="001026E1"/>
    <w:rsid w:val="00106B9E"/>
    <w:rsid w:val="001076D7"/>
    <w:rsid w:val="001076EF"/>
    <w:rsid w:val="00112746"/>
    <w:rsid w:val="00112CF5"/>
    <w:rsid w:val="00117F34"/>
    <w:rsid w:val="00121F78"/>
    <w:rsid w:val="001224EB"/>
    <w:rsid w:val="001316BE"/>
    <w:rsid w:val="001420BB"/>
    <w:rsid w:val="00145E52"/>
    <w:rsid w:val="00145F40"/>
    <w:rsid w:val="0014794D"/>
    <w:rsid w:val="00152F84"/>
    <w:rsid w:val="0015476C"/>
    <w:rsid w:val="00156650"/>
    <w:rsid w:val="001622ED"/>
    <w:rsid w:val="00164511"/>
    <w:rsid w:val="00171198"/>
    <w:rsid w:val="00176139"/>
    <w:rsid w:val="00176404"/>
    <w:rsid w:val="00183818"/>
    <w:rsid w:val="00184B46"/>
    <w:rsid w:val="001865EC"/>
    <w:rsid w:val="00186DEA"/>
    <w:rsid w:val="00191C47"/>
    <w:rsid w:val="001964DE"/>
    <w:rsid w:val="001A0042"/>
    <w:rsid w:val="001A3CAA"/>
    <w:rsid w:val="001B0028"/>
    <w:rsid w:val="001B3FC5"/>
    <w:rsid w:val="001B7E97"/>
    <w:rsid w:val="001C32B7"/>
    <w:rsid w:val="001C423E"/>
    <w:rsid w:val="001C5555"/>
    <w:rsid w:val="001D284C"/>
    <w:rsid w:val="001D3082"/>
    <w:rsid w:val="001D7FEB"/>
    <w:rsid w:val="001E0F6A"/>
    <w:rsid w:val="001E1490"/>
    <w:rsid w:val="001E2C4E"/>
    <w:rsid w:val="001E489B"/>
    <w:rsid w:val="001E6484"/>
    <w:rsid w:val="001F3CE8"/>
    <w:rsid w:val="001F57CF"/>
    <w:rsid w:val="001F7BB0"/>
    <w:rsid w:val="00200731"/>
    <w:rsid w:val="002057DC"/>
    <w:rsid w:val="002073AF"/>
    <w:rsid w:val="002133D3"/>
    <w:rsid w:val="002150A4"/>
    <w:rsid w:val="002151B9"/>
    <w:rsid w:val="00227331"/>
    <w:rsid w:val="00227717"/>
    <w:rsid w:val="002412DF"/>
    <w:rsid w:val="00243808"/>
    <w:rsid w:val="002449A3"/>
    <w:rsid w:val="00244CCB"/>
    <w:rsid w:val="00250E21"/>
    <w:rsid w:val="002525F6"/>
    <w:rsid w:val="0026235A"/>
    <w:rsid w:val="0026702F"/>
    <w:rsid w:val="00272112"/>
    <w:rsid w:val="002733B3"/>
    <w:rsid w:val="0027593F"/>
    <w:rsid w:val="00276461"/>
    <w:rsid w:val="00277524"/>
    <w:rsid w:val="0028329C"/>
    <w:rsid w:val="00283848"/>
    <w:rsid w:val="002865F2"/>
    <w:rsid w:val="0029027E"/>
    <w:rsid w:val="00292D82"/>
    <w:rsid w:val="00295694"/>
    <w:rsid w:val="00296635"/>
    <w:rsid w:val="002A07C8"/>
    <w:rsid w:val="002A322D"/>
    <w:rsid w:val="002A4E61"/>
    <w:rsid w:val="002B0700"/>
    <w:rsid w:val="002B1C15"/>
    <w:rsid w:val="002B2B4C"/>
    <w:rsid w:val="002B6EB9"/>
    <w:rsid w:val="002B7F1F"/>
    <w:rsid w:val="002C0D23"/>
    <w:rsid w:val="002C1579"/>
    <w:rsid w:val="002C2562"/>
    <w:rsid w:val="002C2B55"/>
    <w:rsid w:val="002C4CDC"/>
    <w:rsid w:val="002C5144"/>
    <w:rsid w:val="002C53D4"/>
    <w:rsid w:val="002C54BA"/>
    <w:rsid w:val="002C6AE8"/>
    <w:rsid w:val="002D45F9"/>
    <w:rsid w:val="002D5BCB"/>
    <w:rsid w:val="002D6EE5"/>
    <w:rsid w:val="002E459A"/>
    <w:rsid w:val="002E7D6E"/>
    <w:rsid w:val="002F27BB"/>
    <w:rsid w:val="003018BA"/>
    <w:rsid w:val="0030204D"/>
    <w:rsid w:val="00302E47"/>
    <w:rsid w:val="00303404"/>
    <w:rsid w:val="003046E4"/>
    <w:rsid w:val="00307927"/>
    <w:rsid w:val="0031693F"/>
    <w:rsid w:val="0032365E"/>
    <w:rsid w:val="00330453"/>
    <w:rsid w:val="003344E3"/>
    <w:rsid w:val="00334A41"/>
    <w:rsid w:val="00335955"/>
    <w:rsid w:val="00337B22"/>
    <w:rsid w:val="0034128A"/>
    <w:rsid w:val="0034197D"/>
    <w:rsid w:val="00343314"/>
    <w:rsid w:val="00345647"/>
    <w:rsid w:val="00354470"/>
    <w:rsid w:val="00355E3C"/>
    <w:rsid w:val="00371162"/>
    <w:rsid w:val="00371F9B"/>
    <w:rsid w:val="00372B28"/>
    <w:rsid w:val="003746B8"/>
    <w:rsid w:val="00376F4F"/>
    <w:rsid w:val="00383948"/>
    <w:rsid w:val="00394B07"/>
    <w:rsid w:val="003A1985"/>
    <w:rsid w:val="003A2510"/>
    <w:rsid w:val="003A671D"/>
    <w:rsid w:val="003A6759"/>
    <w:rsid w:val="003B51CA"/>
    <w:rsid w:val="003B5AA2"/>
    <w:rsid w:val="003B5AB9"/>
    <w:rsid w:val="003B67E5"/>
    <w:rsid w:val="003B6BF7"/>
    <w:rsid w:val="003B7B7D"/>
    <w:rsid w:val="003C2F50"/>
    <w:rsid w:val="003C427B"/>
    <w:rsid w:val="003C66E2"/>
    <w:rsid w:val="003C6CD0"/>
    <w:rsid w:val="003D08AF"/>
    <w:rsid w:val="003D08D8"/>
    <w:rsid w:val="003D40D5"/>
    <w:rsid w:val="003D4682"/>
    <w:rsid w:val="003E25E3"/>
    <w:rsid w:val="003F33DD"/>
    <w:rsid w:val="003F4D15"/>
    <w:rsid w:val="00407426"/>
    <w:rsid w:val="00412932"/>
    <w:rsid w:val="004129EF"/>
    <w:rsid w:val="00415590"/>
    <w:rsid w:val="004403A1"/>
    <w:rsid w:val="00440A79"/>
    <w:rsid w:val="00441687"/>
    <w:rsid w:val="0044170C"/>
    <w:rsid w:val="0044172D"/>
    <w:rsid w:val="0044290A"/>
    <w:rsid w:val="00442ABE"/>
    <w:rsid w:val="00453BBE"/>
    <w:rsid w:val="004550ED"/>
    <w:rsid w:val="00461B6E"/>
    <w:rsid w:val="00462D09"/>
    <w:rsid w:val="00462EB6"/>
    <w:rsid w:val="0046360B"/>
    <w:rsid w:val="00471B45"/>
    <w:rsid w:val="00473670"/>
    <w:rsid w:val="00491E69"/>
    <w:rsid w:val="00497126"/>
    <w:rsid w:val="004A3C71"/>
    <w:rsid w:val="004A7454"/>
    <w:rsid w:val="004B0017"/>
    <w:rsid w:val="004B5109"/>
    <w:rsid w:val="004B658F"/>
    <w:rsid w:val="004C2D76"/>
    <w:rsid w:val="004C33B9"/>
    <w:rsid w:val="004C4322"/>
    <w:rsid w:val="004C69B3"/>
    <w:rsid w:val="004C6CD2"/>
    <w:rsid w:val="004D036F"/>
    <w:rsid w:val="004D07C4"/>
    <w:rsid w:val="004D2848"/>
    <w:rsid w:val="004D3AD3"/>
    <w:rsid w:val="004D489E"/>
    <w:rsid w:val="004E0E39"/>
    <w:rsid w:val="004F2239"/>
    <w:rsid w:val="004F2B38"/>
    <w:rsid w:val="004F4E80"/>
    <w:rsid w:val="004F676A"/>
    <w:rsid w:val="004F6E36"/>
    <w:rsid w:val="004F7BF0"/>
    <w:rsid w:val="00500128"/>
    <w:rsid w:val="00501F5C"/>
    <w:rsid w:val="0051041C"/>
    <w:rsid w:val="005132E4"/>
    <w:rsid w:val="0051433D"/>
    <w:rsid w:val="00517AD4"/>
    <w:rsid w:val="00517B7F"/>
    <w:rsid w:val="00517BF5"/>
    <w:rsid w:val="005238CC"/>
    <w:rsid w:val="00535904"/>
    <w:rsid w:val="00540586"/>
    <w:rsid w:val="00544742"/>
    <w:rsid w:val="00546911"/>
    <w:rsid w:val="00552464"/>
    <w:rsid w:val="005548C0"/>
    <w:rsid w:val="00555291"/>
    <w:rsid w:val="005553C7"/>
    <w:rsid w:val="00556D32"/>
    <w:rsid w:val="005570D3"/>
    <w:rsid w:val="005673CA"/>
    <w:rsid w:val="00570B71"/>
    <w:rsid w:val="00572C3D"/>
    <w:rsid w:val="005751BD"/>
    <w:rsid w:val="00580DA4"/>
    <w:rsid w:val="005840A7"/>
    <w:rsid w:val="00586212"/>
    <w:rsid w:val="00586678"/>
    <w:rsid w:val="005866C6"/>
    <w:rsid w:val="0058734F"/>
    <w:rsid w:val="005923F3"/>
    <w:rsid w:val="00593257"/>
    <w:rsid w:val="00594AA4"/>
    <w:rsid w:val="00595C0C"/>
    <w:rsid w:val="0059732A"/>
    <w:rsid w:val="005A0C97"/>
    <w:rsid w:val="005A45A9"/>
    <w:rsid w:val="005B22FD"/>
    <w:rsid w:val="005C25E2"/>
    <w:rsid w:val="005C34EA"/>
    <w:rsid w:val="005C537D"/>
    <w:rsid w:val="005C6113"/>
    <w:rsid w:val="005D0D67"/>
    <w:rsid w:val="005D0EE8"/>
    <w:rsid w:val="005D1466"/>
    <w:rsid w:val="005D4114"/>
    <w:rsid w:val="005D51C8"/>
    <w:rsid w:val="005D6D9B"/>
    <w:rsid w:val="005D7BDE"/>
    <w:rsid w:val="005F24B8"/>
    <w:rsid w:val="005F3BCF"/>
    <w:rsid w:val="00600E2C"/>
    <w:rsid w:val="00611868"/>
    <w:rsid w:val="00620625"/>
    <w:rsid w:val="00627EB3"/>
    <w:rsid w:val="00627FC4"/>
    <w:rsid w:val="006326C9"/>
    <w:rsid w:val="00640737"/>
    <w:rsid w:val="00644306"/>
    <w:rsid w:val="00647354"/>
    <w:rsid w:val="00653675"/>
    <w:rsid w:val="00653686"/>
    <w:rsid w:val="00653F44"/>
    <w:rsid w:val="006633BC"/>
    <w:rsid w:val="006662A4"/>
    <w:rsid w:val="006672B5"/>
    <w:rsid w:val="006721EB"/>
    <w:rsid w:val="00674580"/>
    <w:rsid w:val="00682D70"/>
    <w:rsid w:val="006872A7"/>
    <w:rsid w:val="0069126B"/>
    <w:rsid w:val="0069277A"/>
    <w:rsid w:val="006A3C20"/>
    <w:rsid w:val="006A6012"/>
    <w:rsid w:val="006A6744"/>
    <w:rsid w:val="006C1587"/>
    <w:rsid w:val="006C38E0"/>
    <w:rsid w:val="006C44E0"/>
    <w:rsid w:val="006C5156"/>
    <w:rsid w:val="006C52ED"/>
    <w:rsid w:val="006C59AB"/>
    <w:rsid w:val="006C610E"/>
    <w:rsid w:val="006D100F"/>
    <w:rsid w:val="006D3D6D"/>
    <w:rsid w:val="006D6685"/>
    <w:rsid w:val="006E1BBC"/>
    <w:rsid w:val="006E3642"/>
    <w:rsid w:val="006E4CFF"/>
    <w:rsid w:val="006E7E5A"/>
    <w:rsid w:val="006F3DE4"/>
    <w:rsid w:val="007009DB"/>
    <w:rsid w:val="00701279"/>
    <w:rsid w:val="00703448"/>
    <w:rsid w:val="00705187"/>
    <w:rsid w:val="00711BF9"/>
    <w:rsid w:val="0071262B"/>
    <w:rsid w:val="00714455"/>
    <w:rsid w:val="00717A3F"/>
    <w:rsid w:val="007205AD"/>
    <w:rsid w:val="00721AF3"/>
    <w:rsid w:val="00723C1A"/>
    <w:rsid w:val="00723C6D"/>
    <w:rsid w:val="007313F4"/>
    <w:rsid w:val="0073157E"/>
    <w:rsid w:val="00731F28"/>
    <w:rsid w:val="00733C5C"/>
    <w:rsid w:val="00737B35"/>
    <w:rsid w:val="0074190F"/>
    <w:rsid w:val="007436FB"/>
    <w:rsid w:val="00743751"/>
    <w:rsid w:val="00753AE5"/>
    <w:rsid w:val="00761953"/>
    <w:rsid w:val="007624C4"/>
    <w:rsid w:val="00767497"/>
    <w:rsid w:val="007722D0"/>
    <w:rsid w:val="0077324B"/>
    <w:rsid w:val="00773EFA"/>
    <w:rsid w:val="00774B39"/>
    <w:rsid w:val="00777E1D"/>
    <w:rsid w:val="007803DA"/>
    <w:rsid w:val="00784900"/>
    <w:rsid w:val="0078748B"/>
    <w:rsid w:val="00796894"/>
    <w:rsid w:val="007A1B78"/>
    <w:rsid w:val="007A47E8"/>
    <w:rsid w:val="007A6B88"/>
    <w:rsid w:val="007B0E63"/>
    <w:rsid w:val="007B3D63"/>
    <w:rsid w:val="007B555B"/>
    <w:rsid w:val="007B5D8B"/>
    <w:rsid w:val="007B60A3"/>
    <w:rsid w:val="007C1B03"/>
    <w:rsid w:val="007D067D"/>
    <w:rsid w:val="007D4196"/>
    <w:rsid w:val="007D5346"/>
    <w:rsid w:val="007D5633"/>
    <w:rsid w:val="007E023D"/>
    <w:rsid w:val="007E44B8"/>
    <w:rsid w:val="007E65D1"/>
    <w:rsid w:val="007F10C7"/>
    <w:rsid w:val="007F25F8"/>
    <w:rsid w:val="008020B1"/>
    <w:rsid w:val="00806721"/>
    <w:rsid w:val="00826425"/>
    <w:rsid w:val="00826F35"/>
    <w:rsid w:val="008312B0"/>
    <w:rsid w:val="0083202A"/>
    <w:rsid w:val="00833470"/>
    <w:rsid w:val="00833597"/>
    <w:rsid w:val="00835C1B"/>
    <w:rsid w:val="00841F48"/>
    <w:rsid w:val="00842245"/>
    <w:rsid w:val="00843A52"/>
    <w:rsid w:val="00845EB1"/>
    <w:rsid w:val="0085121F"/>
    <w:rsid w:val="0085150E"/>
    <w:rsid w:val="008536E7"/>
    <w:rsid w:val="0086317D"/>
    <w:rsid w:val="00864065"/>
    <w:rsid w:val="00871CEC"/>
    <w:rsid w:val="008721E8"/>
    <w:rsid w:val="008726FC"/>
    <w:rsid w:val="008735E6"/>
    <w:rsid w:val="00873F2B"/>
    <w:rsid w:val="00880647"/>
    <w:rsid w:val="00885887"/>
    <w:rsid w:val="00891F8C"/>
    <w:rsid w:val="00894055"/>
    <w:rsid w:val="00894ADC"/>
    <w:rsid w:val="008A3E71"/>
    <w:rsid w:val="008B4CC0"/>
    <w:rsid w:val="008B5330"/>
    <w:rsid w:val="008B673D"/>
    <w:rsid w:val="008C118D"/>
    <w:rsid w:val="008C25BE"/>
    <w:rsid w:val="008C327F"/>
    <w:rsid w:val="008C3BB2"/>
    <w:rsid w:val="008C4A1D"/>
    <w:rsid w:val="008D001A"/>
    <w:rsid w:val="008D1630"/>
    <w:rsid w:val="008D2631"/>
    <w:rsid w:val="008D5FEA"/>
    <w:rsid w:val="008D615F"/>
    <w:rsid w:val="008D6404"/>
    <w:rsid w:val="008E2D0A"/>
    <w:rsid w:val="008E3306"/>
    <w:rsid w:val="008E528C"/>
    <w:rsid w:val="008E75AB"/>
    <w:rsid w:val="008E7A6F"/>
    <w:rsid w:val="008E7FE8"/>
    <w:rsid w:val="008F031C"/>
    <w:rsid w:val="008F2319"/>
    <w:rsid w:val="008F5105"/>
    <w:rsid w:val="008F54DD"/>
    <w:rsid w:val="008F79CD"/>
    <w:rsid w:val="008F7AC8"/>
    <w:rsid w:val="009047B1"/>
    <w:rsid w:val="0091025D"/>
    <w:rsid w:val="00913959"/>
    <w:rsid w:val="00915BF6"/>
    <w:rsid w:val="009221B6"/>
    <w:rsid w:val="00926DDB"/>
    <w:rsid w:val="009304C4"/>
    <w:rsid w:val="009318D9"/>
    <w:rsid w:val="0093613B"/>
    <w:rsid w:val="009371B2"/>
    <w:rsid w:val="00937902"/>
    <w:rsid w:val="009403C2"/>
    <w:rsid w:val="00951F5A"/>
    <w:rsid w:val="009531B5"/>
    <w:rsid w:val="00953FBC"/>
    <w:rsid w:val="009551E3"/>
    <w:rsid w:val="00956E36"/>
    <w:rsid w:val="00960489"/>
    <w:rsid w:val="00962F7C"/>
    <w:rsid w:val="00965CBF"/>
    <w:rsid w:val="0096689C"/>
    <w:rsid w:val="0097110E"/>
    <w:rsid w:val="0097186D"/>
    <w:rsid w:val="00973EEB"/>
    <w:rsid w:val="00976796"/>
    <w:rsid w:val="00977040"/>
    <w:rsid w:val="0097782F"/>
    <w:rsid w:val="00980F5E"/>
    <w:rsid w:val="0099317D"/>
    <w:rsid w:val="00997D51"/>
    <w:rsid w:val="00997ED2"/>
    <w:rsid w:val="009A16AC"/>
    <w:rsid w:val="009B3D76"/>
    <w:rsid w:val="009B56F4"/>
    <w:rsid w:val="009B6BAB"/>
    <w:rsid w:val="009C3D6D"/>
    <w:rsid w:val="009C5066"/>
    <w:rsid w:val="009C554C"/>
    <w:rsid w:val="009C7577"/>
    <w:rsid w:val="009D2230"/>
    <w:rsid w:val="009E1815"/>
    <w:rsid w:val="009E4EC9"/>
    <w:rsid w:val="009E7666"/>
    <w:rsid w:val="009F53AB"/>
    <w:rsid w:val="009F5753"/>
    <w:rsid w:val="009F77CB"/>
    <w:rsid w:val="00A219DF"/>
    <w:rsid w:val="00A23258"/>
    <w:rsid w:val="00A24371"/>
    <w:rsid w:val="00A31E42"/>
    <w:rsid w:val="00A34E45"/>
    <w:rsid w:val="00A37D1B"/>
    <w:rsid w:val="00A41770"/>
    <w:rsid w:val="00A427FB"/>
    <w:rsid w:val="00A43FE1"/>
    <w:rsid w:val="00A44292"/>
    <w:rsid w:val="00A45274"/>
    <w:rsid w:val="00A4796A"/>
    <w:rsid w:val="00A53C7B"/>
    <w:rsid w:val="00A542A3"/>
    <w:rsid w:val="00A54D6F"/>
    <w:rsid w:val="00A568FE"/>
    <w:rsid w:val="00A61146"/>
    <w:rsid w:val="00A61304"/>
    <w:rsid w:val="00A62CDE"/>
    <w:rsid w:val="00A7362B"/>
    <w:rsid w:val="00A74F20"/>
    <w:rsid w:val="00A7664A"/>
    <w:rsid w:val="00A76781"/>
    <w:rsid w:val="00A8272C"/>
    <w:rsid w:val="00A83CB5"/>
    <w:rsid w:val="00A92171"/>
    <w:rsid w:val="00A92A6A"/>
    <w:rsid w:val="00A92F49"/>
    <w:rsid w:val="00A96599"/>
    <w:rsid w:val="00A972EE"/>
    <w:rsid w:val="00A97DE2"/>
    <w:rsid w:val="00AA0184"/>
    <w:rsid w:val="00AA106E"/>
    <w:rsid w:val="00AA5E28"/>
    <w:rsid w:val="00AA5F7E"/>
    <w:rsid w:val="00AB000E"/>
    <w:rsid w:val="00AB287F"/>
    <w:rsid w:val="00AB4941"/>
    <w:rsid w:val="00AB6FF5"/>
    <w:rsid w:val="00AB7686"/>
    <w:rsid w:val="00AC42AB"/>
    <w:rsid w:val="00AC51AF"/>
    <w:rsid w:val="00AC6141"/>
    <w:rsid w:val="00AC6B56"/>
    <w:rsid w:val="00AD5B83"/>
    <w:rsid w:val="00AE0C24"/>
    <w:rsid w:val="00AE294C"/>
    <w:rsid w:val="00AE4FED"/>
    <w:rsid w:val="00AE58D6"/>
    <w:rsid w:val="00AE7A9D"/>
    <w:rsid w:val="00AE7DE3"/>
    <w:rsid w:val="00AF2D70"/>
    <w:rsid w:val="00AF666D"/>
    <w:rsid w:val="00AF6DB4"/>
    <w:rsid w:val="00B01F96"/>
    <w:rsid w:val="00B044CE"/>
    <w:rsid w:val="00B046D0"/>
    <w:rsid w:val="00B05836"/>
    <w:rsid w:val="00B156C8"/>
    <w:rsid w:val="00B16B4D"/>
    <w:rsid w:val="00B279CC"/>
    <w:rsid w:val="00B33CB9"/>
    <w:rsid w:val="00B34914"/>
    <w:rsid w:val="00B421B0"/>
    <w:rsid w:val="00B42F06"/>
    <w:rsid w:val="00B43A77"/>
    <w:rsid w:val="00B4597F"/>
    <w:rsid w:val="00B46994"/>
    <w:rsid w:val="00B5256F"/>
    <w:rsid w:val="00B647C2"/>
    <w:rsid w:val="00B65D35"/>
    <w:rsid w:val="00B66F1F"/>
    <w:rsid w:val="00B67058"/>
    <w:rsid w:val="00B67DC5"/>
    <w:rsid w:val="00B70383"/>
    <w:rsid w:val="00B8077E"/>
    <w:rsid w:val="00B80B85"/>
    <w:rsid w:val="00B81BD0"/>
    <w:rsid w:val="00B92026"/>
    <w:rsid w:val="00B92594"/>
    <w:rsid w:val="00BA2073"/>
    <w:rsid w:val="00BA62DD"/>
    <w:rsid w:val="00BA68A5"/>
    <w:rsid w:val="00BA75D2"/>
    <w:rsid w:val="00BA7D90"/>
    <w:rsid w:val="00BB0E4B"/>
    <w:rsid w:val="00BB1510"/>
    <w:rsid w:val="00BB1B33"/>
    <w:rsid w:val="00BB1D6C"/>
    <w:rsid w:val="00BB2007"/>
    <w:rsid w:val="00BB277E"/>
    <w:rsid w:val="00BB732F"/>
    <w:rsid w:val="00BC107B"/>
    <w:rsid w:val="00BC2B3A"/>
    <w:rsid w:val="00BD1942"/>
    <w:rsid w:val="00BD1C75"/>
    <w:rsid w:val="00BD5C29"/>
    <w:rsid w:val="00BD653E"/>
    <w:rsid w:val="00BD6F2F"/>
    <w:rsid w:val="00BD753C"/>
    <w:rsid w:val="00BE38EB"/>
    <w:rsid w:val="00BE6E6D"/>
    <w:rsid w:val="00BF1A6E"/>
    <w:rsid w:val="00BF5EA4"/>
    <w:rsid w:val="00BF76D0"/>
    <w:rsid w:val="00BF7873"/>
    <w:rsid w:val="00C046BF"/>
    <w:rsid w:val="00C1313F"/>
    <w:rsid w:val="00C133A0"/>
    <w:rsid w:val="00C218E5"/>
    <w:rsid w:val="00C23A66"/>
    <w:rsid w:val="00C26D17"/>
    <w:rsid w:val="00C32B4F"/>
    <w:rsid w:val="00C355B5"/>
    <w:rsid w:val="00C40750"/>
    <w:rsid w:val="00C4156A"/>
    <w:rsid w:val="00C455BF"/>
    <w:rsid w:val="00C52FDD"/>
    <w:rsid w:val="00C53A62"/>
    <w:rsid w:val="00C562E9"/>
    <w:rsid w:val="00C5646B"/>
    <w:rsid w:val="00C67079"/>
    <w:rsid w:val="00C702BB"/>
    <w:rsid w:val="00C71712"/>
    <w:rsid w:val="00C74958"/>
    <w:rsid w:val="00C80804"/>
    <w:rsid w:val="00C80BD1"/>
    <w:rsid w:val="00C82B03"/>
    <w:rsid w:val="00C91524"/>
    <w:rsid w:val="00C917BD"/>
    <w:rsid w:val="00C9294E"/>
    <w:rsid w:val="00C94115"/>
    <w:rsid w:val="00CA3BF7"/>
    <w:rsid w:val="00CA5A2A"/>
    <w:rsid w:val="00CA637C"/>
    <w:rsid w:val="00CA78E2"/>
    <w:rsid w:val="00CB610F"/>
    <w:rsid w:val="00CB6FF0"/>
    <w:rsid w:val="00CC1696"/>
    <w:rsid w:val="00CC229D"/>
    <w:rsid w:val="00CC3B8E"/>
    <w:rsid w:val="00CC4F86"/>
    <w:rsid w:val="00CC5921"/>
    <w:rsid w:val="00CC65BC"/>
    <w:rsid w:val="00CD0703"/>
    <w:rsid w:val="00CE2E15"/>
    <w:rsid w:val="00CF0549"/>
    <w:rsid w:val="00CF556C"/>
    <w:rsid w:val="00D016F2"/>
    <w:rsid w:val="00D02A2B"/>
    <w:rsid w:val="00D1436E"/>
    <w:rsid w:val="00D174AA"/>
    <w:rsid w:val="00D25B7A"/>
    <w:rsid w:val="00D3133E"/>
    <w:rsid w:val="00D32A15"/>
    <w:rsid w:val="00D350AD"/>
    <w:rsid w:val="00D372CF"/>
    <w:rsid w:val="00D40F1F"/>
    <w:rsid w:val="00D44DD0"/>
    <w:rsid w:val="00D47143"/>
    <w:rsid w:val="00D50A45"/>
    <w:rsid w:val="00D52341"/>
    <w:rsid w:val="00D53A52"/>
    <w:rsid w:val="00D56749"/>
    <w:rsid w:val="00D6400E"/>
    <w:rsid w:val="00D72E16"/>
    <w:rsid w:val="00D731A5"/>
    <w:rsid w:val="00D73617"/>
    <w:rsid w:val="00D76584"/>
    <w:rsid w:val="00D7693D"/>
    <w:rsid w:val="00D81C0A"/>
    <w:rsid w:val="00D8507B"/>
    <w:rsid w:val="00D90E70"/>
    <w:rsid w:val="00D94D70"/>
    <w:rsid w:val="00D974E5"/>
    <w:rsid w:val="00DA1BC3"/>
    <w:rsid w:val="00DA2B7C"/>
    <w:rsid w:val="00DB02C9"/>
    <w:rsid w:val="00DB2876"/>
    <w:rsid w:val="00DB3186"/>
    <w:rsid w:val="00DB495F"/>
    <w:rsid w:val="00DB5704"/>
    <w:rsid w:val="00DD0B3A"/>
    <w:rsid w:val="00DD24BD"/>
    <w:rsid w:val="00DD6C0D"/>
    <w:rsid w:val="00DE0D90"/>
    <w:rsid w:val="00DE14C4"/>
    <w:rsid w:val="00DE5651"/>
    <w:rsid w:val="00DE5D10"/>
    <w:rsid w:val="00DE7721"/>
    <w:rsid w:val="00DF6321"/>
    <w:rsid w:val="00DF7133"/>
    <w:rsid w:val="00E000ED"/>
    <w:rsid w:val="00E04D69"/>
    <w:rsid w:val="00E21229"/>
    <w:rsid w:val="00E250E7"/>
    <w:rsid w:val="00E31328"/>
    <w:rsid w:val="00E321A5"/>
    <w:rsid w:val="00E3222A"/>
    <w:rsid w:val="00E40E64"/>
    <w:rsid w:val="00E44F85"/>
    <w:rsid w:val="00E47DD7"/>
    <w:rsid w:val="00E53D13"/>
    <w:rsid w:val="00E569E7"/>
    <w:rsid w:val="00E602D0"/>
    <w:rsid w:val="00E62814"/>
    <w:rsid w:val="00E70B0F"/>
    <w:rsid w:val="00E70F4C"/>
    <w:rsid w:val="00E86B08"/>
    <w:rsid w:val="00E86D4B"/>
    <w:rsid w:val="00E9155A"/>
    <w:rsid w:val="00E91B50"/>
    <w:rsid w:val="00EA49AC"/>
    <w:rsid w:val="00EA71F7"/>
    <w:rsid w:val="00EA7FCA"/>
    <w:rsid w:val="00EB4694"/>
    <w:rsid w:val="00EB56A9"/>
    <w:rsid w:val="00EB655C"/>
    <w:rsid w:val="00EB6A21"/>
    <w:rsid w:val="00EC0559"/>
    <w:rsid w:val="00EC24A8"/>
    <w:rsid w:val="00EC560E"/>
    <w:rsid w:val="00ED17ED"/>
    <w:rsid w:val="00ED2AF6"/>
    <w:rsid w:val="00ED309F"/>
    <w:rsid w:val="00ED477D"/>
    <w:rsid w:val="00ED7484"/>
    <w:rsid w:val="00EE2A56"/>
    <w:rsid w:val="00EE3E59"/>
    <w:rsid w:val="00EF48B4"/>
    <w:rsid w:val="00F079AF"/>
    <w:rsid w:val="00F10C65"/>
    <w:rsid w:val="00F1258C"/>
    <w:rsid w:val="00F14A59"/>
    <w:rsid w:val="00F15D34"/>
    <w:rsid w:val="00F23DD5"/>
    <w:rsid w:val="00F26216"/>
    <w:rsid w:val="00F33FB8"/>
    <w:rsid w:val="00F347A7"/>
    <w:rsid w:val="00F36321"/>
    <w:rsid w:val="00F37B43"/>
    <w:rsid w:val="00F51334"/>
    <w:rsid w:val="00F57305"/>
    <w:rsid w:val="00F610BE"/>
    <w:rsid w:val="00F618C3"/>
    <w:rsid w:val="00F645C1"/>
    <w:rsid w:val="00F65DC9"/>
    <w:rsid w:val="00F70BD0"/>
    <w:rsid w:val="00F73A22"/>
    <w:rsid w:val="00F7576E"/>
    <w:rsid w:val="00F76B8E"/>
    <w:rsid w:val="00F80D6B"/>
    <w:rsid w:val="00F840FB"/>
    <w:rsid w:val="00F93B2F"/>
    <w:rsid w:val="00F94F33"/>
    <w:rsid w:val="00F9765D"/>
    <w:rsid w:val="00FA22D7"/>
    <w:rsid w:val="00FA3127"/>
    <w:rsid w:val="00FA5680"/>
    <w:rsid w:val="00FB08DD"/>
    <w:rsid w:val="00FB198E"/>
    <w:rsid w:val="00FC0FF8"/>
    <w:rsid w:val="00FC1904"/>
    <w:rsid w:val="00FC2E31"/>
    <w:rsid w:val="00FC4BC8"/>
    <w:rsid w:val="00FC5684"/>
    <w:rsid w:val="00FC6C0B"/>
    <w:rsid w:val="00FC7335"/>
    <w:rsid w:val="00FD0B69"/>
    <w:rsid w:val="00FD6EDE"/>
    <w:rsid w:val="00FE2B14"/>
    <w:rsid w:val="00FE2E1F"/>
    <w:rsid w:val="00FE37B4"/>
    <w:rsid w:val="00FE67B9"/>
    <w:rsid w:val="00FE7CCC"/>
    <w:rsid w:val="00FF03D5"/>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8EC46"/>
  <w15:docId w15:val="{3AA50ABE-3C7A-4060-BA2A-5BD75A7B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027E"/>
    <w:pPr>
      <w:spacing w:after="200" w:line="276" w:lineRule="auto"/>
    </w:pPr>
    <w:rPr>
      <w:rFonts w:ascii="Times New Roman" w:hAnsi="Times New Roman"/>
      <w:sz w:val="24"/>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
    <w:qFormat/>
    <w:rsid w:val="00412932"/>
    <w:pPr>
      <w:keepNext/>
      <w:keepLines/>
      <w:spacing w:before="320" w:after="40" w:line="252" w:lineRule="auto"/>
      <w:jc w:val="both"/>
      <w:outlineLvl w:val="0"/>
    </w:pPr>
    <w:rPr>
      <w:rFonts w:asciiTheme="majorHAnsi" w:eastAsiaTheme="majorEastAsia" w:hAnsiTheme="majorHAnsi" w:cstheme="majorBidi"/>
      <w:b/>
      <w:bCs/>
      <w:caps/>
      <w:spacing w:val="4"/>
      <w:sz w:val="28"/>
      <w:szCs w:val="28"/>
    </w:rPr>
  </w:style>
  <w:style w:type="paragraph" w:styleId="Heading2">
    <w:name w:val="heading 2"/>
    <w:aliases w:val="Title Header2"/>
    <w:basedOn w:val="Normal"/>
    <w:next w:val="Normal"/>
    <w:link w:val="Heading2Char"/>
    <w:unhideWhenUsed/>
    <w:qFormat/>
    <w:rsid w:val="00412932"/>
    <w:pPr>
      <w:keepNext/>
      <w:keepLines/>
      <w:spacing w:before="120" w:after="0" w:line="252" w:lineRule="auto"/>
      <w:jc w:val="both"/>
      <w:outlineLvl w:val="1"/>
    </w:pPr>
    <w:rPr>
      <w:rFonts w:asciiTheme="majorHAnsi" w:eastAsiaTheme="majorEastAsia" w:hAnsiTheme="majorHAnsi" w:cstheme="majorBidi"/>
      <w:b/>
      <w:b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unhideWhenUsed/>
    <w:qFormat/>
    <w:rsid w:val="00412932"/>
    <w:pPr>
      <w:keepNext/>
      <w:keepLines/>
      <w:spacing w:before="120" w:after="0" w:line="252" w:lineRule="auto"/>
      <w:jc w:val="both"/>
      <w:outlineLvl w:val="2"/>
    </w:pPr>
    <w:rPr>
      <w:rFonts w:asciiTheme="majorHAnsi" w:eastAsiaTheme="majorEastAsia" w:hAnsiTheme="majorHAnsi" w:cstheme="majorBidi"/>
      <w:spacing w:val="4"/>
      <w:szCs w:val="24"/>
    </w:rPr>
  </w:style>
  <w:style w:type="paragraph" w:styleId="Heading4">
    <w:name w:val="heading 4"/>
    <w:aliases w:val=" Sub-Clause Sub-paragraph,Sub-Clause Sub-paragraph,Heading 4 Char Char Char Char,H4"/>
    <w:basedOn w:val="Normal"/>
    <w:next w:val="Normal"/>
    <w:link w:val="Heading4Char"/>
    <w:unhideWhenUsed/>
    <w:qFormat/>
    <w:rsid w:val="00412932"/>
    <w:pPr>
      <w:keepNext/>
      <w:keepLines/>
      <w:spacing w:before="120" w:after="0" w:line="252" w:lineRule="auto"/>
      <w:jc w:val="both"/>
      <w:outlineLvl w:val="3"/>
    </w:pPr>
    <w:rPr>
      <w:rFonts w:asciiTheme="majorHAnsi" w:eastAsiaTheme="majorEastAsia" w:hAnsiTheme="majorHAnsi" w:cstheme="majorBidi"/>
      <w:i/>
      <w:iCs/>
      <w:szCs w:val="24"/>
    </w:rPr>
  </w:style>
  <w:style w:type="paragraph" w:styleId="Heading5">
    <w:name w:val="heading 5"/>
    <w:aliases w:val="H5"/>
    <w:basedOn w:val="Normal"/>
    <w:next w:val="Normal"/>
    <w:link w:val="Heading5Char"/>
    <w:unhideWhenUsed/>
    <w:qFormat/>
    <w:rsid w:val="00412932"/>
    <w:pPr>
      <w:keepNext/>
      <w:keepLines/>
      <w:spacing w:before="120" w:after="0" w:line="252" w:lineRule="auto"/>
      <w:jc w:val="both"/>
      <w:outlineLvl w:val="4"/>
    </w:pPr>
    <w:rPr>
      <w:rFonts w:asciiTheme="majorHAnsi" w:eastAsiaTheme="majorEastAsia" w:hAnsiTheme="majorHAnsi" w:cstheme="majorBidi"/>
      <w:b/>
      <w:bCs/>
      <w:sz w:val="22"/>
    </w:rPr>
  </w:style>
  <w:style w:type="paragraph" w:styleId="Heading6">
    <w:name w:val="heading 6"/>
    <w:basedOn w:val="Normal"/>
    <w:next w:val="Normal"/>
    <w:link w:val="Heading6Char"/>
    <w:unhideWhenUsed/>
    <w:qFormat/>
    <w:rsid w:val="00412932"/>
    <w:pPr>
      <w:keepNext/>
      <w:keepLines/>
      <w:spacing w:before="120" w:after="0" w:line="252" w:lineRule="auto"/>
      <w:jc w:val="both"/>
      <w:outlineLvl w:val="5"/>
    </w:pPr>
    <w:rPr>
      <w:rFonts w:asciiTheme="majorHAnsi" w:eastAsiaTheme="majorEastAsia" w:hAnsiTheme="majorHAnsi" w:cstheme="majorBidi"/>
      <w:b/>
      <w:bCs/>
      <w:i/>
      <w:iCs/>
      <w:sz w:val="22"/>
    </w:rPr>
  </w:style>
  <w:style w:type="paragraph" w:styleId="Heading7">
    <w:name w:val="heading 7"/>
    <w:basedOn w:val="Normal"/>
    <w:next w:val="Normal"/>
    <w:link w:val="Heading7Char"/>
    <w:unhideWhenUsed/>
    <w:qFormat/>
    <w:rsid w:val="00412932"/>
    <w:pPr>
      <w:keepNext/>
      <w:keepLines/>
      <w:spacing w:before="120" w:after="0" w:line="252" w:lineRule="auto"/>
      <w:jc w:val="both"/>
      <w:outlineLvl w:val="6"/>
    </w:pPr>
    <w:rPr>
      <w:rFonts w:asciiTheme="minorHAnsi" w:eastAsiaTheme="minorEastAsia" w:hAnsiTheme="minorHAnsi"/>
      <w:i/>
      <w:iCs/>
      <w:sz w:val="22"/>
    </w:rPr>
  </w:style>
  <w:style w:type="paragraph" w:styleId="Heading8">
    <w:name w:val="heading 8"/>
    <w:basedOn w:val="Normal"/>
    <w:next w:val="Normal"/>
    <w:link w:val="Heading8Char"/>
    <w:unhideWhenUsed/>
    <w:qFormat/>
    <w:rsid w:val="00412932"/>
    <w:pPr>
      <w:keepNext/>
      <w:keepLines/>
      <w:spacing w:before="120" w:after="0" w:line="252" w:lineRule="auto"/>
      <w:jc w:val="both"/>
      <w:outlineLvl w:val="7"/>
    </w:pPr>
    <w:rPr>
      <w:rFonts w:asciiTheme="minorHAnsi" w:eastAsiaTheme="minorEastAsia" w:hAnsiTheme="minorHAnsi"/>
      <w:b/>
      <w:bCs/>
      <w:sz w:val="22"/>
    </w:rPr>
  </w:style>
  <w:style w:type="paragraph" w:styleId="Heading9">
    <w:name w:val="heading 9"/>
    <w:basedOn w:val="Normal"/>
    <w:next w:val="Normal"/>
    <w:link w:val="Heading9Char"/>
    <w:unhideWhenUsed/>
    <w:qFormat/>
    <w:rsid w:val="00412932"/>
    <w:pPr>
      <w:keepNext/>
      <w:keepLines/>
      <w:spacing w:before="120" w:after="0" w:line="252" w:lineRule="auto"/>
      <w:jc w:val="both"/>
      <w:outlineLvl w:val="8"/>
    </w:pPr>
    <w:rPr>
      <w:rFonts w:asciiTheme="minorHAnsi" w:eastAsiaTheme="minorEastAsia" w:hAnsiTheme="minorHAnsi"/>
      <w:i/>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qFormat/>
    <w:rsid w:val="00235A6C"/>
    <w:rPr>
      <w:rFonts w:ascii="Times New Roman" w:hAnsi="Times New Roman"/>
      <w:sz w:val="24"/>
    </w:rPr>
  </w:style>
  <w:style w:type="character" w:customStyle="1" w:styleId="FooterChar">
    <w:name w:val="Footer Char"/>
    <w:basedOn w:val="DefaultParagraphFont"/>
    <w:link w:val="Footer"/>
    <w:qFormat/>
    <w:rsid w:val="00235A6C"/>
    <w:rPr>
      <w:rFonts w:ascii="Times New Roman" w:hAnsi="Times New Roman"/>
      <w:sz w:val="24"/>
    </w:rPr>
  </w:style>
  <w:style w:type="character" w:customStyle="1" w:styleId="BalloonTextChar">
    <w:name w:val="Balloon Text Char"/>
    <w:basedOn w:val="DefaultParagraphFont"/>
    <w:link w:val="BalloonText"/>
    <w:uiPriority w:val="99"/>
    <w:semiHidden/>
    <w:qFormat/>
    <w:rsid w:val="00235A6C"/>
    <w:rPr>
      <w:rFonts w:ascii="Tahoma" w:hAnsi="Tahoma" w:cs="Tahoma"/>
      <w:sz w:val="16"/>
      <w:szCs w:val="16"/>
    </w:rPr>
  </w:style>
  <w:style w:type="character" w:styleId="PlaceholderText">
    <w:name w:val="Placeholder Text"/>
    <w:basedOn w:val="DefaultParagraphFont"/>
    <w:uiPriority w:val="99"/>
    <w:qFormat/>
    <w:rsid w:val="005575F9"/>
    <w:rPr>
      <w:color w:val="808080"/>
    </w:rPr>
  </w:style>
  <w:style w:type="character" w:customStyle="1" w:styleId="InternetLink">
    <w:name w:val="Internet Link"/>
    <w:uiPriority w:val="99"/>
    <w:rsid w:val="006D3D6D"/>
    <w:rPr>
      <w:color w:val="000080"/>
      <w:u w:val="single"/>
    </w:rPr>
  </w:style>
  <w:style w:type="paragraph" w:customStyle="1" w:styleId="Heading">
    <w:name w:val="Heading"/>
    <w:basedOn w:val="Normal"/>
    <w:next w:val="BodyText"/>
    <w:qFormat/>
    <w:rsid w:val="006D3D6D"/>
    <w:pPr>
      <w:keepNext/>
      <w:spacing w:before="240" w:after="120"/>
    </w:pPr>
    <w:rPr>
      <w:rFonts w:ascii="Liberation Sans" w:eastAsia="Microsoft YaHei" w:hAnsi="Liberation Sans" w:cs="Arial"/>
      <w:sz w:val="28"/>
      <w:szCs w:val="28"/>
    </w:rPr>
  </w:style>
  <w:style w:type="paragraph" w:styleId="BodyText">
    <w:name w:val="Body Text"/>
    <w:aliases w:val="Char Char2,body text,contents,bt,Corps de texte,body tesx,heading_txt,bodytxy2...,bodytxy2,Body Text - Level 2,??2,Head3NoNumber,?drad,ändrad,Body Text Ro,body indent,Body single,EHPT,Body Text2,Body Text1,Standard paragraph,hd Cha"/>
    <w:basedOn w:val="Normal"/>
    <w:link w:val="BodyTextChar1"/>
    <w:rsid w:val="006D3D6D"/>
    <w:pPr>
      <w:spacing w:after="140" w:line="288" w:lineRule="auto"/>
    </w:pPr>
  </w:style>
  <w:style w:type="paragraph" w:styleId="List">
    <w:name w:val="List"/>
    <w:basedOn w:val="BodyText"/>
    <w:rsid w:val="006D3D6D"/>
    <w:rPr>
      <w:rFonts w:cs="Arial"/>
    </w:rPr>
  </w:style>
  <w:style w:type="paragraph" w:styleId="Caption">
    <w:name w:val="caption"/>
    <w:basedOn w:val="Normal"/>
    <w:qFormat/>
    <w:rsid w:val="006D3D6D"/>
    <w:pPr>
      <w:suppressLineNumbers/>
      <w:spacing w:before="120" w:after="120"/>
    </w:pPr>
    <w:rPr>
      <w:rFonts w:cs="Arial"/>
      <w:i/>
      <w:iCs/>
      <w:szCs w:val="24"/>
    </w:rPr>
  </w:style>
  <w:style w:type="paragraph" w:customStyle="1" w:styleId="Index">
    <w:name w:val="Index"/>
    <w:basedOn w:val="Normal"/>
    <w:qFormat/>
    <w:rsid w:val="006D3D6D"/>
    <w:pPr>
      <w:suppressLineNumbers/>
    </w:pPr>
    <w:rPr>
      <w:rFonts w:cs="Arial"/>
    </w:rPr>
  </w:style>
  <w:style w:type="paragraph" w:styleId="Header">
    <w:name w:val="header"/>
    <w:basedOn w:val="Normal"/>
    <w:link w:val="HeaderChar"/>
    <w:unhideWhenUsed/>
    <w:rsid w:val="00235A6C"/>
    <w:pPr>
      <w:tabs>
        <w:tab w:val="center" w:pos="4819"/>
        <w:tab w:val="right" w:pos="9638"/>
      </w:tabs>
      <w:spacing w:after="0" w:line="240" w:lineRule="auto"/>
    </w:pPr>
  </w:style>
  <w:style w:type="paragraph" w:styleId="Footer">
    <w:name w:val="footer"/>
    <w:basedOn w:val="Normal"/>
    <w:link w:val="FooterChar"/>
    <w:unhideWhenUsed/>
    <w:rsid w:val="00235A6C"/>
    <w:pPr>
      <w:tabs>
        <w:tab w:val="center" w:pos="4819"/>
        <w:tab w:val="right" w:pos="9638"/>
      </w:tabs>
      <w:spacing w:after="0" w:line="240" w:lineRule="auto"/>
    </w:pPr>
  </w:style>
  <w:style w:type="paragraph" w:styleId="BalloonText">
    <w:name w:val="Balloon Text"/>
    <w:basedOn w:val="Normal"/>
    <w:link w:val="BalloonTextChar"/>
    <w:uiPriority w:val="99"/>
    <w:semiHidden/>
    <w:unhideWhenUsed/>
    <w:qFormat/>
    <w:rsid w:val="00235A6C"/>
    <w:pPr>
      <w:spacing w:after="0" w:line="240" w:lineRule="auto"/>
    </w:pPr>
    <w:rPr>
      <w:rFonts w:ascii="Tahoma" w:hAnsi="Tahoma" w:cs="Tahoma"/>
      <w:sz w:val="16"/>
      <w:szCs w:val="16"/>
    </w:rPr>
  </w:style>
  <w:style w:type="table" w:styleId="TableGrid">
    <w:name w:val="Table Grid"/>
    <w:basedOn w:val="TableNormal"/>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121F78"/>
    <w:rPr>
      <w:sz w:val="16"/>
      <w:szCs w:val="16"/>
    </w:rPr>
  </w:style>
  <w:style w:type="paragraph" w:styleId="CommentText">
    <w:name w:val="annotation text"/>
    <w:aliases w:val="Diagrama1,Diagrama"/>
    <w:basedOn w:val="Normal"/>
    <w:link w:val="CommentTextChar"/>
    <w:unhideWhenUsed/>
    <w:qFormat/>
    <w:rsid w:val="00121F78"/>
    <w:pPr>
      <w:spacing w:line="240" w:lineRule="auto"/>
    </w:pPr>
    <w:rPr>
      <w:sz w:val="20"/>
      <w:szCs w:val="20"/>
    </w:rPr>
  </w:style>
  <w:style w:type="character" w:customStyle="1" w:styleId="CommentTextChar">
    <w:name w:val="Comment Text Char"/>
    <w:aliases w:val="Diagrama1 Char,Diagrama Char"/>
    <w:basedOn w:val="DefaultParagraphFont"/>
    <w:link w:val="CommentText"/>
    <w:qFormat/>
    <w:rsid w:val="00121F78"/>
    <w:rPr>
      <w:rFonts w:ascii="Times New Roman" w:hAnsi="Times New Roman"/>
      <w:szCs w:val="20"/>
    </w:rPr>
  </w:style>
  <w:style w:type="paragraph" w:styleId="CommentSubject">
    <w:name w:val="annotation subject"/>
    <w:basedOn w:val="CommentText"/>
    <w:next w:val="CommentText"/>
    <w:link w:val="CommentSubjectChar"/>
    <w:unhideWhenUsed/>
    <w:rsid w:val="00121F78"/>
    <w:rPr>
      <w:b/>
      <w:bCs/>
    </w:rPr>
  </w:style>
  <w:style w:type="character" w:customStyle="1" w:styleId="CommentSubjectChar">
    <w:name w:val="Comment Subject Char"/>
    <w:basedOn w:val="CommentTextChar"/>
    <w:link w:val="CommentSubject"/>
    <w:rsid w:val="00121F78"/>
    <w:rPr>
      <w:rFonts w:ascii="Times New Roman" w:hAnsi="Times New Roman"/>
      <w:b/>
      <w:bCs/>
      <w:szCs w:val="20"/>
    </w:rPr>
  </w:style>
  <w:style w:type="paragraph" w:customStyle="1" w:styleId="Point1">
    <w:name w:val="Point 1"/>
    <w:basedOn w:val="Normal"/>
    <w:qFormat/>
    <w:rsid w:val="00973EEB"/>
    <w:pPr>
      <w:spacing w:before="120" w:after="120" w:line="240" w:lineRule="auto"/>
      <w:ind w:left="1418" w:hanging="567"/>
      <w:jc w:val="both"/>
    </w:pPr>
    <w:rPr>
      <w:rFonts w:cs="Times New Roman"/>
      <w:szCs w:val="20"/>
      <w:lang w:val="en-GB" w:eastAsia="lt-LT"/>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99"/>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FE7CCC"/>
    <w:rPr>
      <w:rFonts w:cs="Times New Roman"/>
      <w:sz w:val="24"/>
      <w:szCs w:val="24"/>
      <w:lang w:val="en-US" w:bidi="en-US"/>
    </w:rPr>
  </w:style>
  <w:style w:type="character" w:styleId="Hyperlink">
    <w:name w:val="Hyperlink"/>
    <w:aliases w:val="Alna"/>
    <w:basedOn w:val="DefaultParagraphFont"/>
    <w:uiPriority w:val="99"/>
    <w:rsid w:val="00F37B43"/>
    <w:rPr>
      <w:rFonts w:cs="Times New Roman"/>
      <w:color w:val="0000FF"/>
      <w:u w:val="single"/>
    </w:rPr>
  </w:style>
  <w:style w:type="paragraph" w:customStyle="1" w:styleId="Style4">
    <w:name w:val="Style4"/>
    <w:basedOn w:val="Normal"/>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Revision">
    <w:name w:val="Revision"/>
    <w:hidden/>
    <w:rsid w:val="00723C6D"/>
    <w:rPr>
      <w:rFonts w:ascii="Times New Roman" w:hAnsi="Times New Roman"/>
      <w:sz w:val="24"/>
    </w:rPr>
  </w:style>
  <w:style w:type="paragraph" w:styleId="FootnoteText">
    <w:name w:val="footnote text"/>
    <w:basedOn w:val="Normal"/>
    <w:link w:val="FootnoteTextChar"/>
    <w:uiPriority w:val="99"/>
    <w:semiHidden/>
    <w:unhideWhenUsed/>
    <w:rsid w:val="00A4796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4796A"/>
    <w:rPr>
      <w:rFonts w:ascii="Times New Roman" w:hAnsi="Times New Roman"/>
      <w:szCs w:val="20"/>
    </w:rPr>
  </w:style>
  <w:style w:type="character" w:styleId="FootnoteReference">
    <w:name w:val="footnote reference"/>
    <w:basedOn w:val="DefaultParagraphFont"/>
    <w:uiPriority w:val="99"/>
    <w:semiHidden/>
    <w:unhideWhenUsed/>
    <w:rsid w:val="00A4796A"/>
    <w:rPr>
      <w:vertAlign w:val="superscript"/>
    </w:rPr>
  </w:style>
  <w:style w:type="character" w:customStyle="1" w:styleId="UnresolvedMention1">
    <w:name w:val="Unresolved Mention1"/>
    <w:basedOn w:val="DefaultParagraphFont"/>
    <w:uiPriority w:val="99"/>
    <w:semiHidden/>
    <w:unhideWhenUsed/>
    <w:rsid w:val="008536E7"/>
    <w:rPr>
      <w:color w:val="605E5C"/>
      <w:shd w:val="clear" w:color="auto" w:fill="E1DFDD"/>
    </w:r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
    <w:rsid w:val="00412932"/>
    <w:rPr>
      <w:rFonts w:asciiTheme="majorHAnsi" w:eastAsiaTheme="majorEastAsia" w:hAnsiTheme="majorHAnsi" w:cstheme="majorBidi"/>
      <w:b/>
      <w:bCs/>
      <w:caps/>
      <w:spacing w:val="4"/>
      <w:sz w:val="28"/>
      <w:szCs w:val="28"/>
    </w:rPr>
  </w:style>
  <w:style w:type="character" w:customStyle="1" w:styleId="Heading2Char">
    <w:name w:val="Heading 2 Char"/>
    <w:aliases w:val="Title Header2 Char"/>
    <w:basedOn w:val="DefaultParagraphFont"/>
    <w:link w:val="Heading2"/>
    <w:rsid w:val="00412932"/>
    <w:rPr>
      <w:rFonts w:asciiTheme="majorHAnsi" w:eastAsiaTheme="majorEastAsia" w:hAnsiTheme="majorHAnsi" w:cstheme="majorBidi"/>
      <w:b/>
      <w:bCs/>
      <w:sz w:val="28"/>
      <w:szCs w:val="28"/>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basedOn w:val="DefaultParagraphFont"/>
    <w:link w:val="Heading3"/>
    <w:rsid w:val="00412932"/>
    <w:rPr>
      <w:rFonts w:asciiTheme="majorHAnsi" w:eastAsiaTheme="majorEastAsia" w:hAnsiTheme="majorHAnsi" w:cstheme="majorBidi"/>
      <w:spacing w:val="4"/>
      <w:sz w:val="24"/>
      <w:szCs w:val="24"/>
    </w:rPr>
  </w:style>
  <w:style w:type="character" w:customStyle="1" w:styleId="Heading4Char">
    <w:name w:val="Heading 4 Char"/>
    <w:aliases w:val=" Sub-Clause Sub-paragraph Char,Sub-Clause Sub-paragraph Char,Heading 4 Char Char Char Char Char,H4 Char"/>
    <w:basedOn w:val="DefaultParagraphFont"/>
    <w:link w:val="Heading4"/>
    <w:rsid w:val="00412932"/>
    <w:rPr>
      <w:rFonts w:asciiTheme="majorHAnsi" w:eastAsiaTheme="majorEastAsia" w:hAnsiTheme="majorHAnsi" w:cstheme="majorBidi"/>
      <w:i/>
      <w:iCs/>
      <w:sz w:val="24"/>
      <w:szCs w:val="24"/>
    </w:rPr>
  </w:style>
  <w:style w:type="character" w:customStyle="1" w:styleId="Heading5Char">
    <w:name w:val="Heading 5 Char"/>
    <w:aliases w:val="H5 Char"/>
    <w:basedOn w:val="DefaultParagraphFont"/>
    <w:link w:val="Heading5"/>
    <w:rsid w:val="00412932"/>
    <w:rPr>
      <w:rFonts w:asciiTheme="majorHAnsi" w:eastAsiaTheme="majorEastAsia" w:hAnsiTheme="majorHAnsi" w:cstheme="majorBidi"/>
      <w:b/>
      <w:bCs/>
      <w:sz w:val="22"/>
    </w:rPr>
  </w:style>
  <w:style w:type="character" w:customStyle="1" w:styleId="Heading6Char">
    <w:name w:val="Heading 6 Char"/>
    <w:basedOn w:val="DefaultParagraphFont"/>
    <w:link w:val="Heading6"/>
    <w:rsid w:val="00412932"/>
    <w:rPr>
      <w:rFonts w:asciiTheme="majorHAnsi" w:eastAsiaTheme="majorEastAsia" w:hAnsiTheme="majorHAnsi" w:cstheme="majorBidi"/>
      <w:b/>
      <w:bCs/>
      <w:i/>
      <w:iCs/>
      <w:sz w:val="22"/>
    </w:rPr>
  </w:style>
  <w:style w:type="character" w:customStyle="1" w:styleId="Heading7Char">
    <w:name w:val="Heading 7 Char"/>
    <w:basedOn w:val="DefaultParagraphFont"/>
    <w:link w:val="Heading7"/>
    <w:rsid w:val="00412932"/>
    <w:rPr>
      <w:rFonts w:eastAsiaTheme="minorEastAsia"/>
      <w:i/>
      <w:iCs/>
      <w:sz w:val="22"/>
    </w:rPr>
  </w:style>
  <w:style w:type="character" w:customStyle="1" w:styleId="Heading8Char">
    <w:name w:val="Heading 8 Char"/>
    <w:basedOn w:val="DefaultParagraphFont"/>
    <w:link w:val="Heading8"/>
    <w:rsid w:val="00412932"/>
    <w:rPr>
      <w:rFonts w:eastAsiaTheme="minorEastAsia"/>
      <w:b/>
      <w:bCs/>
      <w:sz w:val="22"/>
    </w:rPr>
  </w:style>
  <w:style w:type="character" w:customStyle="1" w:styleId="Heading9Char">
    <w:name w:val="Heading 9 Char"/>
    <w:basedOn w:val="DefaultParagraphFont"/>
    <w:link w:val="Heading9"/>
    <w:rsid w:val="00412932"/>
    <w:rPr>
      <w:rFonts w:eastAsiaTheme="minorEastAsia"/>
      <w:i/>
      <w:iCs/>
      <w:sz w:val="22"/>
    </w:rPr>
  </w:style>
  <w:style w:type="paragraph" w:styleId="NoSpacing">
    <w:name w:val="No Spacing"/>
    <w:link w:val="NoSpacingChar"/>
    <w:uiPriority w:val="1"/>
    <w:qFormat/>
    <w:rsid w:val="00412932"/>
    <w:pPr>
      <w:jc w:val="both"/>
    </w:pPr>
    <w:rPr>
      <w:rFonts w:eastAsiaTheme="minorEastAsia"/>
      <w:sz w:val="22"/>
      <w:lang w:val="en-US"/>
    </w:rPr>
  </w:style>
  <w:style w:type="paragraph" w:styleId="Quote">
    <w:name w:val="Quote"/>
    <w:basedOn w:val="Normal"/>
    <w:next w:val="Normal"/>
    <w:link w:val="QuoteChar"/>
    <w:uiPriority w:val="29"/>
    <w:qFormat/>
    <w:rsid w:val="00412932"/>
    <w:pPr>
      <w:spacing w:before="200" w:after="160" w:line="264" w:lineRule="auto"/>
      <w:ind w:left="864" w:right="864"/>
      <w:jc w:val="center"/>
    </w:pPr>
    <w:rPr>
      <w:rFonts w:asciiTheme="majorHAnsi" w:eastAsiaTheme="majorEastAsia" w:hAnsiTheme="majorHAnsi" w:cstheme="majorBidi"/>
      <w:i/>
      <w:iCs/>
      <w:szCs w:val="24"/>
    </w:rPr>
  </w:style>
  <w:style w:type="character" w:customStyle="1" w:styleId="QuoteChar">
    <w:name w:val="Quote Char"/>
    <w:basedOn w:val="DefaultParagraphFont"/>
    <w:link w:val="Quote"/>
    <w:uiPriority w:val="29"/>
    <w:rsid w:val="00412932"/>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rsid w:val="00412932"/>
    <w:pPr>
      <w:spacing w:after="160" w:line="252" w:lineRule="auto"/>
      <w:jc w:val="both"/>
    </w:pPr>
    <w:rPr>
      <w:rFonts w:asciiTheme="minorHAnsi" w:eastAsiaTheme="minorEastAsia" w:hAnsiTheme="minorHAnsi"/>
      <w:sz w:val="22"/>
    </w:rPr>
  </w:style>
  <w:style w:type="paragraph" w:styleId="BlockText">
    <w:name w:val="Block Text"/>
    <w:basedOn w:val="Normal"/>
    <w:uiPriority w:val="99"/>
    <w:semiHidden/>
    <w:unhideWhenUsed/>
    <w:rsid w:val="00412932"/>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160" w:line="252" w:lineRule="auto"/>
      <w:ind w:left="1152" w:right="1152"/>
      <w:jc w:val="both"/>
    </w:pPr>
    <w:rPr>
      <w:rFonts w:asciiTheme="minorHAnsi" w:eastAsiaTheme="minorEastAsia" w:hAnsiTheme="minorHAnsi"/>
      <w:i/>
      <w:iCs/>
      <w:color w:val="4F81BD" w:themeColor="accent1"/>
      <w:sz w:val="22"/>
    </w:rPr>
  </w:style>
  <w:style w:type="character" w:customStyle="1" w:styleId="BodyTextChar">
    <w:name w:val="Body Text Char"/>
    <w:aliases w:val="Char Char2 Char,body text Char,contents Char,bt Char,Corps de texte Char,body tesx Char,heading_txt Char,bodytxy2... Char,bodytxy2 Char,Body Text - Level 2 Char,??2 Char,Head3NoNumber Char,?drad Char,ändrad Char,Body Text Ro Char"/>
    <w:basedOn w:val="DefaultParagraphFont"/>
    <w:rsid w:val="00412932"/>
  </w:style>
  <w:style w:type="paragraph" w:styleId="BodyText2">
    <w:name w:val="Body Text 2"/>
    <w:basedOn w:val="Normal"/>
    <w:link w:val="BodyText2Char"/>
    <w:uiPriority w:val="99"/>
    <w:semiHidden/>
    <w:unhideWhenUsed/>
    <w:rsid w:val="00412932"/>
    <w:pPr>
      <w:spacing w:after="120" w:line="480" w:lineRule="auto"/>
      <w:jc w:val="both"/>
    </w:pPr>
    <w:rPr>
      <w:rFonts w:asciiTheme="minorHAnsi" w:eastAsiaTheme="minorEastAsia" w:hAnsiTheme="minorHAnsi"/>
      <w:sz w:val="22"/>
    </w:rPr>
  </w:style>
  <w:style w:type="character" w:customStyle="1" w:styleId="BodyText2Char">
    <w:name w:val="Body Text 2 Char"/>
    <w:basedOn w:val="DefaultParagraphFont"/>
    <w:link w:val="BodyText2"/>
    <w:uiPriority w:val="99"/>
    <w:semiHidden/>
    <w:rsid w:val="00412932"/>
    <w:rPr>
      <w:rFonts w:eastAsiaTheme="minorEastAsia"/>
      <w:sz w:val="22"/>
    </w:rPr>
  </w:style>
  <w:style w:type="paragraph" w:styleId="BodyText3">
    <w:name w:val="Body Text 3"/>
    <w:basedOn w:val="Normal"/>
    <w:link w:val="BodyText3Char"/>
    <w:uiPriority w:val="99"/>
    <w:semiHidden/>
    <w:unhideWhenUsed/>
    <w:rsid w:val="00412932"/>
    <w:pPr>
      <w:spacing w:after="120" w:line="252" w:lineRule="auto"/>
      <w:jc w:val="both"/>
    </w:pPr>
    <w:rPr>
      <w:rFonts w:asciiTheme="minorHAnsi" w:eastAsiaTheme="minorEastAsia" w:hAnsiTheme="minorHAnsi"/>
      <w:sz w:val="16"/>
    </w:rPr>
  </w:style>
  <w:style w:type="character" w:customStyle="1" w:styleId="BodyText3Char">
    <w:name w:val="Body Text 3 Char"/>
    <w:basedOn w:val="DefaultParagraphFont"/>
    <w:link w:val="BodyText3"/>
    <w:uiPriority w:val="99"/>
    <w:semiHidden/>
    <w:rsid w:val="00412932"/>
    <w:rPr>
      <w:rFonts w:eastAsiaTheme="minorEastAsia"/>
      <w:sz w:val="16"/>
    </w:rPr>
  </w:style>
  <w:style w:type="paragraph" w:styleId="BodyTextFirstIndent">
    <w:name w:val="Body Text First Indent"/>
    <w:basedOn w:val="BodyText"/>
    <w:link w:val="BodyTextFirstIndentChar"/>
    <w:uiPriority w:val="99"/>
    <w:semiHidden/>
    <w:unhideWhenUsed/>
    <w:rsid w:val="00412932"/>
    <w:pPr>
      <w:spacing w:after="200" w:line="252" w:lineRule="auto"/>
      <w:ind w:firstLine="360"/>
      <w:jc w:val="both"/>
    </w:pPr>
    <w:rPr>
      <w:rFonts w:asciiTheme="minorHAnsi" w:eastAsiaTheme="minorEastAsia" w:hAnsiTheme="minorHAnsi"/>
      <w:sz w:val="22"/>
    </w:rPr>
  </w:style>
  <w:style w:type="character" w:customStyle="1" w:styleId="BodyTextChar1">
    <w:name w:val="Body Text Char1"/>
    <w:aliases w:val="Char Char2 Char1,body text Char1,contents Char1,bt Char1,Corps de texte Char1,body tesx Char1,heading_txt Char1,bodytxy2... Char1,bodytxy2 Char1,Body Text - Level 2 Char1,??2 Char1,Head3NoNumber Char1,?drad Char1,ändrad Char1,EHPT Char"/>
    <w:basedOn w:val="DefaultParagraphFont"/>
    <w:link w:val="BodyText"/>
    <w:rsid w:val="00412932"/>
    <w:rPr>
      <w:rFonts w:ascii="Times New Roman" w:hAnsi="Times New Roman"/>
      <w:sz w:val="24"/>
    </w:rPr>
  </w:style>
  <w:style w:type="character" w:customStyle="1" w:styleId="BodyTextFirstIndentChar">
    <w:name w:val="Body Text First Indent Char"/>
    <w:basedOn w:val="BodyTextChar1"/>
    <w:link w:val="BodyTextFirstIndent"/>
    <w:uiPriority w:val="99"/>
    <w:semiHidden/>
    <w:rsid w:val="00412932"/>
    <w:rPr>
      <w:rFonts w:ascii="Times New Roman" w:eastAsiaTheme="minorEastAsia" w:hAnsi="Times New Roman"/>
      <w:sz w:val="22"/>
    </w:rPr>
  </w:style>
  <w:style w:type="paragraph" w:styleId="BodyTextIndent">
    <w:name w:val="Body Text Indent"/>
    <w:basedOn w:val="Normal"/>
    <w:link w:val="BodyTextIndentChar"/>
    <w:unhideWhenUsed/>
    <w:rsid w:val="00412932"/>
    <w:pPr>
      <w:spacing w:after="120" w:line="252" w:lineRule="auto"/>
      <w:ind w:left="360"/>
      <w:jc w:val="both"/>
    </w:pPr>
    <w:rPr>
      <w:rFonts w:asciiTheme="minorHAnsi" w:eastAsiaTheme="minorEastAsia" w:hAnsiTheme="minorHAnsi"/>
      <w:sz w:val="22"/>
    </w:rPr>
  </w:style>
  <w:style w:type="character" w:customStyle="1" w:styleId="BodyTextIndentChar">
    <w:name w:val="Body Text Indent Char"/>
    <w:basedOn w:val="DefaultParagraphFont"/>
    <w:link w:val="BodyTextIndent"/>
    <w:rsid w:val="00412932"/>
    <w:rPr>
      <w:rFonts w:eastAsiaTheme="minorEastAsia"/>
      <w:sz w:val="22"/>
    </w:rPr>
  </w:style>
  <w:style w:type="paragraph" w:styleId="BodyTextFirstIndent2">
    <w:name w:val="Body Text First Indent 2"/>
    <w:basedOn w:val="BodyTextIndent"/>
    <w:link w:val="BodyTextFirstIndent2Char"/>
    <w:uiPriority w:val="99"/>
    <w:semiHidden/>
    <w:unhideWhenUsed/>
    <w:rsid w:val="00412932"/>
    <w:pPr>
      <w:spacing w:after="200"/>
      <w:ind w:firstLine="360"/>
    </w:pPr>
  </w:style>
  <w:style w:type="character" w:customStyle="1" w:styleId="BodyTextFirstIndent2Char">
    <w:name w:val="Body Text First Indent 2 Char"/>
    <w:basedOn w:val="BodyTextIndentChar"/>
    <w:link w:val="BodyTextFirstIndent2"/>
    <w:uiPriority w:val="99"/>
    <w:semiHidden/>
    <w:rsid w:val="00412932"/>
    <w:rPr>
      <w:rFonts w:eastAsiaTheme="minorEastAsia"/>
      <w:sz w:val="22"/>
    </w:rPr>
  </w:style>
  <w:style w:type="paragraph" w:styleId="BodyTextIndent2">
    <w:name w:val="Body Text Indent 2"/>
    <w:basedOn w:val="Normal"/>
    <w:link w:val="BodyTextIndent2Char"/>
    <w:uiPriority w:val="99"/>
    <w:semiHidden/>
    <w:unhideWhenUsed/>
    <w:rsid w:val="00412932"/>
    <w:pPr>
      <w:spacing w:after="120" w:line="480" w:lineRule="auto"/>
      <w:ind w:left="360"/>
      <w:jc w:val="both"/>
    </w:pPr>
    <w:rPr>
      <w:rFonts w:asciiTheme="minorHAnsi" w:eastAsiaTheme="minorEastAsia" w:hAnsiTheme="minorHAnsi"/>
      <w:sz w:val="22"/>
    </w:rPr>
  </w:style>
  <w:style w:type="character" w:customStyle="1" w:styleId="BodyTextIndent2Char">
    <w:name w:val="Body Text Indent 2 Char"/>
    <w:basedOn w:val="DefaultParagraphFont"/>
    <w:link w:val="BodyTextIndent2"/>
    <w:uiPriority w:val="99"/>
    <w:semiHidden/>
    <w:rsid w:val="00412932"/>
    <w:rPr>
      <w:rFonts w:eastAsiaTheme="minorEastAsia"/>
      <w:sz w:val="22"/>
    </w:rPr>
  </w:style>
  <w:style w:type="paragraph" w:styleId="BodyTextIndent3">
    <w:name w:val="Body Text Indent 3"/>
    <w:basedOn w:val="Normal"/>
    <w:link w:val="BodyTextIndent3Char"/>
    <w:uiPriority w:val="99"/>
    <w:semiHidden/>
    <w:unhideWhenUsed/>
    <w:rsid w:val="00412932"/>
    <w:pPr>
      <w:spacing w:after="120" w:line="252" w:lineRule="auto"/>
      <w:ind w:left="360"/>
      <w:jc w:val="both"/>
    </w:pPr>
    <w:rPr>
      <w:rFonts w:asciiTheme="minorHAnsi" w:eastAsiaTheme="minorEastAsia" w:hAnsiTheme="minorHAnsi"/>
      <w:sz w:val="16"/>
    </w:rPr>
  </w:style>
  <w:style w:type="character" w:customStyle="1" w:styleId="BodyTextIndent3Char">
    <w:name w:val="Body Text Indent 3 Char"/>
    <w:basedOn w:val="DefaultParagraphFont"/>
    <w:link w:val="BodyTextIndent3"/>
    <w:uiPriority w:val="99"/>
    <w:semiHidden/>
    <w:rsid w:val="00412932"/>
    <w:rPr>
      <w:rFonts w:eastAsiaTheme="minorEastAsia"/>
      <w:sz w:val="16"/>
    </w:rPr>
  </w:style>
  <w:style w:type="character" w:styleId="BookTitle">
    <w:name w:val="Book Title"/>
    <w:basedOn w:val="DefaultParagraphFont"/>
    <w:uiPriority w:val="33"/>
    <w:qFormat/>
    <w:rsid w:val="00412932"/>
    <w:rPr>
      <w:b/>
      <w:bCs/>
      <w:smallCaps/>
      <w:color w:val="auto"/>
    </w:rPr>
  </w:style>
  <w:style w:type="paragraph" w:styleId="Closing">
    <w:name w:val="Closing"/>
    <w:basedOn w:val="Normal"/>
    <w:link w:val="ClosingChar"/>
    <w:uiPriority w:val="99"/>
    <w:semiHidden/>
    <w:unhideWhenUsed/>
    <w:rsid w:val="00412932"/>
    <w:pPr>
      <w:spacing w:after="0" w:line="240" w:lineRule="auto"/>
      <w:ind w:left="4320"/>
      <w:jc w:val="both"/>
    </w:pPr>
    <w:rPr>
      <w:rFonts w:asciiTheme="minorHAnsi" w:eastAsiaTheme="minorEastAsia" w:hAnsiTheme="minorHAnsi"/>
      <w:sz w:val="22"/>
    </w:rPr>
  </w:style>
  <w:style w:type="character" w:customStyle="1" w:styleId="ClosingChar">
    <w:name w:val="Closing Char"/>
    <w:basedOn w:val="DefaultParagraphFont"/>
    <w:link w:val="Closing"/>
    <w:uiPriority w:val="99"/>
    <w:semiHidden/>
    <w:rsid w:val="00412932"/>
    <w:rPr>
      <w:rFonts w:eastAsiaTheme="minorEastAsia"/>
      <w:sz w:val="22"/>
    </w:rPr>
  </w:style>
  <w:style w:type="table" w:styleId="ColorfulGrid">
    <w:name w:val="Colorful Grid"/>
    <w:basedOn w:val="TableNormal"/>
    <w:uiPriority w:val="73"/>
    <w:rsid w:val="00412932"/>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12932"/>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12932"/>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12932"/>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12932"/>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12932"/>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12932"/>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412932"/>
    <w:pPr>
      <w:jc w:val="both"/>
    </w:pPr>
    <w:rPr>
      <w:rFonts w:eastAsiaTheme="minorEastAsia"/>
      <w:color w:val="000000" w:themeColor="text1"/>
      <w:sz w:val="22"/>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12932"/>
    <w:pPr>
      <w:jc w:val="both"/>
    </w:pPr>
    <w:rPr>
      <w:rFonts w:eastAsiaTheme="minorEastAsia"/>
      <w:color w:val="000000" w:themeColor="text1"/>
      <w:sz w:val="22"/>
      <w:lang w:val="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12932"/>
    <w:pPr>
      <w:jc w:val="both"/>
    </w:pPr>
    <w:rPr>
      <w:rFonts w:eastAsiaTheme="minorEastAsia"/>
      <w:color w:val="000000" w:themeColor="text1"/>
      <w:sz w:val="22"/>
      <w:lang w:val="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12932"/>
    <w:pPr>
      <w:jc w:val="both"/>
    </w:pPr>
    <w:rPr>
      <w:rFonts w:eastAsiaTheme="minorEastAsia"/>
      <w:color w:val="000000" w:themeColor="text1"/>
      <w:sz w:val="22"/>
      <w:lang w:val="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12932"/>
    <w:pPr>
      <w:jc w:val="both"/>
    </w:pPr>
    <w:rPr>
      <w:rFonts w:eastAsiaTheme="minorEastAsia"/>
      <w:color w:val="000000" w:themeColor="text1"/>
      <w:sz w:val="22"/>
      <w:lang w:val="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12932"/>
    <w:pPr>
      <w:jc w:val="both"/>
    </w:pPr>
    <w:rPr>
      <w:rFonts w:eastAsiaTheme="minorEastAsia"/>
      <w:color w:val="000000" w:themeColor="text1"/>
      <w:sz w:val="22"/>
      <w:lang w:val="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12932"/>
    <w:pPr>
      <w:jc w:val="both"/>
    </w:pPr>
    <w:rPr>
      <w:rFonts w:eastAsiaTheme="minorEastAsia"/>
      <w:color w:val="000000" w:themeColor="text1"/>
      <w:sz w:val="22"/>
      <w:lang w:val="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412932"/>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12932"/>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12932"/>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12932"/>
    <w:pPr>
      <w:jc w:val="both"/>
    </w:pPr>
    <w:rPr>
      <w:rFonts w:eastAsiaTheme="minorEastAsia"/>
      <w:color w:val="000000" w:themeColor="text1"/>
      <w:sz w:val="22"/>
      <w:lang w:val="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12932"/>
    <w:pPr>
      <w:jc w:val="both"/>
    </w:pPr>
    <w:rPr>
      <w:rFonts w:eastAsiaTheme="minorEastAsia"/>
      <w:color w:val="000000" w:themeColor="text1"/>
      <w:sz w:val="22"/>
      <w:lang w:val="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12932"/>
    <w:pPr>
      <w:jc w:val="both"/>
    </w:pPr>
    <w:rPr>
      <w:rFonts w:eastAsiaTheme="minorEastAsia"/>
      <w:color w:val="000000" w:themeColor="text1"/>
      <w:sz w:val="22"/>
      <w:lang w:val="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12932"/>
    <w:pPr>
      <w:jc w:val="both"/>
    </w:pPr>
    <w:rPr>
      <w:rFonts w:eastAsiaTheme="minorEastAsia"/>
      <w:color w:val="000000" w:themeColor="text1"/>
      <w:sz w:val="22"/>
      <w:lang w:val="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412932"/>
    <w:pPr>
      <w:jc w:val="both"/>
    </w:pPr>
    <w:rPr>
      <w:rFonts w:eastAsiaTheme="minorEastAsia"/>
      <w:color w:val="FFFFFF" w:themeColor="background1"/>
      <w:sz w:val="22"/>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12932"/>
    <w:pPr>
      <w:jc w:val="both"/>
    </w:pPr>
    <w:rPr>
      <w:rFonts w:eastAsiaTheme="minorEastAsia"/>
      <w:color w:val="FFFFFF" w:themeColor="background1"/>
      <w:sz w:val="22"/>
      <w:lang w:val="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12932"/>
    <w:pPr>
      <w:jc w:val="both"/>
    </w:pPr>
    <w:rPr>
      <w:rFonts w:eastAsiaTheme="minorEastAsia"/>
      <w:color w:val="FFFFFF" w:themeColor="background1"/>
      <w:sz w:val="22"/>
      <w:lang w:val="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12932"/>
    <w:pPr>
      <w:jc w:val="both"/>
    </w:pPr>
    <w:rPr>
      <w:rFonts w:eastAsiaTheme="minorEastAsia"/>
      <w:color w:val="FFFFFF" w:themeColor="background1"/>
      <w:sz w:val="22"/>
      <w:lang w:val="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12932"/>
    <w:pPr>
      <w:jc w:val="both"/>
    </w:pPr>
    <w:rPr>
      <w:rFonts w:eastAsiaTheme="minorEastAsia"/>
      <w:color w:val="FFFFFF" w:themeColor="background1"/>
      <w:sz w:val="22"/>
      <w:lang w:val="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12932"/>
    <w:pPr>
      <w:jc w:val="both"/>
    </w:pPr>
    <w:rPr>
      <w:rFonts w:eastAsiaTheme="minorEastAsia"/>
      <w:color w:val="FFFFFF" w:themeColor="background1"/>
      <w:sz w:val="22"/>
      <w:lang w:val="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12932"/>
    <w:pPr>
      <w:jc w:val="both"/>
    </w:pPr>
    <w:rPr>
      <w:rFonts w:eastAsiaTheme="minorEastAsia"/>
      <w:color w:val="FFFFFF" w:themeColor="background1"/>
      <w:sz w:val="22"/>
      <w:lang w:val="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412932"/>
    <w:pPr>
      <w:spacing w:after="160" w:line="252" w:lineRule="auto"/>
      <w:jc w:val="both"/>
    </w:pPr>
    <w:rPr>
      <w:rFonts w:asciiTheme="minorHAnsi" w:eastAsiaTheme="minorEastAsia" w:hAnsiTheme="minorHAnsi"/>
      <w:sz w:val="22"/>
    </w:rPr>
  </w:style>
  <w:style w:type="character" w:customStyle="1" w:styleId="DateChar">
    <w:name w:val="Date Char"/>
    <w:basedOn w:val="DefaultParagraphFont"/>
    <w:link w:val="Date"/>
    <w:uiPriority w:val="99"/>
    <w:semiHidden/>
    <w:rsid w:val="00412932"/>
    <w:rPr>
      <w:rFonts w:eastAsiaTheme="minorEastAsia"/>
      <w:sz w:val="22"/>
    </w:rPr>
  </w:style>
  <w:style w:type="paragraph" w:styleId="DocumentMap">
    <w:name w:val="Document Map"/>
    <w:basedOn w:val="Normal"/>
    <w:link w:val="DocumentMapChar"/>
    <w:uiPriority w:val="99"/>
    <w:semiHidden/>
    <w:unhideWhenUsed/>
    <w:rsid w:val="00412932"/>
    <w:pPr>
      <w:spacing w:after="0" w:line="240" w:lineRule="auto"/>
      <w:jc w:val="both"/>
    </w:pPr>
    <w:rPr>
      <w:rFonts w:ascii="Tahoma" w:eastAsiaTheme="minorEastAsia" w:hAnsi="Tahoma" w:cs="Tahoma"/>
      <w:sz w:val="16"/>
    </w:rPr>
  </w:style>
  <w:style w:type="character" w:customStyle="1" w:styleId="DocumentMapChar">
    <w:name w:val="Document Map Char"/>
    <w:basedOn w:val="DefaultParagraphFont"/>
    <w:link w:val="DocumentMap"/>
    <w:uiPriority w:val="99"/>
    <w:semiHidden/>
    <w:rsid w:val="00412932"/>
    <w:rPr>
      <w:rFonts w:ascii="Tahoma" w:eastAsiaTheme="minorEastAsia" w:hAnsi="Tahoma" w:cs="Tahoma"/>
      <w:sz w:val="16"/>
    </w:rPr>
  </w:style>
  <w:style w:type="paragraph" w:styleId="E-mailSignature">
    <w:name w:val="E-mail Signature"/>
    <w:basedOn w:val="Normal"/>
    <w:link w:val="E-mailSignatureChar"/>
    <w:uiPriority w:val="99"/>
    <w:semiHidden/>
    <w:unhideWhenUsed/>
    <w:rsid w:val="00412932"/>
    <w:pPr>
      <w:spacing w:after="0" w:line="240" w:lineRule="auto"/>
      <w:jc w:val="both"/>
    </w:pPr>
    <w:rPr>
      <w:rFonts w:asciiTheme="minorHAnsi" w:eastAsiaTheme="minorEastAsia" w:hAnsiTheme="minorHAnsi"/>
      <w:sz w:val="22"/>
    </w:rPr>
  </w:style>
  <w:style w:type="character" w:customStyle="1" w:styleId="E-mailSignatureChar">
    <w:name w:val="E-mail Signature Char"/>
    <w:basedOn w:val="DefaultParagraphFont"/>
    <w:link w:val="E-mailSignature"/>
    <w:uiPriority w:val="99"/>
    <w:semiHidden/>
    <w:rsid w:val="00412932"/>
    <w:rPr>
      <w:rFonts w:eastAsiaTheme="minorEastAsia"/>
      <w:sz w:val="22"/>
    </w:rPr>
  </w:style>
  <w:style w:type="character" w:styleId="Emphasis">
    <w:name w:val="Emphasis"/>
    <w:basedOn w:val="DefaultParagraphFont"/>
    <w:uiPriority w:val="20"/>
    <w:qFormat/>
    <w:rsid w:val="00412932"/>
    <w:rPr>
      <w:i/>
      <w:iCs/>
      <w:color w:val="auto"/>
    </w:rPr>
  </w:style>
  <w:style w:type="character" w:styleId="EndnoteReference">
    <w:name w:val="endnote reference"/>
    <w:basedOn w:val="DefaultParagraphFont"/>
    <w:uiPriority w:val="99"/>
    <w:semiHidden/>
    <w:unhideWhenUsed/>
    <w:rsid w:val="00412932"/>
    <w:rPr>
      <w:vertAlign w:val="superscript"/>
    </w:rPr>
  </w:style>
  <w:style w:type="paragraph" w:styleId="EndnoteText">
    <w:name w:val="endnote text"/>
    <w:basedOn w:val="Normal"/>
    <w:link w:val="EndnoteTextChar"/>
    <w:uiPriority w:val="99"/>
    <w:semiHidden/>
    <w:unhideWhenUsed/>
    <w:rsid w:val="00412932"/>
    <w:pPr>
      <w:spacing w:after="0" w:line="240" w:lineRule="auto"/>
      <w:jc w:val="both"/>
    </w:pPr>
    <w:rPr>
      <w:rFonts w:asciiTheme="minorHAnsi" w:eastAsiaTheme="minorEastAsia" w:hAnsiTheme="minorHAnsi"/>
      <w:sz w:val="22"/>
    </w:rPr>
  </w:style>
  <w:style w:type="character" w:customStyle="1" w:styleId="EndnoteTextChar">
    <w:name w:val="Endnote Text Char"/>
    <w:basedOn w:val="DefaultParagraphFont"/>
    <w:link w:val="EndnoteText"/>
    <w:uiPriority w:val="99"/>
    <w:semiHidden/>
    <w:rsid w:val="00412932"/>
    <w:rPr>
      <w:rFonts w:eastAsiaTheme="minorEastAsia"/>
      <w:sz w:val="22"/>
    </w:rPr>
  </w:style>
  <w:style w:type="paragraph" w:styleId="EnvelopeAddress">
    <w:name w:val="envelope address"/>
    <w:basedOn w:val="Normal"/>
    <w:uiPriority w:val="99"/>
    <w:semiHidden/>
    <w:unhideWhenUsed/>
    <w:rsid w:val="00412932"/>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rPr>
  </w:style>
  <w:style w:type="paragraph" w:styleId="EnvelopeReturn">
    <w:name w:val="envelope return"/>
    <w:basedOn w:val="Normal"/>
    <w:uiPriority w:val="99"/>
    <w:semiHidden/>
    <w:unhideWhenUsed/>
    <w:rsid w:val="00412932"/>
    <w:pPr>
      <w:spacing w:after="0" w:line="240" w:lineRule="auto"/>
      <w:jc w:val="both"/>
    </w:pPr>
    <w:rPr>
      <w:rFonts w:asciiTheme="majorHAnsi" w:eastAsiaTheme="majorEastAsia" w:hAnsiTheme="majorHAnsi" w:cstheme="majorBidi"/>
      <w:sz w:val="22"/>
    </w:rPr>
  </w:style>
  <w:style w:type="character" w:styleId="FollowedHyperlink">
    <w:name w:val="FollowedHyperlink"/>
    <w:basedOn w:val="DefaultParagraphFont"/>
    <w:uiPriority w:val="99"/>
    <w:semiHidden/>
    <w:unhideWhenUsed/>
    <w:rsid w:val="00412932"/>
    <w:rPr>
      <w:color w:val="800080" w:themeColor="followedHyperlink"/>
      <w:u w:val="single"/>
    </w:rPr>
  </w:style>
  <w:style w:type="character" w:styleId="HTMLAcronym">
    <w:name w:val="HTML Acronym"/>
    <w:basedOn w:val="DefaultParagraphFont"/>
    <w:uiPriority w:val="99"/>
    <w:semiHidden/>
    <w:unhideWhenUsed/>
    <w:rsid w:val="00412932"/>
  </w:style>
  <w:style w:type="paragraph" w:styleId="HTMLAddress">
    <w:name w:val="HTML Address"/>
    <w:basedOn w:val="Normal"/>
    <w:link w:val="HTMLAddressChar"/>
    <w:uiPriority w:val="99"/>
    <w:semiHidden/>
    <w:unhideWhenUsed/>
    <w:rsid w:val="00412932"/>
    <w:pPr>
      <w:spacing w:after="0" w:line="240" w:lineRule="auto"/>
      <w:jc w:val="both"/>
    </w:pPr>
    <w:rPr>
      <w:rFonts w:asciiTheme="minorHAnsi" w:eastAsiaTheme="minorEastAsia" w:hAnsiTheme="minorHAnsi"/>
      <w:i/>
      <w:iCs/>
      <w:sz w:val="22"/>
    </w:rPr>
  </w:style>
  <w:style w:type="character" w:customStyle="1" w:styleId="HTMLAddressChar">
    <w:name w:val="HTML Address Char"/>
    <w:basedOn w:val="DefaultParagraphFont"/>
    <w:link w:val="HTMLAddress"/>
    <w:uiPriority w:val="99"/>
    <w:semiHidden/>
    <w:rsid w:val="00412932"/>
    <w:rPr>
      <w:rFonts w:eastAsiaTheme="minorEastAsia"/>
      <w:i/>
      <w:iCs/>
      <w:sz w:val="22"/>
    </w:rPr>
  </w:style>
  <w:style w:type="character" w:styleId="HTMLCite">
    <w:name w:val="HTML Cite"/>
    <w:basedOn w:val="DefaultParagraphFont"/>
    <w:uiPriority w:val="99"/>
    <w:semiHidden/>
    <w:unhideWhenUsed/>
    <w:rsid w:val="00412932"/>
    <w:rPr>
      <w:i/>
      <w:iCs/>
    </w:rPr>
  </w:style>
  <w:style w:type="character" w:styleId="HTMLCode">
    <w:name w:val="HTML Code"/>
    <w:basedOn w:val="DefaultParagraphFont"/>
    <w:uiPriority w:val="99"/>
    <w:semiHidden/>
    <w:unhideWhenUsed/>
    <w:rsid w:val="00412932"/>
    <w:rPr>
      <w:rFonts w:ascii="Consolas" w:hAnsi="Consolas" w:cs="Consolas"/>
      <w:sz w:val="20"/>
    </w:rPr>
  </w:style>
  <w:style w:type="character" w:styleId="HTMLDefinition">
    <w:name w:val="HTML Definition"/>
    <w:basedOn w:val="DefaultParagraphFont"/>
    <w:uiPriority w:val="99"/>
    <w:semiHidden/>
    <w:unhideWhenUsed/>
    <w:rsid w:val="00412932"/>
    <w:rPr>
      <w:i/>
      <w:iCs/>
    </w:rPr>
  </w:style>
  <w:style w:type="character" w:styleId="HTMLKeyboard">
    <w:name w:val="HTML Keyboard"/>
    <w:basedOn w:val="DefaultParagraphFont"/>
    <w:uiPriority w:val="99"/>
    <w:semiHidden/>
    <w:unhideWhenUsed/>
    <w:rsid w:val="00412932"/>
    <w:rPr>
      <w:rFonts w:ascii="Consolas" w:hAnsi="Consolas" w:cs="Consolas"/>
      <w:sz w:val="20"/>
    </w:rPr>
  </w:style>
  <w:style w:type="paragraph" w:styleId="HTMLPreformatted">
    <w:name w:val="HTML Preformatted"/>
    <w:basedOn w:val="Normal"/>
    <w:link w:val="HTMLPreformattedChar"/>
    <w:uiPriority w:val="99"/>
    <w:semiHidden/>
    <w:unhideWhenUsed/>
    <w:rsid w:val="00412932"/>
    <w:pPr>
      <w:spacing w:after="0" w:line="240" w:lineRule="auto"/>
      <w:jc w:val="both"/>
    </w:pPr>
    <w:rPr>
      <w:rFonts w:ascii="Consolas" w:eastAsiaTheme="minorEastAsia" w:hAnsi="Consolas" w:cs="Consolas"/>
      <w:sz w:val="22"/>
    </w:rPr>
  </w:style>
  <w:style w:type="character" w:customStyle="1" w:styleId="HTMLPreformattedChar">
    <w:name w:val="HTML Preformatted Char"/>
    <w:basedOn w:val="DefaultParagraphFont"/>
    <w:link w:val="HTMLPreformatted"/>
    <w:uiPriority w:val="99"/>
    <w:semiHidden/>
    <w:rsid w:val="00412932"/>
    <w:rPr>
      <w:rFonts w:ascii="Consolas" w:eastAsiaTheme="minorEastAsia" w:hAnsi="Consolas" w:cs="Consolas"/>
      <w:sz w:val="22"/>
    </w:rPr>
  </w:style>
  <w:style w:type="character" w:styleId="HTMLSample">
    <w:name w:val="HTML Sample"/>
    <w:basedOn w:val="DefaultParagraphFont"/>
    <w:uiPriority w:val="99"/>
    <w:semiHidden/>
    <w:unhideWhenUsed/>
    <w:rsid w:val="00412932"/>
    <w:rPr>
      <w:rFonts w:ascii="Consolas" w:hAnsi="Consolas" w:cs="Consolas"/>
      <w:sz w:val="24"/>
    </w:rPr>
  </w:style>
  <w:style w:type="character" w:styleId="HTMLTypewriter">
    <w:name w:val="HTML Typewriter"/>
    <w:basedOn w:val="DefaultParagraphFont"/>
    <w:uiPriority w:val="99"/>
    <w:semiHidden/>
    <w:unhideWhenUsed/>
    <w:rsid w:val="00412932"/>
    <w:rPr>
      <w:rFonts w:ascii="Consolas" w:hAnsi="Consolas" w:cs="Consolas"/>
      <w:sz w:val="20"/>
    </w:rPr>
  </w:style>
  <w:style w:type="character" w:styleId="HTMLVariable">
    <w:name w:val="HTML Variable"/>
    <w:basedOn w:val="DefaultParagraphFont"/>
    <w:uiPriority w:val="99"/>
    <w:semiHidden/>
    <w:unhideWhenUsed/>
    <w:rsid w:val="00412932"/>
    <w:rPr>
      <w:i/>
      <w:iCs/>
    </w:rPr>
  </w:style>
  <w:style w:type="paragraph" w:styleId="Index1">
    <w:name w:val="index 1"/>
    <w:basedOn w:val="Normal"/>
    <w:next w:val="Normal"/>
    <w:autoRedefine/>
    <w:uiPriority w:val="99"/>
    <w:semiHidden/>
    <w:unhideWhenUsed/>
    <w:rsid w:val="00412932"/>
    <w:pPr>
      <w:spacing w:after="0" w:line="240" w:lineRule="auto"/>
      <w:ind w:left="220" w:hanging="220"/>
      <w:jc w:val="both"/>
    </w:pPr>
    <w:rPr>
      <w:rFonts w:asciiTheme="minorHAnsi" w:eastAsiaTheme="minorEastAsia" w:hAnsiTheme="minorHAnsi"/>
      <w:sz w:val="22"/>
    </w:rPr>
  </w:style>
  <w:style w:type="paragraph" w:styleId="Index2">
    <w:name w:val="index 2"/>
    <w:basedOn w:val="Normal"/>
    <w:next w:val="Normal"/>
    <w:autoRedefine/>
    <w:uiPriority w:val="99"/>
    <w:semiHidden/>
    <w:unhideWhenUsed/>
    <w:rsid w:val="00412932"/>
    <w:pPr>
      <w:spacing w:after="0" w:line="240" w:lineRule="auto"/>
      <w:ind w:left="440" w:hanging="220"/>
      <w:jc w:val="both"/>
    </w:pPr>
    <w:rPr>
      <w:rFonts w:asciiTheme="minorHAnsi" w:eastAsiaTheme="minorEastAsia" w:hAnsiTheme="minorHAnsi"/>
      <w:sz w:val="22"/>
    </w:rPr>
  </w:style>
  <w:style w:type="paragraph" w:styleId="Index3">
    <w:name w:val="index 3"/>
    <w:basedOn w:val="Normal"/>
    <w:next w:val="Normal"/>
    <w:autoRedefine/>
    <w:uiPriority w:val="99"/>
    <w:semiHidden/>
    <w:unhideWhenUsed/>
    <w:rsid w:val="00412932"/>
    <w:pPr>
      <w:spacing w:after="0" w:line="240" w:lineRule="auto"/>
      <w:ind w:left="660" w:hanging="220"/>
      <w:jc w:val="both"/>
    </w:pPr>
    <w:rPr>
      <w:rFonts w:asciiTheme="minorHAnsi" w:eastAsiaTheme="minorEastAsia" w:hAnsiTheme="minorHAnsi"/>
      <w:sz w:val="22"/>
    </w:rPr>
  </w:style>
  <w:style w:type="paragraph" w:styleId="Index4">
    <w:name w:val="index 4"/>
    <w:basedOn w:val="Normal"/>
    <w:next w:val="Normal"/>
    <w:autoRedefine/>
    <w:uiPriority w:val="99"/>
    <w:semiHidden/>
    <w:unhideWhenUsed/>
    <w:rsid w:val="00412932"/>
    <w:pPr>
      <w:spacing w:after="0" w:line="240" w:lineRule="auto"/>
      <w:ind w:left="880" w:hanging="220"/>
      <w:jc w:val="both"/>
    </w:pPr>
    <w:rPr>
      <w:rFonts w:asciiTheme="minorHAnsi" w:eastAsiaTheme="minorEastAsia" w:hAnsiTheme="minorHAnsi"/>
      <w:sz w:val="22"/>
    </w:rPr>
  </w:style>
  <w:style w:type="paragraph" w:styleId="Index5">
    <w:name w:val="index 5"/>
    <w:basedOn w:val="Normal"/>
    <w:next w:val="Normal"/>
    <w:autoRedefine/>
    <w:uiPriority w:val="99"/>
    <w:semiHidden/>
    <w:unhideWhenUsed/>
    <w:rsid w:val="00412932"/>
    <w:pPr>
      <w:spacing w:after="0" w:line="240" w:lineRule="auto"/>
      <w:ind w:left="1100" w:hanging="220"/>
      <w:jc w:val="both"/>
    </w:pPr>
    <w:rPr>
      <w:rFonts w:asciiTheme="minorHAnsi" w:eastAsiaTheme="minorEastAsia" w:hAnsiTheme="minorHAnsi"/>
      <w:sz w:val="22"/>
    </w:rPr>
  </w:style>
  <w:style w:type="paragraph" w:styleId="Index6">
    <w:name w:val="index 6"/>
    <w:basedOn w:val="Normal"/>
    <w:next w:val="Normal"/>
    <w:autoRedefine/>
    <w:uiPriority w:val="99"/>
    <w:semiHidden/>
    <w:unhideWhenUsed/>
    <w:rsid w:val="00412932"/>
    <w:pPr>
      <w:spacing w:after="0" w:line="240" w:lineRule="auto"/>
      <w:ind w:left="1320" w:hanging="220"/>
      <w:jc w:val="both"/>
    </w:pPr>
    <w:rPr>
      <w:rFonts w:asciiTheme="minorHAnsi" w:eastAsiaTheme="minorEastAsia" w:hAnsiTheme="minorHAnsi"/>
      <w:sz w:val="22"/>
    </w:rPr>
  </w:style>
  <w:style w:type="paragraph" w:styleId="Index7">
    <w:name w:val="index 7"/>
    <w:basedOn w:val="Normal"/>
    <w:next w:val="Normal"/>
    <w:autoRedefine/>
    <w:uiPriority w:val="99"/>
    <w:semiHidden/>
    <w:unhideWhenUsed/>
    <w:rsid w:val="00412932"/>
    <w:pPr>
      <w:spacing w:after="0" w:line="240" w:lineRule="auto"/>
      <w:ind w:left="1540" w:hanging="220"/>
      <w:jc w:val="both"/>
    </w:pPr>
    <w:rPr>
      <w:rFonts w:asciiTheme="minorHAnsi" w:eastAsiaTheme="minorEastAsia" w:hAnsiTheme="minorHAnsi"/>
      <w:sz w:val="22"/>
    </w:rPr>
  </w:style>
  <w:style w:type="paragraph" w:styleId="Index8">
    <w:name w:val="index 8"/>
    <w:basedOn w:val="Normal"/>
    <w:next w:val="Normal"/>
    <w:autoRedefine/>
    <w:uiPriority w:val="99"/>
    <w:semiHidden/>
    <w:unhideWhenUsed/>
    <w:rsid w:val="00412932"/>
    <w:pPr>
      <w:spacing w:after="0" w:line="240" w:lineRule="auto"/>
      <w:ind w:left="1760" w:hanging="220"/>
      <w:jc w:val="both"/>
    </w:pPr>
    <w:rPr>
      <w:rFonts w:asciiTheme="minorHAnsi" w:eastAsiaTheme="minorEastAsia" w:hAnsiTheme="minorHAnsi"/>
      <w:sz w:val="22"/>
    </w:rPr>
  </w:style>
  <w:style w:type="paragraph" w:styleId="Index9">
    <w:name w:val="index 9"/>
    <w:basedOn w:val="Normal"/>
    <w:next w:val="Normal"/>
    <w:autoRedefine/>
    <w:uiPriority w:val="99"/>
    <w:semiHidden/>
    <w:unhideWhenUsed/>
    <w:rsid w:val="00412932"/>
    <w:pPr>
      <w:spacing w:after="0" w:line="240" w:lineRule="auto"/>
      <w:ind w:left="1980" w:hanging="220"/>
      <w:jc w:val="both"/>
    </w:pPr>
    <w:rPr>
      <w:rFonts w:asciiTheme="minorHAnsi" w:eastAsiaTheme="minorEastAsia" w:hAnsiTheme="minorHAnsi"/>
      <w:sz w:val="22"/>
    </w:rPr>
  </w:style>
  <w:style w:type="paragraph" w:styleId="IndexHeading">
    <w:name w:val="index heading"/>
    <w:basedOn w:val="Normal"/>
    <w:next w:val="Index1"/>
    <w:uiPriority w:val="99"/>
    <w:semiHidden/>
    <w:unhideWhenUsed/>
    <w:rsid w:val="00412932"/>
    <w:pPr>
      <w:spacing w:after="160" w:line="252" w:lineRule="auto"/>
      <w:jc w:val="both"/>
    </w:pPr>
    <w:rPr>
      <w:rFonts w:asciiTheme="majorHAnsi" w:eastAsiaTheme="majorEastAsia" w:hAnsiTheme="majorHAnsi" w:cstheme="majorBidi"/>
      <w:b/>
      <w:bCs/>
      <w:sz w:val="22"/>
    </w:rPr>
  </w:style>
  <w:style w:type="character" w:styleId="IntenseEmphasis">
    <w:name w:val="Intense Emphasis"/>
    <w:basedOn w:val="DefaultParagraphFont"/>
    <w:uiPriority w:val="21"/>
    <w:qFormat/>
    <w:rsid w:val="00412932"/>
    <w:rPr>
      <w:b/>
      <w:bCs/>
      <w:i/>
      <w:iCs/>
      <w:color w:val="auto"/>
    </w:rPr>
  </w:style>
  <w:style w:type="paragraph" w:styleId="IntenseQuote">
    <w:name w:val="Intense Quote"/>
    <w:basedOn w:val="Normal"/>
    <w:next w:val="Normal"/>
    <w:link w:val="IntenseQuoteChar"/>
    <w:uiPriority w:val="30"/>
    <w:qFormat/>
    <w:rsid w:val="00412932"/>
    <w:pPr>
      <w:spacing w:before="100" w:beforeAutospacing="1" w:after="240" w:line="252" w:lineRule="auto"/>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412932"/>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412932"/>
    <w:rPr>
      <w:b/>
      <w:bCs/>
      <w:smallCaps/>
      <w:color w:val="auto"/>
      <w:u w:val="single"/>
    </w:rPr>
  </w:style>
  <w:style w:type="table" w:styleId="LightGrid">
    <w:name w:val="Light Grid"/>
    <w:basedOn w:val="TableNormal"/>
    <w:uiPriority w:val="62"/>
    <w:rsid w:val="00412932"/>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12932"/>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12932"/>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12932"/>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12932"/>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12932"/>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12932"/>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412932"/>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12932"/>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12932"/>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12932"/>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12932"/>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12932"/>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12932"/>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412932"/>
    <w:pPr>
      <w:jc w:val="both"/>
    </w:pPr>
    <w:rPr>
      <w:rFonts w:eastAsiaTheme="minorEastAsia"/>
      <w:color w:val="000000" w:themeColor="text1" w:themeShade="BF"/>
      <w:sz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12932"/>
    <w:pPr>
      <w:jc w:val="both"/>
    </w:pPr>
    <w:rPr>
      <w:rFonts w:eastAsiaTheme="minorEastAsia"/>
      <w:color w:val="365F91" w:themeColor="accent1" w:themeShade="BF"/>
      <w:sz w:val="22"/>
      <w:lang w:val="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12932"/>
    <w:pPr>
      <w:jc w:val="both"/>
    </w:pPr>
    <w:rPr>
      <w:rFonts w:eastAsiaTheme="minorEastAsia"/>
      <w:color w:val="943634" w:themeColor="accent2" w:themeShade="BF"/>
      <w:sz w:val="22"/>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12932"/>
    <w:pPr>
      <w:jc w:val="both"/>
    </w:pPr>
    <w:rPr>
      <w:rFonts w:eastAsiaTheme="minorEastAsia"/>
      <w:color w:val="76923C" w:themeColor="accent3" w:themeShade="BF"/>
      <w:sz w:val="22"/>
      <w:lang w:val="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12932"/>
    <w:pPr>
      <w:jc w:val="both"/>
    </w:pPr>
    <w:rPr>
      <w:rFonts w:eastAsiaTheme="minorEastAsia"/>
      <w:color w:val="5F497A" w:themeColor="accent4" w:themeShade="BF"/>
      <w:sz w:val="22"/>
      <w:lang w:val="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12932"/>
    <w:pPr>
      <w:jc w:val="both"/>
    </w:pPr>
    <w:rPr>
      <w:rFonts w:eastAsiaTheme="minorEastAsia"/>
      <w:color w:val="31849B" w:themeColor="accent5" w:themeShade="BF"/>
      <w:sz w:val="22"/>
      <w:lang w:val="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12932"/>
    <w:pPr>
      <w:jc w:val="both"/>
    </w:pPr>
    <w:rPr>
      <w:rFonts w:eastAsiaTheme="minorEastAsia"/>
      <w:color w:val="E36C0A" w:themeColor="accent6" w:themeShade="BF"/>
      <w:sz w:val="22"/>
      <w:lang w:val="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412932"/>
  </w:style>
  <w:style w:type="paragraph" w:styleId="List2">
    <w:name w:val="List 2"/>
    <w:basedOn w:val="Normal"/>
    <w:uiPriority w:val="99"/>
    <w:semiHidden/>
    <w:unhideWhenUsed/>
    <w:rsid w:val="00412932"/>
    <w:pPr>
      <w:spacing w:after="160" w:line="252" w:lineRule="auto"/>
      <w:ind w:left="720" w:hanging="360"/>
      <w:contextualSpacing/>
      <w:jc w:val="both"/>
    </w:pPr>
    <w:rPr>
      <w:rFonts w:asciiTheme="minorHAnsi" w:eastAsiaTheme="minorEastAsia" w:hAnsiTheme="minorHAnsi"/>
      <w:sz w:val="22"/>
    </w:rPr>
  </w:style>
  <w:style w:type="paragraph" w:styleId="List3">
    <w:name w:val="List 3"/>
    <w:basedOn w:val="Normal"/>
    <w:uiPriority w:val="99"/>
    <w:semiHidden/>
    <w:unhideWhenUsed/>
    <w:rsid w:val="00412932"/>
    <w:pPr>
      <w:spacing w:after="160" w:line="252" w:lineRule="auto"/>
      <w:ind w:left="1080" w:hanging="360"/>
      <w:contextualSpacing/>
      <w:jc w:val="both"/>
    </w:pPr>
    <w:rPr>
      <w:rFonts w:asciiTheme="minorHAnsi" w:eastAsiaTheme="minorEastAsia" w:hAnsiTheme="minorHAnsi"/>
      <w:sz w:val="22"/>
    </w:rPr>
  </w:style>
  <w:style w:type="paragraph" w:styleId="List4">
    <w:name w:val="List 4"/>
    <w:basedOn w:val="Normal"/>
    <w:uiPriority w:val="99"/>
    <w:semiHidden/>
    <w:unhideWhenUsed/>
    <w:rsid w:val="00412932"/>
    <w:pPr>
      <w:spacing w:after="160" w:line="252" w:lineRule="auto"/>
      <w:ind w:left="1440" w:hanging="360"/>
      <w:contextualSpacing/>
      <w:jc w:val="both"/>
    </w:pPr>
    <w:rPr>
      <w:rFonts w:asciiTheme="minorHAnsi" w:eastAsiaTheme="minorEastAsia" w:hAnsiTheme="minorHAnsi"/>
      <w:sz w:val="22"/>
    </w:rPr>
  </w:style>
  <w:style w:type="paragraph" w:styleId="List5">
    <w:name w:val="List 5"/>
    <w:basedOn w:val="Normal"/>
    <w:uiPriority w:val="99"/>
    <w:semiHidden/>
    <w:unhideWhenUsed/>
    <w:rsid w:val="00412932"/>
    <w:pPr>
      <w:spacing w:after="160" w:line="252" w:lineRule="auto"/>
      <w:ind w:left="1800" w:hanging="360"/>
      <w:contextualSpacing/>
      <w:jc w:val="both"/>
    </w:pPr>
    <w:rPr>
      <w:rFonts w:asciiTheme="minorHAnsi" w:eastAsiaTheme="minorEastAsia" w:hAnsiTheme="minorHAnsi"/>
      <w:sz w:val="22"/>
    </w:rPr>
  </w:style>
  <w:style w:type="paragraph" w:styleId="ListBullet">
    <w:name w:val="List Bullet"/>
    <w:basedOn w:val="Normal"/>
    <w:uiPriority w:val="1"/>
    <w:unhideWhenUsed/>
    <w:rsid w:val="00412932"/>
    <w:pPr>
      <w:numPr>
        <w:numId w:val="9"/>
      </w:numPr>
      <w:spacing w:after="40" w:line="252" w:lineRule="auto"/>
      <w:jc w:val="both"/>
    </w:pPr>
    <w:rPr>
      <w:rFonts w:asciiTheme="minorHAnsi" w:eastAsiaTheme="minorEastAsia" w:hAnsiTheme="minorHAnsi"/>
      <w:sz w:val="22"/>
    </w:rPr>
  </w:style>
  <w:style w:type="paragraph" w:styleId="ListBullet2">
    <w:name w:val="List Bullet 2"/>
    <w:basedOn w:val="Normal"/>
    <w:uiPriority w:val="99"/>
    <w:semiHidden/>
    <w:unhideWhenUsed/>
    <w:rsid w:val="00412932"/>
    <w:pPr>
      <w:numPr>
        <w:numId w:val="10"/>
      </w:numPr>
      <w:spacing w:after="160" w:line="252" w:lineRule="auto"/>
      <w:contextualSpacing/>
      <w:jc w:val="both"/>
    </w:pPr>
    <w:rPr>
      <w:rFonts w:asciiTheme="minorHAnsi" w:eastAsiaTheme="minorEastAsia" w:hAnsiTheme="minorHAnsi"/>
      <w:sz w:val="22"/>
    </w:rPr>
  </w:style>
  <w:style w:type="paragraph" w:styleId="ListBullet3">
    <w:name w:val="List Bullet 3"/>
    <w:basedOn w:val="Normal"/>
    <w:uiPriority w:val="99"/>
    <w:semiHidden/>
    <w:unhideWhenUsed/>
    <w:rsid w:val="00412932"/>
    <w:pPr>
      <w:numPr>
        <w:numId w:val="11"/>
      </w:numPr>
      <w:spacing w:after="160" w:line="252" w:lineRule="auto"/>
      <w:contextualSpacing/>
      <w:jc w:val="both"/>
    </w:pPr>
    <w:rPr>
      <w:rFonts w:asciiTheme="minorHAnsi" w:eastAsiaTheme="minorEastAsia" w:hAnsiTheme="minorHAnsi"/>
      <w:sz w:val="22"/>
    </w:rPr>
  </w:style>
  <w:style w:type="paragraph" w:styleId="ListBullet4">
    <w:name w:val="List Bullet 4"/>
    <w:basedOn w:val="Normal"/>
    <w:uiPriority w:val="99"/>
    <w:semiHidden/>
    <w:unhideWhenUsed/>
    <w:rsid w:val="00412932"/>
    <w:pPr>
      <w:numPr>
        <w:numId w:val="12"/>
      </w:numPr>
      <w:spacing w:after="160" w:line="252" w:lineRule="auto"/>
      <w:contextualSpacing/>
      <w:jc w:val="both"/>
    </w:pPr>
    <w:rPr>
      <w:rFonts w:asciiTheme="minorHAnsi" w:eastAsiaTheme="minorEastAsia" w:hAnsiTheme="minorHAnsi"/>
      <w:sz w:val="22"/>
    </w:rPr>
  </w:style>
  <w:style w:type="paragraph" w:styleId="ListBullet5">
    <w:name w:val="List Bullet 5"/>
    <w:basedOn w:val="Normal"/>
    <w:uiPriority w:val="99"/>
    <w:semiHidden/>
    <w:unhideWhenUsed/>
    <w:rsid w:val="00412932"/>
    <w:pPr>
      <w:numPr>
        <w:numId w:val="13"/>
      </w:numPr>
      <w:spacing w:after="160" w:line="252" w:lineRule="auto"/>
      <w:contextualSpacing/>
      <w:jc w:val="both"/>
    </w:pPr>
    <w:rPr>
      <w:rFonts w:asciiTheme="minorHAnsi" w:eastAsiaTheme="minorEastAsia" w:hAnsiTheme="minorHAnsi"/>
      <w:sz w:val="22"/>
    </w:rPr>
  </w:style>
  <w:style w:type="paragraph" w:styleId="ListContinue">
    <w:name w:val="List Continue"/>
    <w:basedOn w:val="Normal"/>
    <w:uiPriority w:val="99"/>
    <w:semiHidden/>
    <w:unhideWhenUsed/>
    <w:rsid w:val="00412932"/>
    <w:pPr>
      <w:spacing w:after="120" w:line="252" w:lineRule="auto"/>
      <w:ind w:left="360"/>
      <w:contextualSpacing/>
      <w:jc w:val="both"/>
    </w:pPr>
    <w:rPr>
      <w:rFonts w:asciiTheme="minorHAnsi" w:eastAsiaTheme="minorEastAsia" w:hAnsiTheme="minorHAnsi"/>
      <w:sz w:val="22"/>
    </w:rPr>
  </w:style>
  <w:style w:type="paragraph" w:styleId="ListContinue2">
    <w:name w:val="List Continue 2"/>
    <w:basedOn w:val="Normal"/>
    <w:uiPriority w:val="99"/>
    <w:semiHidden/>
    <w:unhideWhenUsed/>
    <w:rsid w:val="00412932"/>
    <w:pPr>
      <w:spacing w:after="120" w:line="252" w:lineRule="auto"/>
      <w:ind w:left="720"/>
      <w:contextualSpacing/>
      <w:jc w:val="both"/>
    </w:pPr>
    <w:rPr>
      <w:rFonts w:asciiTheme="minorHAnsi" w:eastAsiaTheme="minorEastAsia" w:hAnsiTheme="minorHAnsi"/>
      <w:sz w:val="22"/>
    </w:rPr>
  </w:style>
  <w:style w:type="paragraph" w:styleId="ListContinue3">
    <w:name w:val="List Continue 3"/>
    <w:basedOn w:val="Normal"/>
    <w:uiPriority w:val="99"/>
    <w:semiHidden/>
    <w:unhideWhenUsed/>
    <w:rsid w:val="00412932"/>
    <w:pPr>
      <w:spacing w:after="120" w:line="252" w:lineRule="auto"/>
      <w:ind w:left="1080"/>
      <w:contextualSpacing/>
      <w:jc w:val="both"/>
    </w:pPr>
    <w:rPr>
      <w:rFonts w:asciiTheme="minorHAnsi" w:eastAsiaTheme="minorEastAsia" w:hAnsiTheme="minorHAnsi"/>
      <w:sz w:val="22"/>
    </w:rPr>
  </w:style>
  <w:style w:type="paragraph" w:styleId="ListContinue4">
    <w:name w:val="List Continue 4"/>
    <w:basedOn w:val="Normal"/>
    <w:uiPriority w:val="99"/>
    <w:semiHidden/>
    <w:unhideWhenUsed/>
    <w:rsid w:val="00412932"/>
    <w:pPr>
      <w:spacing w:after="120" w:line="252" w:lineRule="auto"/>
      <w:ind w:left="1440"/>
      <w:contextualSpacing/>
      <w:jc w:val="both"/>
    </w:pPr>
    <w:rPr>
      <w:rFonts w:asciiTheme="minorHAnsi" w:eastAsiaTheme="minorEastAsia" w:hAnsiTheme="minorHAnsi"/>
      <w:sz w:val="22"/>
    </w:rPr>
  </w:style>
  <w:style w:type="paragraph" w:styleId="ListContinue5">
    <w:name w:val="List Continue 5"/>
    <w:basedOn w:val="Normal"/>
    <w:uiPriority w:val="99"/>
    <w:semiHidden/>
    <w:unhideWhenUsed/>
    <w:rsid w:val="00412932"/>
    <w:pPr>
      <w:spacing w:after="120" w:line="252" w:lineRule="auto"/>
      <w:ind w:left="1800"/>
      <w:contextualSpacing/>
      <w:jc w:val="both"/>
    </w:pPr>
    <w:rPr>
      <w:rFonts w:asciiTheme="minorHAnsi" w:eastAsiaTheme="minorEastAsia" w:hAnsiTheme="minorHAnsi"/>
      <w:sz w:val="22"/>
    </w:rPr>
  </w:style>
  <w:style w:type="paragraph" w:styleId="ListNumber">
    <w:name w:val="List Number"/>
    <w:basedOn w:val="Normal"/>
    <w:uiPriority w:val="1"/>
    <w:unhideWhenUsed/>
    <w:rsid w:val="00412932"/>
    <w:pPr>
      <w:numPr>
        <w:numId w:val="15"/>
      </w:numPr>
      <w:spacing w:after="160" w:line="252" w:lineRule="auto"/>
      <w:contextualSpacing/>
      <w:jc w:val="both"/>
    </w:pPr>
    <w:rPr>
      <w:rFonts w:asciiTheme="minorHAnsi" w:eastAsiaTheme="minorEastAsia" w:hAnsiTheme="minorHAnsi"/>
      <w:sz w:val="22"/>
    </w:rPr>
  </w:style>
  <w:style w:type="paragraph" w:styleId="ListNumber2">
    <w:name w:val="List Number 2"/>
    <w:basedOn w:val="Normal"/>
    <w:uiPriority w:val="1"/>
    <w:unhideWhenUsed/>
    <w:rsid w:val="00412932"/>
    <w:pPr>
      <w:numPr>
        <w:ilvl w:val="1"/>
        <w:numId w:val="15"/>
      </w:numPr>
      <w:spacing w:after="160" w:line="252" w:lineRule="auto"/>
      <w:contextualSpacing/>
      <w:jc w:val="both"/>
    </w:pPr>
    <w:rPr>
      <w:rFonts w:asciiTheme="minorHAnsi" w:eastAsiaTheme="minorEastAsia" w:hAnsiTheme="minorHAnsi"/>
      <w:sz w:val="22"/>
    </w:rPr>
  </w:style>
  <w:style w:type="paragraph" w:styleId="ListNumber3">
    <w:name w:val="List Number 3"/>
    <w:basedOn w:val="Normal"/>
    <w:uiPriority w:val="18"/>
    <w:unhideWhenUsed/>
    <w:rsid w:val="00412932"/>
    <w:pPr>
      <w:numPr>
        <w:ilvl w:val="2"/>
        <w:numId w:val="15"/>
      </w:numPr>
      <w:spacing w:after="160" w:line="252" w:lineRule="auto"/>
      <w:contextualSpacing/>
      <w:jc w:val="both"/>
    </w:pPr>
    <w:rPr>
      <w:rFonts w:asciiTheme="minorHAnsi" w:eastAsiaTheme="minorEastAsia" w:hAnsiTheme="minorHAnsi"/>
      <w:sz w:val="22"/>
    </w:rPr>
  </w:style>
  <w:style w:type="paragraph" w:styleId="ListNumber4">
    <w:name w:val="List Number 4"/>
    <w:basedOn w:val="Normal"/>
    <w:uiPriority w:val="18"/>
    <w:semiHidden/>
    <w:unhideWhenUsed/>
    <w:rsid w:val="00412932"/>
    <w:pPr>
      <w:numPr>
        <w:ilvl w:val="3"/>
        <w:numId w:val="15"/>
      </w:numPr>
      <w:spacing w:after="160" w:line="252" w:lineRule="auto"/>
      <w:contextualSpacing/>
      <w:jc w:val="both"/>
    </w:pPr>
    <w:rPr>
      <w:rFonts w:asciiTheme="minorHAnsi" w:eastAsiaTheme="minorEastAsia" w:hAnsiTheme="minorHAnsi"/>
      <w:sz w:val="22"/>
    </w:rPr>
  </w:style>
  <w:style w:type="paragraph" w:styleId="ListNumber5">
    <w:name w:val="List Number 5"/>
    <w:basedOn w:val="Normal"/>
    <w:uiPriority w:val="18"/>
    <w:semiHidden/>
    <w:unhideWhenUsed/>
    <w:rsid w:val="00412932"/>
    <w:pPr>
      <w:numPr>
        <w:ilvl w:val="4"/>
        <w:numId w:val="15"/>
      </w:numPr>
      <w:spacing w:after="160" w:line="252" w:lineRule="auto"/>
      <w:contextualSpacing/>
      <w:jc w:val="both"/>
    </w:pPr>
    <w:rPr>
      <w:rFonts w:asciiTheme="minorHAnsi" w:eastAsiaTheme="minorEastAsia" w:hAnsiTheme="minorHAnsi"/>
      <w:sz w:val="22"/>
    </w:rPr>
  </w:style>
  <w:style w:type="paragraph" w:styleId="MacroText">
    <w:name w:val="macro"/>
    <w:link w:val="MacroTextChar"/>
    <w:uiPriority w:val="99"/>
    <w:semiHidden/>
    <w:unhideWhenUsed/>
    <w:rsid w:val="00412932"/>
    <w:pPr>
      <w:tabs>
        <w:tab w:val="left" w:pos="480"/>
        <w:tab w:val="left" w:pos="960"/>
        <w:tab w:val="left" w:pos="1440"/>
        <w:tab w:val="left" w:pos="1920"/>
        <w:tab w:val="left" w:pos="2400"/>
        <w:tab w:val="left" w:pos="2880"/>
        <w:tab w:val="left" w:pos="3360"/>
        <w:tab w:val="left" w:pos="3840"/>
        <w:tab w:val="left" w:pos="4320"/>
      </w:tabs>
      <w:spacing w:line="300" w:lineRule="auto"/>
      <w:jc w:val="both"/>
    </w:pPr>
    <w:rPr>
      <w:rFonts w:ascii="Consolas" w:eastAsiaTheme="minorEastAsia" w:hAnsi="Consolas" w:cs="Consolas"/>
      <w:sz w:val="22"/>
      <w:lang w:val="en-US"/>
    </w:rPr>
  </w:style>
  <w:style w:type="character" w:customStyle="1" w:styleId="MacroTextChar">
    <w:name w:val="Macro Text Char"/>
    <w:basedOn w:val="DefaultParagraphFont"/>
    <w:link w:val="MacroText"/>
    <w:uiPriority w:val="99"/>
    <w:semiHidden/>
    <w:rsid w:val="00412932"/>
    <w:rPr>
      <w:rFonts w:ascii="Consolas" w:eastAsiaTheme="minorEastAsia" w:hAnsi="Consolas" w:cs="Consolas"/>
      <w:sz w:val="22"/>
      <w:lang w:val="en-US"/>
    </w:rPr>
  </w:style>
  <w:style w:type="table" w:styleId="MediumGrid1">
    <w:name w:val="Medium Grid 1"/>
    <w:basedOn w:val="TableNormal"/>
    <w:uiPriority w:val="67"/>
    <w:rsid w:val="00412932"/>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12932"/>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12932"/>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12932"/>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12932"/>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12932"/>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12932"/>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12932"/>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12932"/>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12932"/>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12932"/>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12932"/>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12932"/>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12932"/>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12932"/>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12932"/>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12932"/>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12932"/>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12932"/>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12932"/>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12932"/>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412932"/>
    <w:pPr>
      <w:jc w:val="both"/>
    </w:pPr>
    <w:rPr>
      <w:rFonts w:eastAsiaTheme="minorEastAsia"/>
      <w:color w:val="000000" w:themeColor="text1"/>
      <w:sz w:val="22"/>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12932"/>
    <w:pPr>
      <w:jc w:val="both"/>
    </w:pPr>
    <w:rPr>
      <w:rFonts w:eastAsiaTheme="minorEastAsia"/>
      <w:color w:val="000000" w:themeColor="text1"/>
      <w:sz w:val="22"/>
      <w:lang w:val="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12932"/>
    <w:pPr>
      <w:jc w:val="both"/>
    </w:pPr>
    <w:rPr>
      <w:rFonts w:eastAsiaTheme="minorEastAsia"/>
      <w:color w:val="000000" w:themeColor="text1"/>
      <w:sz w:val="22"/>
      <w:lang w:val="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12932"/>
    <w:pPr>
      <w:jc w:val="both"/>
    </w:pPr>
    <w:rPr>
      <w:rFonts w:eastAsiaTheme="minorEastAsia"/>
      <w:color w:val="000000" w:themeColor="text1"/>
      <w:sz w:val="22"/>
      <w:lang w:val="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12932"/>
    <w:pPr>
      <w:jc w:val="both"/>
    </w:pPr>
    <w:rPr>
      <w:rFonts w:eastAsiaTheme="minorEastAsia"/>
      <w:color w:val="000000" w:themeColor="text1"/>
      <w:sz w:val="22"/>
      <w:lang w:val="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12932"/>
    <w:pPr>
      <w:jc w:val="both"/>
    </w:pPr>
    <w:rPr>
      <w:rFonts w:eastAsiaTheme="minorEastAsia"/>
      <w:color w:val="000000" w:themeColor="text1"/>
      <w:sz w:val="22"/>
      <w:lang w:val="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12932"/>
    <w:pPr>
      <w:jc w:val="both"/>
    </w:pPr>
    <w:rPr>
      <w:rFonts w:eastAsiaTheme="minorEastAsia"/>
      <w:color w:val="000000" w:themeColor="text1"/>
      <w:sz w:val="22"/>
      <w:lang w:val="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12932"/>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12932"/>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12932"/>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12932"/>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12932"/>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12932"/>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12932"/>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12932"/>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12932"/>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12932"/>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12932"/>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12932"/>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12932"/>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12932"/>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12932"/>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12932"/>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12932"/>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12932"/>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12932"/>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12932"/>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12932"/>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412932"/>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jc w:val="both"/>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412932"/>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sid w:val="00412932"/>
    <w:pPr>
      <w:spacing w:after="160" w:line="252" w:lineRule="auto"/>
      <w:jc w:val="both"/>
    </w:pPr>
    <w:rPr>
      <w:rFonts w:eastAsiaTheme="minorEastAsia" w:cs="Times New Roman"/>
    </w:rPr>
  </w:style>
  <w:style w:type="paragraph" w:styleId="NormalIndent">
    <w:name w:val="Normal Indent"/>
    <w:basedOn w:val="Normal"/>
    <w:uiPriority w:val="99"/>
    <w:semiHidden/>
    <w:unhideWhenUsed/>
    <w:rsid w:val="00412932"/>
    <w:pPr>
      <w:spacing w:after="160" w:line="252" w:lineRule="auto"/>
      <w:ind w:left="720"/>
      <w:jc w:val="both"/>
    </w:pPr>
    <w:rPr>
      <w:rFonts w:asciiTheme="minorHAnsi" w:eastAsiaTheme="minorEastAsia" w:hAnsiTheme="minorHAnsi"/>
      <w:sz w:val="22"/>
    </w:rPr>
  </w:style>
  <w:style w:type="paragraph" w:styleId="NoteHeading">
    <w:name w:val="Note Heading"/>
    <w:basedOn w:val="Normal"/>
    <w:next w:val="Normal"/>
    <w:link w:val="NoteHeadingChar"/>
    <w:uiPriority w:val="99"/>
    <w:semiHidden/>
    <w:unhideWhenUsed/>
    <w:rsid w:val="00412932"/>
    <w:pPr>
      <w:spacing w:after="0" w:line="240" w:lineRule="auto"/>
      <w:jc w:val="both"/>
    </w:pPr>
    <w:rPr>
      <w:rFonts w:asciiTheme="minorHAnsi" w:eastAsiaTheme="minorEastAsia" w:hAnsiTheme="minorHAnsi"/>
      <w:sz w:val="22"/>
    </w:rPr>
  </w:style>
  <w:style w:type="character" w:customStyle="1" w:styleId="NoteHeadingChar">
    <w:name w:val="Note Heading Char"/>
    <w:basedOn w:val="DefaultParagraphFont"/>
    <w:link w:val="NoteHeading"/>
    <w:uiPriority w:val="99"/>
    <w:semiHidden/>
    <w:rsid w:val="00412932"/>
    <w:rPr>
      <w:rFonts w:eastAsiaTheme="minorEastAsia"/>
      <w:sz w:val="22"/>
    </w:rPr>
  </w:style>
  <w:style w:type="character" w:styleId="PageNumber">
    <w:name w:val="page number"/>
    <w:basedOn w:val="DefaultParagraphFont"/>
    <w:unhideWhenUsed/>
    <w:rsid w:val="00412932"/>
  </w:style>
  <w:style w:type="paragraph" w:styleId="PlainText">
    <w:name w:val="Plain Text"/>
    <w:basedOn w:val="Normal"/>
    <w:link w:val="PlainTextChar"/>
    <w:uiPriority w:val="99"/>
    <w:semiHidden/>
    <w:unhideWhenUsed/>
    <w:rsid w:val="00412932"/>
    <w:pPr>
      <w:spacing w:after="0" w:line="240" w:lineRule="auto"/>
      <w:jc w:val="both"/>
    </w:pPr>
    <w:rPr>
      <w:rFonts w:ascii="Consolas" w:eastAsiaTheme="minorEastAsia" w:hAnsi="Consolas" w:cs="Consolas"/>
      <w:sz w:val="21"/>
    </w:rPr>
  </w:style>
  <w:style w:type="character" w:customStyle="1" w:styleId="PlainTextChar">
    <w:name w:val="Plain Text Char"/>
    <w:basedOn w:val="DefaultParagraphFont"/>
    <w:link w:val="PlainText"/>
    <w:uiPriority w:val="99"/>
    <w:semiHidden/>
    <w:rsid w:val="00412932"/>
    <w:rPr>
      <w:rFonts w:ascii="Consolas" w:eastAsiaTheme="minorEastAsia" w:hAnsi="Consolas" w:cs="Consolas"/>
      <w:sz w:val="21"/>
    </w:rPr>
  </w:style>
  <w:style w:type="paragraph" w:styleId="Salutation">
    <w:name w:val="Salutation"/>
    <w:basedOn w:val="Normal"/>
    <w:next w:val="Normal"/>
    <w:link w:val="SalutationChar"/>
    <w:uiPriority w:val="99"/>
    <w:semiHidden/>
    <w:unhideWhenUsed/>
    <w:rsid w:val="00412932"/>
    <w:pPr>
      <w:spacing w:after="160" w:line="252" w:lineRule="auto"/>
      <w:jc w:val="both"/>
    </w:pPr>
    <w:rPr>
      <w:rFonts w:asciiTheme="minorHAnsi" w:eastAsiaTheme="minorEastAsia" w:hAnsiTheme="minorHAnsi"/>
      <w:sz w:val="22"/>
    </w:rPr>
  </w:style>
  <w:style w:type="character" w:customStyle="1" w:styleId="SalutationChar">
    <w:name w:val="Salutation Char"/>
    <w:basedOn w:val="DefaultParagraphFont"/>
    <w:link w:val="Salutation"/>
    <w:uiPriority w:val="99"/>
    <w:semiHidden/>
    <w:rsid w:val="00412932"/>
    <w:rPr>
      <w:rFonts w:eastAsiaTheme="minorEastAsia"/>
      <w:sz w:val="22"/>
    </w:rPr>
  </w:style>
  <w:style w:type="paragraph" w:styleId="Signature">
    <w:name w:val="Signature"/>
    <w:basedOn w:val="Normal"/>
    <w:link w:val="SignatureChar"/>
    <w:uiPriority w:val="9"/>
    <w:unhideWhenUsed/>
    <w:rsid w:val="00412932"/>
    <w:pPr>
      <w:spacing w:before="720" w:after="0" w:line="312" w:lineRule="auto"/>
      <w:contextualSpacing/>
      <w:jc w:val="both"/>
    </w:pPr>
    <w:rPr>
      <w:rFonts w:asciiTheme="minorHAnsi" w:eastAsiaTheme="minorEastAsia" w:hAnsiTheme="minorHAnsi"/>
      <w:sz w:val="22"/>
    </w:rPr>
  </w:style>
  <w:style w:type="character" w:customStyle="1" w:styleId="SignatureChar">
    <w:name w:val="Signature Char"/>
    <w:basedOn w:val="DefaultParagraphFont"/>
    <w:link w:val="Signature"/>
    <w:uiPriority w:val="9"/>
    <w:rsid w:val="00412932"/>
    <w:rPr>
      <w:rFonts w:eastAsiaTheme="minorEastAsia"/>
      <w:sz w:val="22"/>
    </w:rPr>
  </w:style>
  <w:style w:type="character" w:styleId="Strong">
    <w:name w:val="Strong"/>
    <w:basedOn w:val="DefaultParagraphFont"/>
    <w:uiPriority w:val="22"/>
    <w:qFormat/>
    <w:rsid w:val="00412932"/>
    <w:rPr>
      <w:b/>
      <w:bCs/>
      <w:color w:val="auto"/>
    </w:rPr>
  </w:style>
  <w:style w:type="paragraph" w:styleId="Subtitle">
    <w:name w:val="Subtitle"/>
    <w:basedOn w:val="Normal"/>
    <w:next w:val="Normal"/>
    <w:link w:val="SubtitleChar"/>
    <w:uiPriority w:val="11"/>
    <w:qFormat/>
    <w:rsid w:val="00412932"/>
    <w:pPr>
      <w:numPr>
        <w:ilvl w:val="1"/>
      </w:numPr>
      <w:spacing w:after="240" w:line="252" w:lineRule="auto"/>
      <w:jc w:val="center"/>
    </w:pPr>
    <w:rPr>
      <w:rFonts w:asciiTheme="majorHAnsi" w:eastAsiaTheme="majorEastAsia" w:hAnsiTheme="majorHAnsi" w:cstheme="majorBidi"/>
      <w:szCs w:val="24"/>
    </w:rPr>
  </w:style>
  <w:style w:type="character" w:customStyle="1" w:styleId="SubtitleChar">
    <w:name w:val="Subtitle Char"/>
    <w:basedOn w:val="DefaultParagraphFont"/>
    <w:link w:val="Subtitle"/>
    <w:uiPriority w:val="11"/>
    <w:rsid w:val="00412932"/>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412932"/>
    <w:rPr>
      <w:i/>
      <w:iCs/>
      <w:color w:val="auto"/>
    </w:rPr>
  </w:style>
  <w:style w:type="character" w:styleId="SubtleReference">
    <w:name w:val="Subtle Reference"/>
    <w:basedOn w:val="DefaultParagraphFont"/>
    <w:uiPriority w:val="31"/>
    <w:qFormat/>
    <w:rsid w:val="00412932"/>
    <w:rPr>
      <w:smallCaps/>
      <w:color w:val="auto"/>
      <w:u w:val="single" w:color="7F7F7F" w:themeColor="text1" w:themeTint="80"/>
    </w:rPr>
  </w:style>
  <w:style w:type="table" w:styleId="Table3Deffects1">
    <w:name w:val="Table 3D effects 1"/>
    <w:basedOn w:val="TableNormal"/>
    <w:uiPriority w:val="99"/>
    <w:semiHidden/>
    <w:unhideWhenUsed/>
    <w:rsid w:val="00412932"/>
    <w:pPr>
      <w:spacing w:after="160" w:line="300" w:lineRule="auto"/>
      <w:jc w:val="both"/>
    </w:pPr>
    <w:rPr>
      <w:rFonts w:eastAsiaTheme="minorEastAsia"/>
      <w:sz w:val="22"/>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412932"/>
    <w:pPr>
      <w:spacing w:after="160" w:line="300" w:lineRule="auto"/>
      <w:jc w:val="both"/>
    </w:pPr>
    <w:rPr>
      <w:rFonts w:eastAsiaTheme="minorEastAsia"/>
      <w:sz w:val="22"/>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412932"/>
    <w:pPr>
      <w:spacing w:after="160" w:line="300" w:lineRule="auto"/>
      <w:jc w:val="both"/>
    </w:pPr>
    <w:rPr>
      <w:rFonts w:eastAsiaTheme="minorEastAsia"/>
      <w:sz w:val="22"/>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412932"/>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412932"/>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412932"/>
    <w:pPr>
      <w:spacing w:after="160" w:line="300" w:lineRule="auto"/>
      <w:jc w:val="both"/>
    </w:pPr>
    <w:rPr>
      <w:rFonts w:eastAsiaTheme="minorEastAsia"/>
      <w:color w:val="000080"/>
      <w:sz w:val="22"/>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412932"/>
    <w:pPr>
      <w:spacing w:after="160" w:line="300" w:lineRule="auto"/>
      <w:jc w:val="both"/>
    </w:pPr>
    <w:rPr>
      <w:rFonts w:eastAsiaTheme="minorEastAsia"/>
      <w:sz w:val="22"/>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412932"/>
    <w:pPr>
      <w:spacing w:after="160" w:line="300" w:lineRule="auto"/>
      <w:jc w:val="both"/>
    </w:pPr>
    <w:rPr>
      <w:rFonts w:eastAsiaTheme="minorEastAsia"/>
      <w:color w:val="FFFFFF"/>
      <w:sz w:val="22"/>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412932"/>
    <w:pPr>
      <w:spacing w:after="160" w:line="300" w:lineRule="auto"/>
      <w:jc w:val="both"/>
    </w:pPr>
    <w:rPr>
      <w:rFonts w:eastAsiaTheme="minorEastAsia"/>
      <w:sz w:val="22"/>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412932"/>
    <w:pPr>
      <w:spacing w:after="160" w:line="300" w:lineRule="auto"/>
      <w:jc w:val="both"/>
    </w:pPr>
    <w:rPr>
      <w:rFonts w:eastAsiaTheme="minorEastAsia"/>
      <w:sz w:val="22"/>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412932"/>
    <w:pPr>
      <w:spacing w:after="160" w:line="300" w:lineRule="auto"/>
      <w:jc w:val="both"/>
    </w:pPr>
    <w:rPr>
      <w:rFonts w:eastAsiaTheme="minorEastAsia"/>
      <w:b/>
      <w:bCs/>
      <w:sz w:val="22"/>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412932"/>
    <w:pPr>
      <w:spacing w:after="160" w:line="300" w:lineRule="auto"/>
      <w:jc w:val="both"/>
    </w:pPr>
    <w:rPr>
      <w:rFonts w:eastAsiaTheme="minorEastAsia"/>
      <w:b/>
      <w:bCs/>
      <w:sz w:val="22"/>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412932"/>
    <w:pPr>
      <w:spacing w:after="160" w:line="300" w:lineRule="auto"/>
      <w:jc w:val="both"/>
    </w:pPr>
    <w:rPr>
      <w:rFonts w:eastAsiaTheme="minorEastAsia"/>
      <w:b/>
      <w:bCs/>
      <w:sz w:val="22"/>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412932"/>
    <w:pPr>
      <w:spacing w:after="160" w:line="300" w:lineRule="auto"/>
      <w:jc w:val="both"/>
    </w:pPr>
    <w:rPr>
      <w:rFonts w:eastAsiaTheme="minorEastAsia"/>
      <w:sz w:val="22"/>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412932"/>
    <w:pPr>
      <w:spacing w:after="160" w:line="300" w:lineRule="auto"/>
      <w:jc w:val="both"/>
    </w:pPr>
    <w:rPr>
      <w:rFonts w:eastAsiaTheme="minorEastAsia"/>
      <w:sz w:val="22"/>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412932"/>
    <w:pPr>
      <w:spacing w:after="160" w:line="300" w:lineRule="auto"/>
      <w:jc w:val="both"/>
    </w:pPr>
    <w:rPr>
      <w:rFonts w:eastAsiaTheme="minorEastAsia"/>
      <w:sz w:val="22"/>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412932"/>
    <w:pPr>
      <w:spacing w:after="160" w:line="300" w:lineRule="auto"/>
      <w:jc w:val="both"/>
    </w:pPr>
    <w:rPr>
      <w:rFonts w:eastAsiaTheme="minorEastAsia"/>
      <w:sz w:val="22"/>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412932"/>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412932"/>
    <w:pPr>
      <w:spacing w:after="160" w:line="300" w:lineRule="auto"/>
      <w:jc w:val="both"/>
    </w:pPr>
    <w:rPr>
      <w:rFonts w:eastAsiaTheme="minorEastAsia"/>
      <w:sz w:val="22"/>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412932"/>
    <w:pPr>
      <w:spacing w:after="160" w:line="300" w:lineRule="auto"/>
      <w:jc w:val="both"/>
    </w:pPr>
    <w:rPr>
      <w:rFonts w:eastAsiaTheme="minorEastAsia"/>
      <w:sz w:val="22"/>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412932"/>
    <w:pPr>
      <w:spacing w:after="160" w:line="300" w:lineRule="auto"/>
      <w:jc w:val="both"/>
    </w:pPr>
    <w:rPr>
      <w:rFonts w:eastAsiaTheme="minorEastAsia"/>
      <w:sz w:val="22"/>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412932"/>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412932"/>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412932"/>
    <w:pPr>
      <w:spacing w:after="160" w:line="300" w:lineRule="auto"/>
      <w:jc w:val="both"/>
    </w:pPr>
    <w:rPr>
      <w:rFonts w:eastAsiaTheme="minorEastAsia"/>
      <w:b/>
      <w:bCs/>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412932"/>
    <w:pPr>
      <w:spacing w:after="160" w:line="300" w:lineRule="auto"/>
      <w:jc w:val="both"/>
    </w:pPr>
    <w:rPr>
      <w:rFonts w:eastAsiaTheme="minorEastAsia"/>
      <w:sz w:val="22"/>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412932"/>
    <w:pPr>
      <w:spacing w:after="160" w:line="300" w:lineRule="auto"/>
      <w:jc w:val="both"/>
    </w:pPr>
    <w:rPr>
      <w:rFonts w:eastAsiaTheme="minorEastAsia"/>
      <w:sz w:val="22"/>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412932"/>
    <w:pPr>
      <w:spacing w:after="160" w:line="300" w:lineRule="auto"/>
      <w:jc w:val="both"/>
    </w:pPr>
    <w:rPr>
      <w:rFonts w:eastAsiaTheme="minorEastAsia"/>
      <w:sz w:val="22"/>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412932"/>
    <w:pPr>
      <w:spacing w:after="160" w:line="300" w:lineRule="auto"/>
      <w:jc w:val="both"/>
    </w:pPr>
    <w:rPr>
      <w:rFonts w:eastAsiaTheme="minorEastAsia"/>
      <w:sz w:val="22"/>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412932"/>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412932"/>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412932"/>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412932"/>
    <w:pPr>
      <w:spacing w:after="160" w:line="300" w:lineRule="auto"/>
      <w:jc w:val="both"/>
    </w:pPr>
    <w:rPr>
      <w:rFonts w:eastAsiaTheme="minorEastAsia"/>
      <w:sz w:val="22"/>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412932"/>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412932"/>
    <w:pPr>
      <w:spacing w:after="0" w:line="252" w:lineRule="auto"/>
      <w:ind w:left="220" w:hanging="220"/>
      <w:jc w:val="both"/>
    </w:pPr>
    <w:rPr>
      <w:rFonts w:asciiTheme="minorHAnsi" w:eastAsiaTheme="minorEastAsia" w:hAnsiTheme="minorHAnsi"/>
      <w:sz w:val="22"/>
    </w:rPr>
  </w:style>
  <w:style w:type="paragraph" w:styleId="TableofFigures">
    <w:name w:val="table of figures"/>
    <w:basedOn w:val="Normal"/>
    <w:next w:val="Normal"/>
    <w:uiPriority w:val="99"/>
    <w:semiHidden/>
    <w:unhideWhenUsed/>
    <w:rsid w:val="00412932"/>
    <w:pPr>
      <w:spacing w:after="0" w:line="252" w:lineRule="auto"/>
      <w:jc w:val="both"/>
    </w:pPr>
    <w:rPr>
      <w:rFonts w:asciiTheme="minorHAnsi" w:eastAsiaTheme="minorEastAsia" w:hAnsiTheme="minorHAnsi"/>
      <w:sz w:val="22"/>
    </w:rPr>
  </w:style>
  <w:style w:type="table" w:styleId="TableProfessional">
    <w:name w:val="Table Professional"/>
    <w:basedOn w:val="TableNormal"/>
    <w:uiPriority w:val="99"/>
    <w:semiHidden/>
    <w:unhideWhenUsed/>
    <w:rsid w:val="00412932"/>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412932"/>
    <w:pPr>
      <w:spacing w:after="160" w:line="300" w:lineRule="auto"/>
      <w:jc w:val="both"/>
    </w:pPr>
    <w:rPr>
      <w:rFonts w:eastAsiaTheme="minorEastAsia"/>
      <w:sz w:val="22"/>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412932"/>
    <w:pPr>
      <w:spacing w:after="160" w:line="300" w:lineRule="auto"/>
      <w:jc w:val="both"/>
    </w:pPr>
    <w:rPr>
      <w:rFonts w:eastAsiaTheme="minorEastAsia"/>
      <w:sz w:val="22"/>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412932"/>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412932"/>
    <w:pPr>
      <w:spacing w:after="160" w:line="300" w:lineRule="auto"/>
      <w:jc w:val="both"/>
    </w:pPr>
    <w:rPr>
      <w:rFonts w:eastAsiaTheme="minorEastAsia"/>
      <w:sz w:val="22"/>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412932"/>
    <w:pPr>
      <w:spacing w:after="160" w:line="300" w:lineRule="auto"/>
      <w:jc w:val="both"/>
    </w:pPr>
    <w:rPr>
      <w:rFonts w:eastAsiaTheme="minorEastAsia"/>
      <w:sz w:val="22"/>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412932"/>
    <w:pPr>
      <w:spacing w:after="160" w:line="300" w:lineRule="auto"/>
      <w:jc w:val="both"/>
    </w:pPr>
    <w:rPr>
      <w:rFonts w:eastAsiaTheme="minorEastAsia"/>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412932"/>
    <w:pPr>
      <w:spacing w:after="160" w:line="300" w:lineRule="auto"/>
      <w:jc w:val="both"/>
    </w:pPr>
    <w:rPr>
      <w:rFonts w:eastAsiaTheme="minorEastAsia"/>
      <w:sz w:val="22"/>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412932"/>
    <w:pPr>
      <w:spacing w:after="160" w:line="300" w:lineRule="auto"/>
      <w:jc w:val="both"/>
    </w:pPr>
    <w:rPr>
      <w:rFonts w:eastAsiaTheme="minorEastAsia"/>
      <w:sz w:val="22"/>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412932"/>
    <w:pPr>
      <w:spacing w:after="160" w:line="300" w:lineRule="auto"/>
      <w:jc w:val="both"/>
    </w:pPr>
    <w:rPr>
      <w:rFonts w:eastAsiaTheme="minorEastAsia"/>
      <w:sz w:val="22"/>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412932"/>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412932"/>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rsid w:val="00412932"/>
    <w:pPr>
      <w:spacing w:before="120" w:after="160" w:line="252" w:lineRule="auto"/>
      <w:jc w:val="both"/>
    </w:pPr>
    <w:rPr>
      <w:rFonts w:asciiTheme="majorHAnsi" w:eastAsiaTheme="majorEastAsia" w:hAnsiTheme="majorHAnsi" w:cstheme="majorBidi"/>
      <w:b/>
      <w:bCs/>
    </w:rPr>
  </w:style>
  <w:style w:type="paragraph" w:styleId="TOC1">
    <w:name w:val="toc 1"/>
    <w:basedOn w:val="Normal"/>
    <w:next w:val="Normal"/>
    <w:autoRedefine/>
    <w:uiPriority w:val="39"/>
    <w:unhideWhenUsed/>
    <w:rsid w:val="00412932"/>
    <w:pPr>
      <w:tabs>
        <w:tab w:val="right" w:leader="underscore" w:pos="9090"/>
      </w:tabs>
      <w:spacing w:after="100" w:line="252" w:lineRule="auto"/>
      <w:jc w:val="both"/>
    </w:pPr>
    <w:rPr>
      <w:rFonts w:asciiTheme="minorHAnsi" w:eastAsiaTheme="minorEastAsia" w:hAnsiTheme="minorHAnsi"/>
      <w:noProof/>
      <w:color w:val="7F7F7F" w:themeColor="text1" w:themeTint="80"/>
      <w:sz w:val="22"/>
    </w:rPr>
  </w:style>
  <w:style w:type="paragraph" w:styleId="TOC2">
    <w:name w:val="toc 2"/>
    <w:basedOn w:val="Normal"/>
    <w:next w:val="Normal"/>
    <w:autoRedefine/>
    <w:uiPriority w:val="39"/>
    <w:unhideWhenUsed/>
    <w:rsid w:val="00412932"/>
    <w:pPr>
      <w:spacing w:after="100" w:line="252" w:lineRule="auto"/>
      <w:ind w:left="220"/>
      <w:jc w:val="both"/>
    </w:pPr>
    <w:rPr>
      <w:rFonts w:asciiTheme="minorHAnsi" w:eastAsiaTheme="minorEastAsia" w:hAnsiTheme="minorHAnsi"/>
      <w:sz w:val="22"/>
    </w:rPr>
  </w:style>
  <w:style w:type="paragraph" w:styleId="TOC3">
    <w:name w:val="toc 3"/>
    <w:basedOn w:val="Normal"/>
    <w:next w:val="Normal"/>
    <w:autoRedefine/>
    <w:uiPriority w:val="39"/>
    <w:semiHidden/>
    <w:unhideWhenUsed/>
    <w:rsid w:val="00412932"/>
    <w:pPr>
      <w:spacing w:after="100" w:line="252" w:lineRule="auto"/>
      <w:ind w:left="440"/>
      <w:jc w:val="both"/>
    </w:pPr>
    <w:rPr>
      <w:rFonts w:asciiTheme="minorHAnsi" w:eastAsiaTheme="minorEastAsia" w:hAnsiTheme="minorHAnsi"/>
      <w:sz w:val="22"/>
    </w:rPr>
  </w:style>
  <w:style w:type="paragraph" w:styleId="TOC4">
    <w:name w:val="toc 4"/>
    <w:basedOn w:val="Normal"/>
    <w:next w:val="Normal"/>
    <w:autoRedefine/>
    <w:uiPriority w:val="39"/>
    <w:semiHidden/>
    <w:unhideWhenUsed/>
    <w:rsid w:val="00412932"/>
    <w:pPr>
      <w:spacing w:after="100" w:line="252" w:lineRule="auto"/>
      <w:ind w:left="660"/>
      <w:jc w:val="both"/>
    </w:pPr>
    <w:rPr>
      <w:rFonts w:asciiTheme="minorHAnsi" w:eastAsiaTheme="minorEastAsia" w:hAnsiTheme="minorHAnsi"/>
      <w:sz w:val="22"/>
    </w:rPr>
  </w:style>
  <w:style w:type="paragraph" w:styleId="TOC5">
    <w:name w:val="toc 5"/>
    <w:basedOn w:val="Normal"/>
    <w:next w:val="Normal"/>
    <w:autoRedefine/>
    <w:uiPriority w:val="39"/>
    <w:semiHidden/>
    <w:unhideWhenUsed/>
    <w:rsid w:val="00412932"/>
    <w:pPr>
      <w:spacing w:after="100" w:line="252" w:lineRule="auto"/>
      <w:ind w:left="880"/>
      <w:jc w:val="both"/>
    </w:pPr>
    <w:rPr>
      <w:rFonts w:asciiTheme="minorHAnsi" w:eastAsiaTheme="minorEastAsia" w:hAnsiTheme="minorHAnsi"/>
      <w:sz w:val="22"/>
    </w:rPr>
  </w:style>
  <w:style w:type="paragraph" w:styleId="TOC6">
    <w:name w:val="toc 6"/>
    <w:basedOn w:val="Normal"/>
    <w:next w:val="Normal"/>
    <w:autoRedefine/>
    <w:uiPriority w:val="39"/>
    <w:semiHidden/>
    <w:unhideWhenUsed/>
    <w:rsid w:val="00412932"/>
    <w:pPr>
      <w:spacing w:after="100" w:line="252" w:lineRule="auto"/>
      <w:ind w:left="1100"/>
      <w:jc w:val="both"/>
    </w:pPr>
    <w:rPr>
      <w:rFonts w:asciiTheme="minorHAnsi" w:eastAsiaTheme="minorEastAsia" w:hAnsiTheme="minorHAnsi"/>
      <w:sz w:val="22"/>
    </w:rPr>
  </w:style>
  <w:style w:type="paragraph" w:styleId="TOC7">
    <w:name w:val="toc 7"/>
    <w:basedOn w:val="Normal"/>
    <w:next w:val="Normal"/>
    <w:autoRedefine/>
    <w:uiPriority w:val="39"/>
    <w:semiHidden/>
    <w:unhideWhenUsed/>
    <w:rsid w:val="00412932"/>
    <w:pPr>
      <w:spacing w:after="100" w:line="252" w:lineRule="auto"/>
      <w:ind w:left="1320"/>
      <w:jc w:val="both"/>
    </w:pPr>
    <w:rPr>
      <w:rFonts w:asciiTheme="minorHAnsi" w:eastAsiaTheme="minorEastAsia" w:hAnsiTheme="minorHAnsi"/>
      <w:sz w:val="22"/>
    </w:rPr>
  </w:style>
  <w:style w:type="paragraph" w:styleId="TOC8">
    <w:name w:val="toc 8"/>
    <w:basedOn w:val="Normal"/>
    <w:next w:val="Normal"/>
    <w:autoRedefine/>
    <w:uiPriority w:val="39"/>
    <w:semiHidden/>
    <w:unhideWhenUsed/>
    <w:rsid w:val="00412932"/>
    <w:pPr>
      <w:spacing w:after="100" w:line="252" w:lineRule="auto"/>
      <w:ind w:left="1540"/>
      <w:jc w:val="both"/>
    </w:pPr>
    <w:rPr>
      <w:rFonts w:asciiTheme="minorHAnsi" w:eastAsiaTheme="minorEastAsia" w:hAnsiTheme="minorHAnsi"/>
      <w:sz w:val="22"/>
    </w:rPr>
  </w:style>
  <w:style w:type="paragraph" w:styleId="TOC9">
    <w:name w:val="toc 9"/>
    <w:basedOn w:val="Normal"/>
    <w:next w:val="Normal"/>
    <w:autoRedefine/>
    <w:uiPriority w:val="39"/>
    <w:semiHidden/>
    <w:unhideWhenUsed/>
    <w:rsid w:val="00412932"/>
    <w:pPr>
      <w:spacing w:after="100" w:line="252" w:lineRule="auto"/>
      <w:ind w:left="1760"/>
      <w:jc w:val="both"/>
    </w:pPr>
    <w:rPr>
      <w:rFonts w:asciiTheme="minorHAnsi" w:eastAsiaTheme="minorEastAsia" w:hAnsiTheme="minorHAnsi"/>
      <w:sz w:val="22"/>
    </w:rPr>
  </w:style>
  <w:style w:type="paragraph" w:styleId="TOCHeading">
    <w:name w:val="TOC Heading"/>
    <w:basedOn w:val="Heading1"/>
    <w:next w:val="Normal"/>
    <w:uiPriority w:val="39"/>
    <w:unhideWhenUsed/>
    <w:qFormat/>
    <w:rsid w:val="00412932"/>
    <w:pPr>
      <w:outlineLvl w:val="9"/>
    </w:pPr>
  </w:style>
  <w:style w:type="character" w:customStyle="1" w:styleId="NoSpacingChar">
    <w:name w:val="No Spacing Char"/>
    <w:basedOn w:val="DefaultParagraphFont"/>
    <w:link w:val="NoSpacing"/>
    <w:uiPriority w:val="1"/>
    <w:rsid w:val="00412932"/>
    <w:rPr>
      <w:rFonts w:eastAsiaTheme="minorEastAsia"/>
      <w:sz w:val="22"/>
      <w:lang w:val="en-US"/>
    </w:rPr>
  </w:style>
  <w:style w:type="paragraph" w:customStyle="1" w:styleId="Lentelsantrat">
    <w:name w:val="Lentelės antraštė"/>
    <w:basedOn w:val="Normal"/>
    <w:uiPriority w:val="1"/>
    <w:rsid w:val="00412932"/>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after="160" w:line="252" w:lineRule="auto"/>
      <w:ind w:left="144" w:right="144"/>
      <w:jc w:val="both"/>
    </w:pPr>
    <w:rPr>
      <w:rFonts w:asciiTheme="majorHAnsi" w:eastAsiaTheme="majorEastAsia" w:hAnsiTheme="majorHAnsi" w:cstheme="majorBidi"/>
      <w:caps/>
      <w:color w:val="FFFFFF" w:themeColor="background1"/>
    </w:rPr>
  </w:style>
  <w:style w:type="paragraph" w:customStyle="1" w:styleId="Lentelstekstodeimtainskiltis">
    <w:name w:val="Lentelės teksto dešimtainė skiltis"/>
    <w:basedOn w:val="Normal"/>
    <w:uiPriority w:val="1"/>
    <w:rsid w:val="00412932"/>
    <w:pPr>
      <w:tabs>
        <w:tab w:val="decimal" w:pos="1252"/>
      </w:tabs>
      <w:spacing w:before="60" w:after="60" w:line="240" w:lineRule="auto"/>
      <w:ind w:left="144" w:right="144"/>
      <w:jc w:val="both"/>
    </w:pPr>
    <w:rPr>
      <w:rFonts w:asciiTheme="minorHAnsi" w:eastAsiaTheme="minorEastAsia" w:hAnsiTheme="minorHAnsi"/>
      <w:sz w:val="22"/>
    </w:rPr>
  </w:style>
  <w:style w:type="table" w:customStyle="1" w:styleId="Finansinlentel">
    <w:name w:val="Finansinė lentelė"/>
    <w:basedOn w:val="TableNormal"/>
    <w:uiPriority w:val="99"/>
    <w:rsid w:val="00412932"/>
    <w:pPr>
      <w:ind w:left="144" w:right="144"/>
      <w:jc w:val="both"/>
    </w:pPr>
    <w:rPr>
      <w:rFonts w:eastAsiaTheme="minorEastAsia"/>
      <w:sz w:val="22"/>
      <w:lang w:val="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rsid w:val="00412932"/>
    <w:pPr>
      <w:numPr>
        <w:numId w:val="14"/>
      </w:numPr>
    </w:pPr>
  </w:style>
  <w:style w:type="paragraph" w:customStyle="1" w:styleId="Santrauka">
    <w:name w:val="Santrauka"/>
    <w:basedOn w:val="Normal"/>
    <w:uiPriority w:val="19"/>
    <w:rsid w:val="00412932"/>
    <w:pPr>
      <w:spacing w:before="360" w:after="600" w:line="252" w:lineRule="auto"/>
      <w:ind w:left="144" w:right="144"/>
      <w:jc w:val="both"/>
    </w:pPr>
    <w:rPr>
      <w:rFonts w:asciiTheme="minorHAnsi" w:eastAsiaTheme="minorEastAsia" w:hAnsiTheme="minorHAnsi"/>
      <w:i/>
      <w:iCs/>
      <w:color w:val="7F7F7F" w:themeColor="text1" w:themeTint="80"/>
      <w:sz w:val="28"/>
    </w:rPr>
  </w:style>
  <w:style w:type="paragraph" w:customStyle="1" w:styleId="Lentelstekstas">
    <w:name w:val="Lentelės tekstas"/>
    <w:basedOn w:val="Normal"/>
    <w:uiPriority w:val="9"/>
    <w:rsid w:val="00412932"/>
    <w:pPr>
      <w:spacing w:before="60" w:after="60" w:line="240" w:lineRule="auto"/>
      <w:ind w:left="144" w:right="144"/>
      <w:jc w:val="both"/>
    </w:pPr>
    <w:rPr>
      <w:rFonts w:asciiTheme="minorHAnsi" w:eastAsiaTheme="minorEastAsia" w:hAnsiTheme="minorHAnsi"/>
      <w:sz w:val="22"/>
    </w:rPr>
  </w:style>
  <w:style w:type="paragraph" w:customStyle="1" w:styleId="Lentelskitospussantrat">
    <w:name w:val="Lentelės kitos pusės antraštė"/>
    <w:basedOn w:val="Normal"/>
    <w:uiPriority w:val="9"/>
    <w:rsid w:val="00412932"/>
    <w:pPr>
      <w:spacing w:after="40" w:line="240" w:lineRule="auto"/>
      <w:ind w:left="144" w:right="144"/>
      <w:jc w:val="both"/>
    </w:pPr>
    <w:rPr>
      <w:rFonts w:asciiTheme="majorHAnsi" w:eastAsiaTheme="majorEastAsia" w:hAnsiTheme="majorHAnsi" w:cstheme="majorBidi"/>
      <w:caps/>
      <w:color w:val="FFFFFF" w:themeColor="background1"/>
    </w:rPr>
  </w:style>
  <w:style w:type="paragraph" w:customStyle="1" w:styleId="eliuotaantrat">
    <w:name w:val="Šešėliuota antraštė"/>
    <w:basedOn w:val="Normal"/>
    <w:uiPriority w:val="19"/>
    <w:rsid w:val="00412932"/>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jc w:val="both"/>
    </w:pPr>
    <w:rPr>
      <w:rFonts w:asciiTheme="majorHAnsi" w:eastAsiaTheme="majorEastAsia" w:hAnsiTheme="majorHAnsi" w:cstheme="majorBidi"/>
      <w:caps/>
      <w:color w:val="FFFFFF" w:themeColor="background1"/>
      <w:sz w:val="48"/>
    </w:rPr>
  </w:style>
  <w:style w:type="character" w:customStyle="1" w:styleId="ListLabel1">
    <w:name w:val="ListLabel 1"/>
    <w:qFormat/>
    <w:rsid w:val="00412932"/>
    <w:rPr>
      <w:rFonts w:cs="Times New Roman"/>
      <w:b w:val="0"/>
      <w:bCs w:val="0"/>
      <w:i w:val="0"/>
      <w:iCs w:val="0"/>
      <w:color w:val="00000A"/>
      <w:sz w:val="20"/>
      <w:szCs w:val="20"/>
    </w:rPr>
  </w:style>
  <w:style w:type="character" w:customStyle="1" w:styleId="ListLabel2">
    <w:name w:val="ListLabel 2"/>
    <w:qFormat/>
    <w:rsid w:val="00412932"/>
    <w:rPr>
      <w:rFonts w:cs="Times New Roman"/>
      <w:b w:val="0"/>
      <w:bCs w:val="0"/>
      <w:i w:val="0"/>
      <w:iCs w:val="0"/>
      <w:color w:val="00000A"/>
      <w:sz w:val="22"/>
      <w:szCs w:val="22"/>
    </w:rPr>
  </w:style>
  <w:style w:type="character" w:customStyle="1" w:styleId="ListLabel3">
    <w:name w:val="ListLabel 3"/>
    <w:qFormat/>
    <w:rsid w:val="00412932"/>
    <w:rPr>
      <w:rFonts w:cs="Times New Roman"/>
      <w:b w:val="0"/>
      <w:i w:val="0"/>
      <w:color w:val="00000A"/>
      <w:sz w:val="24"/>
      <w:szCs w:val="24"/>
    </w:rPr>
  </w:style>
  <w:style w:type="character" w:customStyle="1" w:styleId="ListLabel4">
    <w:name w:val="ListLabel 4"/>
    <w:qFormat/>
    <w:rsid w:val="00412932"/>
    <w:rPr>
      <w:rFonts w:cs="Times New Roman"/>
    </w:rPr>
  </w:style>
  <w:style w:type="character" w:customStyle="1" w:styleId="ListLabel5">
    <w:name w:val="ListLabel 5"/>
    <w:qFormat/>
    <w:rsid w:val="00412932"/>
    <w:rPr>
      <w:rFonts w:cs="Times New Roman"/>
    </w:rPr>
  </w:style>
  <w:style w:type="character" w:customStyle="1" w:styleId="ListLabel6">
    <w:name w:val="ListLabel 6"/>
    <w:qFormat/>
    <w:rsid w:val="00412932"/>
    <w:rPr>
      <w:rFonts w:cs="Times New Roman"/>
    </w:rPr>
  </w:style>
  <w:style w:type="character" w:customStyle="1" w:styleId="ListLabel7">
    <w:name w:val="ListLabel 7"/>
    <w:qFormat/>
    <w:rsid w:val="00412932"/>
    <w:rPr>
      <w:rFonts w:cs="Times New Roman"/>
    </w:rPr>
  </w:style>
  <w:style w:type="character" w:customStyle="1" w:styleId="ListLabel8">
    <w:name w:val="ListLabel 8"/>
    <w:qFormat/>
    <w:rsid w:val="00412932"/>
    <w:rPr>
      <w:rFonts w:cs="Times New Roman"/>
    </w:rPr>
  </w:style>
  <w:style w:type="character" w:customStyle="1" w:styleId="ListLabel9">
    <w:name w:val="ListLabel 9"/>
    <w:qFormat/>
    <w:rsid w:val="00412932"/>
    <w:rPr>
      <w:rFonts w:cs="Times New Roman"/>
    </w:rPr>
  </w:style>
  <w:style w:type="character" w:customStyle="1" w:styleId="ListLabel10">
    <w:name w:val="ListLabel 10"/>
    <w:qFormat/>
    <w:rsid w:val="00412932"/>
    <w:rPr>
      <w:rFonts w:cs="Times New Roman"/>
    </w:rPr>
  </w:style>
  <w:style w:type="character" w:customStyle="1" w:styleId="ListLabel11">
    <w:name w:val="ListLabel 11"/>
    <w:qFormat/>
    <w:rsid w:val="00412932"/>
    <w:rPr>
      <w:rFonts w:cs="Times New Roman"/>
    </w:rPr>
  </w:style>
  <w:style w:type="paragraph" w:customStyle="1" w:styleId="Default">
    <w:name w:val="Default"/>
    <w:rsid w:val="00412932"/>
    <w:pPr>
      <w:autoSpaceDE w:val="0"/>
      <w:autoSpaceDN w:val="0"/>
      <w:adjustRightInd w:val="0"/>
    </w:pPr>
    <w:rPr>
      <w:rFonts w:ascii="Times New Roman" w:hAnsi="Times New Roman" w:cs="Times New Roman"/>
      <w:color w:val="000000"/>
      <w:sz w:val="24"/>
      <w:szCs w:val="24"/>
    </w:rPr>
  </w:style>
  <w:style w:type="paragraph" w:customStyle="1" w:styleId="tajtip">
    <w:name w:val="tajtip"/>
    <w:basedOn w:val="Normal"/>
    <w:rsid w:val="00412932"/>
    <w:pPr>
      <w:spacing w:after="150" w:line="240" w:lineRule="auto"/>
    </w:pPr>
    <w:rPr>
      <w:rFonts w:eastAsia="Times New Roman" w:cs="Times New Roman"/>
      <w:szCs w:val="24"/>
      <w:lang w:eastAsia="lt-LT"/>
    </w:rPr>
  </w:style>
  <w:style w:type="paragraph" w:customStyle="1" w:styleId="Skyriauspavadinimas">
    <w:name w:val="Skyriaus pavadinimas"/>
    <w:basedOn w:val="Normal"/>
    <w:rsid w:val="00412932"/>
    <w:pPr>
      <w:numPr>
        <w:numId w:val="16"/>
      </w:numPr>
      <w:spacing w:after="0" w:line="240" w:lineRule="auto"/>
      <w:jc w:val="center"/>
    </w:pPr>
    <w:rPr>
      <w:rFonts w:ascii="Times New Roman Bold" w:hAnsi="Times New Roman Bold" w:cs="Times New Roman"/>
      <w:b/>
      <w:caps/>
      <w:szCs w:val="24"/>
      <w:lang w:val="en-GB"/>
    </w:rPr>
  </w:style>
  <w:style w:type="character" w:customStyle="1" w:styleId="FontStyle12">
    <w:name w:val="Font Style12"/>
    <w:uiPriority w:val="99"/>
    <w:qFormat/>
    <w:rsid w:val="00412932"/>
    <w:rPr>
      <w:rFonts w:ascii="Times New Roman" w:hAnsi="Times New Roman"/>
      <w:sz w:val="22"/>
    </w:rPr>
  </w:style>
  <w:style w:type="paragraph" w:customStyle="1" w:styleId="Pagrindinistekstas1">
    <w:name w:val="Pagrindinis tekstas1"/>
    <w:uiPriority w:val="99"/>
    <w:rsid w:val="00412932"/>
    <w:pPr>
      <w:autoSpaceDE w:val="0"/>
      <w:autoSpaceDN w:val="0"/>
      <w:adjustRightInd w:val="0"/>
      <w:ind w:firstLine="312"/>
      <w:jc w:val="both"/>
    </w:pPr>
    <w:rPr>
      <w:rFonts w:ascii="TimesLT" w:eastAsia="Calibri" w:hAnsi="TimesLT" w:cs="TimesLT"/>
      <w:szCs w:val="20"/>
      <w:lang w:val="en-US"/>
    </w:rPr>
  </w:style>
  <w:style w:type="paragraph" w:customStyle="1" w:styleId="LIST--Simple1">
    <w:name w:val="LIST -- Simple 1"/>
    <w:basedOn w:val="Normal"/>
    <w:autoRedefine/>
    <w:uiPriority w:val="99"/>
    <w:rsid w:val="00412932"/>
    <w:pPr>
      <w:tabs>
        <w:tab w:val="left" w:pos="2520"/>
      </w:tabs>
      <w:spacing w:after="0" w:line="240" w:lineRule="auto"/>
      <w:jc w:val="both"/>
    </w:pPr>
    <w:rPr>
      <w:rFonts w:eastAsia="Arial Unicode MS" w:cs="Times New Roman"/>
      <w:szCs w:val="24"/>
    </w:rPr>
  </w:style>
  <w:style w:type="character" w:customStyle="1" w:styleId="PagrindinistekstasDiagrama1">
    <w:name w:val="Pagrindinis tekstas Diagrama1"/>
    <w:basedOn w:val="DefaultParagraphFont"/>
    <w:uiPriority w:val="99"/>
    <w:semiHidden/>
    <w:rsid w:val="00412932"/>
    <w:rPr>
      <w:rFonts w:ascii="Times New Roman" w:eastAsia="Times New Roman" w:hAnsi="Times New Roman" w:cs="Times New Roman"/>
      <w:sz w:val="24"/>
      <w:szCs w:val="24"/>
      <w:lang w:eastAsia="lt-LT"/>
    </w:rPr>
  </w:style>
  <w:style w:type="table" w:customStyle="1" w:styleId="TableGrid10">
    <w:name w:val="Table Grid1"/>
    <w:basedOn w:val="TableNormal"/>
    <w:next w:val="TableGrid"/>
    <w:uiPriority w:val="39"/>
    <w:rsid w:val="00412932"/>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412932"/>
    <w:rPr>
      <w:rFonts w:ascii="Times New Roman" w:eastAsia="Calibri" w:hAnsi="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n">
    <w:name w:val="tin"/>
    <w:basedOn w:val="Normal"/>
    <w:rsid w:val="00412932"/>
    <w:pPr>
      <w:spacing w:before="100" w:beforeAutospacing="1" w:after="100" w:afterAutospacing="1" w:line="240" w:lineRule="auto"/>
    </w:pPr>
    <w:rPr>
      <w:rFonts w:eastAsia="Times New Roman" w:cs="Times New Roman"/>
      <w:szCs w:val="24"/>
      <w:lang w:val="en-US"/>
    </w:rPr>
  </w:style>
  <w:style w:type="table" w:customStyle="1" w:styleId="TableGrid60">
    <w:name w:val="Table Grid6"/>
    <w:basedOn w:val="TableNormal"/>
    <w:next w:val="TableGrid"/>
    <w:uiPriority w:val="39"/>
    <w:rsid w:val="00412932"/>
    <w:pPr>
      <w:suppressAutoHyphens/>
    </w:pPr>
    <w:rPr>
      <w:rFonts w:ascii="Times New Roman" w:eastAsia="Calibri" w:hAnsi="Times New Roman" w:cs="DokChampa"/>
      <w:sz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412932"/>
    <w:rPr>
      <w:rFonts w:ascii="Calibri" w:eastAsia="Times New Roman" w:hAnsi="Calibri" w:cs="Times New Roman"/>
      <w:sz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
    <w:name w:val="Unresolved Mention"/>
    <w:basedOn w:val="DefaultParagraphFont"/>
    <w:uiPriority w:val="99"/>
    <w:semiHidden/>
    <w:unhideWhenUsed/>
    <w:rsid w:val="00412932"/>
    <w:rPr>
      <w:color w:val="605E5C"/>
      <w:shd w:val="clear" w:color="auto" w:fill="E1DFDD"/>
    </w:rPr>
  </w:style>
  <w:style w:type="table" w:customStyle="1" w:styleId="Lentelstinklelis11">
    <w:name w:val="Lentelės tinklelis11"/>
    <w:basedOn w:val="TableNormal"/>
    <w:next w:val="TableGrid"/>
    <w:uiPriority w:val="39"/>
    <w:rsid w:val="00412932"/>
    <w:pPr>
      <w:jc w:val="both"/>
    </w:pPr>
    <w:rPr>
      <w:rFonts w:eastAsia="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12932"/>
  </w:style>
  <w:style w:type="table" w:customStyle="1" w:styleId="TableGrid20">
    <w:name w:val="Table Grid2"/>
    <w:basedOn w:val="TableNormal"/>
    <w:next w:val="TableGrid"/>
    <w:rsid w:val="00412932"/>
    <w:rPr>
      <w:rFonts w:eastAsia="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tin">
    <w:name w:val="tajtin"/>
    <w:basedOn w:val="Normal"/>
    <w:rsid w:val="00412932"/>
    <w:pPr>
      <w:spacing w:before="100" w:beforeAutospacing="1" w:after="100" w:afterAutospacing="1" w:line="240" w:lineRule="auto"/>
    </w:pPr>
    <w:rPr>
      <w:rFonts w:eastAsia="Times New Roman" w:cs="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jpg@01DB4D4D.9D7B36C0"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cid:image001.png@01DB4D4D.9D7B36C0"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PlaceholderText"/>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PlaceholderText"/>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PlaceholderText"/>
              <w:rFonts w:ascii="Arial" w:hAnsi="Arial" w:cs="Arial"/>
              <w:sz w:val="22"/>
              <w:szCs w:val="22"/>
              <w:highlight w:val="cyan"/>
            </w:rPr>
            <w:t>Pasirinkite elementą.</w:t>
          </w:r>
        </w:p>
      </w:docPartBody>
    </w:docPart>
    <w:docPart>
      <w:docPartPr>
        <w:name w:val="38A42750F5654A86BCA32868B30FA4BC"/>
        <w:category>
          <w:name w:val="Bendrosios nuostatos"/>
          <w:gallery w:val="placeholder"/>
        </w:category>
        <w:types>
          <w:type w:val="bbPlcHdr"/>
        </w:types>
        <w:behaviors>
          <w:behavior w:val="content"/>
        </w:behaviors>
        <w:guid w:val="{E4DD3EE5-450F-428C-8882-21A96FEF48F6}"/>
      </w:docPartPr>
      <w:docPartBody>
        <w:p w:rsidR="00766D03" w:rsidRDefault="00AD7BBC" w:rsidP="00AD7BBC">
          <w:pPr>
            <w:pStyle w:val="38A42750F5654A86BCA32868B30FA4BC2"/>
          </w:pPr>
          <w:r w:rsidRPr="009403C2">
            <w:rPr>
              <w:rStyle w:val="PlaceholderText"/>
              <w:rFonts w:ascii="Calibri Light" w:hAnsi="Calibri Light" w:cs="Calibri Light"/>
              <w:sz w:val="22"/>
              <w:szCs w:val="22"/>
              <w:highlight w:val="cyan"/>
              <w:lang w:val="lt-LT"/>
            </w:rPr>
            <w:t>Pasirinkite elementą.</w:t>
          </w:r>
        </w:p>
      </w:docPartBody>
    </w:docPart>
    <w:docPart>
      <w:docPartPr>
        <w:name w:val="659B238DD57A43039C508283C460CADE"/>
        <w:category>
          <w:name w:val="Bendrosios nuostatos"/>
          <w:gallery w:val="placeholder"/>
        </w:category>
        <w:types>
          <w:type w:val="bbPlcHdr"/>
        </w:types>
        <w:behaviors>
          <w:behavior w:val="content"/>
        </w:behaviors>
        <w:guid w:val="{45642785-E47B-42AF-850B-B3AE6263818A}"/>
      </w:docPartPr>
      <w:docPartBody>
        <w:p w:rsidR="000644D2" w:rsidRDefault="00AD7BBC" w:rsidP="00AD7BBC">
          <w:pPr>
            <w:pStyle w:val="659B238DD57A43039C508283C460CADE2"/>
          </w:pPr>
          <w:r w:rsidRPr="009403C2">
            <w:rPr>
              <w:rStyle w:val="PlaceholderText"/>
              <w:rFonts w:ascii="Calibri Light" w:hAnsi="Calibri Light" w:cs="Calibri Light"/>
              <w:b/>
              <w:sz w:val="22"/>
              <w:highlight w:val="cyan"/>
            </w:rPr>
            <w:t>Pasirinkite elementą.</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AD7BBC" w:rsidP="00AD7BBC">
          <w:pPr>
            <w:pStyle w:val="2DBEFFCF4CE6451EA7DC90EBD244482F2"/>
          </w:pPr>
          <w:r w:rsidRPr="009403C2">
            <w:rPr>
              <w:rStyle w:val="PlaceholderText"/>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AD7BBC" w:rsidP="00AD7BBC">
          <w:pPr>
            <w:pStyle w:val="2E52AB25F04B41CB977A84E2EF2A9D022"/>
          </w:pPr>
          <w:r w:rsidRPr="009403C2">
            <w:rPr>
              <w:rStyle w:val="PlaceholderText"/>
              <w:rFonts w:ascii="Calibri Light" w:hAnsi="Calibri Light" w:cs="Calibri Light"/>
              <w:sz w:val="22"/>
              <w:highlight w:val="cyan"/>
            </w:rPr>
            <w:t>Pasirinkite elementą</w:t>
          </w:r>
          <w:r w:rsidRPr="009403C2">
            <w:rPr>
              <w:rStyle w:val="PlaceholderText"/>
              <w:rFonts w:ascii="Calibri Light" w:hAnsi="Calibri Light" w:cs="Calibri Light"/>
              <w:sz w:val="22"/>
            </w:rPr>
            <w:t>.</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PlaceholderText"/>
              <w:rFonts w:ascii="Calibri Light" w:hAnsi="Calibri Light" w:cs="Calibri Light"/>
              <w:sz w:val="22"/>
              <w:highlight w:val="cyan"/>
            </w:rPr>
            <w:t>Pasirinkite elementą</w:t>
          </w:r>
          <w:r w:rsidRPr="009D2230">
            <w:rPr>
              <w:rStyle w:val="PlaceholderText"/>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PlaceholderText"/>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647A05" w:rsidRDefault="00AD7BBC" w:rsidP="00AD7BBC">
          <w:pPr>
            <w:pStyle w:val="D89E2D0766A74BAB88A1C3C7CB112543"/>
          </w:pPr>
          <w:r w:rsidRPr="009403C2">
            <w:rPr>
              <w:rStyle w:val="PlaceholderText"/>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647A05" w:rsidRDefault="00AD7BBC" w:rsidP="00AD7BBC">
          <w:pPr>
            <w:pStyle w:val="8A4FB2E488AC4BAB9889314AC7B96BE4"/>
          </w:pPr>
          <w:r w:rsidRPr="009403C2">
            <w:rPr>
              <w:rStyle w:val="PlaceholderText"/>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647A05" w:rsidRDefault="00AD7BBC" w:rsidP="00AD7BBC">
          <w:pPr>
            <w:pStyle w:val="CFE437340A9442448C304343F3DD70DD"/>
          </w:pPr>
          <w:r w:rsidRPr="009403C2">
            <w:rPr>
              <w:rStyle w:val="PlaceholderText"/>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647A05" w:rsidRDefault="00AD7BBC" w:rsidP="00AD7BBC">
          <w:pPr>
            <w:pStyle w:val="C85CCD5E1357478BBAA26C7ECC87ACFA"/>
          </w:pPr>
          <w:r w:rsidRPr="009403C2">
            <w:rPr>
              <w:rStyle w:val="PlaceholderText"/>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647A05" w:rsidRDefault="00AD7BBC" w:rsidP="00AD7BBC">
          <w:pPr>
            <w:pStyle w:val="708FC94172384DE29E0977B325DEFCBC"/>
          </w:pPr>
          <w:r w:rsidRPr="009403C2">
            <w:rPr>
              <w:rStyle w:val="PlaceholderText"/>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647A05" w:rsidRDefault="00AD7BBC" w:rsidP="00AD7BBC">
          <w:pPr>
            <w:pStyle w:val="128EABB3B6884B2F913D3CD9A7439082"/>
          </w:pPr>
          <w:r w:rsidRPr="009403C2">
            <w:rPr>
              <w:rStyle w:val="PlaceholderText"/>
              <w:rFonts w:ascii="Calibri Light" w:hAnsi="Calibri Light" w:cs="Calibri Light"/>
              <w:sz w:val="22"/>
              <w:szCs w:val="22"/>
              <w:highlight w:val="cyan"/>
            </w:rPr>
            <w:t>Pasirinkite elementą.</w:t>
          </w:r>
        </w:p>
      </w:docPartBody>
    </w:docPart>
    <w:docPart>
      <w:docPartPr>
        <w:name w:val="C8C01DED91004FE0BA5A0435B0EC6339"/>
        <w:category>
          <w:name w:val="General"/>
          <w:gallery w:val="placeholder"/>
        </w:category>
        <w:types>
          <w:type w:val="bbPlcHdr"/>
        </w:types>
        <w:behaviors>
          <w:behavior w:val="content"/>
        </w:behaviors>
        <w:guid w:val="{50166574-A003-414F-9614-65DCF14DCC31}"/>
      </w:docPartPr>
      <w:docPartBody>
        <w:p w:rsidR="00647A05" w:rsidRDefault="00AD7BBC" w:rsidP="00AD7BBC">
          <w:pPr>
            <w:pStyle w:val="C8C01DED91004FE0BA5A0435B0EC6339"/>
          </w:pPr>
          <w:r w:rsidRPr="009403C2">
            <w:rPr>
              <w:rStyle w:val="PlaceholderText"/>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647A05" w:rsidRDefault="00AD7BBC" w:rsidP="00AD7BBC">
          <w:pPr>
            <w:pStyle w:val="EDD727F33E604C56A918380CF97B4BBD"/>
          </w:pPr>
          <w:r w:rsidRPr="009403C2">
            <w:rPr>
              <w:rStyle w:val="PlaceholderText"/>
              <w:rFonts w:ascii="Calibri Light" w:hAnsi="Calibri Light" w:cs="Calibri Light"/>
              <w:sz w:val="22"/>
              <w:szCs w:val="22"/>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Shruti">
    <w:altName w:val="Cambria Math"/>
    <w:panose1 w:val="02000500000000000000"/>
    <w:charset w:val="01"/>
    <w:family w:val="roman"/>
    <w:notTrueType/>
    <w:pitch w:val="variable"/>
  </w:font>
  <w:font w:name="Tahoma">
    <w:panose1 w:val="020B0604030504040204"/>
    <w:charset w:val="BA"/>
    <w:family w:val="swiss"/>
    <w:pitch w:val="variable"/>
    <w:sig w:usb0="E1002EFF" w:usb1="C000605B" w:usb2="00000029" w:usb3="00000000" w:csb0="0001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TimesLT">
    <w:altName w:val="Courier New"/>
    <w:panose1 w:val="00000000000000000000"/>
    <w:charset w:val="00"/>
    <w:family w:val="auto"/>
    <w:notTrueType/>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DokChampa">
    <w:charset w:val="DE"/>
    <w:family w:val="swiss"/>
    <w:pitch w:val="variable"/>
    <w:sig w:usb0="83000003" w:usb1="00000000" w:usb2="00000000" w:usb3="00000000" w:csb0="00010001"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1296"/>
  <w:hyphenationZone w:val="396"/>
  <w:characterSpacingControl w:val="doNotCompress"/>
  <w:compat>
    <w:useFELayout/>
    <w:compatSetting w:name="compatibilityMode" w:uri="http://schemas.microsoft.com/office/word" w:val="12"/>
  </w:compat>
  <w:rsids>
    <w:rsidRoot w:val="00E62F9C"/>
    <w:rsid w:val="00000FC1"/>
    <w:rsid w:val="00002A8D"/>
    <w:rsid w:val="00011D38"/>
    <w:rsid w:val="00012C79"/>
    <w:rsid w:val="00014E6B"/>
    <w:rsid w:val="00045A9C"/>
    <w:rsid w:val="000572CC"/>
    <w:rsid w:val="00062BD0"/>
    <w:rsid w:val="000644D2"/>
    <w:rsid w:val="000860B2"/>
    <w:rsid w:val="00092F3C"/>
    <w:rsid w:val="00093C6A"/>
    <w:rsid w:val="000A610F"/>
    <w:rsid w:val="000E5CFB"/>
    <w:rsid w:val="000F7BD1"/>
    <w:rsid w:val="000F7D37"/>
    <w:rsid w:val="00150F61"/>
    <w:rsid w:val="0015746F"/>
    <w:rsid w:val="00163C17"/>
    <w:rsid w:val="001704A2"/>
    <w:rsid w:val="00170E31"/>
    <w:rsid w:val="001A5FED"/>
    <w:rsid w:val="001A713C"/>
    <w:rsid w:val="001B456E"/>
    <w:rsid w:val="001C3DA3"/>
    <w:rsid w:val="001C723F"/>
    <w:rsid w:val="001D3082"/>
    <w:rsid w:val="001D7FEB"/>
    <w:rsid w:val="001E6D7E"/>
    <w:rsid w:val="001F6DCD"/>
    <w:rsid w:val="00201E30"/>
    <w:rsid w:val="00212C1C"/>
    <w:rsid w:val="00230E38"/>
    <w:rsid w:val="00241978"/>
    <w:rsid w:val="00250F36"/>
    <w:rsid w:val="002558DE"/>
    <w:rsid w:val="00286218"/>
    <w:rsid w:val="00292687"/>
    <w:rsid w:val="00294913"/>
    <w:rsid w:val="00296908"/>
    <w:rsid w:val="002A4036"/>
    <w:rsid w:val="002C0DEC"/>
    <w:rsid w:val="002D6729"/>
    <w:rsid w:val="00330A0C"/>
    <w:rsid w:val="00360D7F"/>
    <w:rsid w:val="003830D5"/>
    <w:rsid w:val="003916D3"/>
    <w:rsid w:val="003965B1"/>
    <w:rsid w:val="003B3B81"/>
    <w:rsid w:val="003C03B6"/>
    <w:rsid w:val="003C2F50"/>
    <w:rsid w:val="003C5E33"/>
    <w:rsid w:val="003E1EC7"/>
    <w:rsid w:val="00403546"/>
    <w:rsid w:val="004129DB"/>
    <w:rsid w:val="00412C07"/>
    <w:rsid w:val="0048104B"/>
    <w:rsid w:val="00494751"/>
    <w:rsid w:val="00497126"/>
    <w:rsid w:val="004B5BA9"/>
    <w:rsid w:val="004C6C09"/>
    <w:rsid w:val="004E4E5A"/>
    <w:rsid w:val="004F2493"/>
    <w:rsid w:val="005024CD"/>
    <w:rsid w:val="00504300"/>
    <w:rsid w:val="005059D1"/>
    <w:rsid w:val="00517B3F"/>
    <w:rsid w:val="005352C4"/>
    <w:rsid w:val="00540128"/>
    <w:rsid w:val="0055012C"/>
    <w:rsid w:val="005550E6"/>
    <w:rsid w:val="00556DF1"/>
    <w:rsid w:val="00557AC4"/>
    <w:rsid w:val="005610A4"/>
    <w:rsid w:val="005631B4"/>
    <w:rsid w:val="00571358"/>
    <w:rsid w:val="00571FF1"/>
    <w:rsid w:val="00573044"/>
    <w:rsid w:val="00586678"/>
    <w:rsid w:val="005B3F97"/>
    <w:rsid w:val="005C3386"/>
    <w:rsid w:val="005D0F71"/>
    <w:rsid w:val="005E58D1"/>
    <w:rsid w:val="0064390B"/>
    <w:rsid w:val="0064559B"/>
    <w:rsid w:val="00647A05"/>
    <w:rsid w:val="0065790E"/>
    <w:rsid w:val="00691FCF"/>
    <w:rsid w:val="006A082A"/>
    <w:rsid w:val="006A474D"/>
    <w:rsid w:val="006A5356"/>
    <w:rsid w:val="006C14C5"/>
    <w:rsid w:val="006D5F69"/>
    <w:rsid w:val="00702116"/>
    <w:rsid w:val="00751F1D"/>
    <w:rsid w:val="00766D03"/>
    <w:rsid w:val="00770215"/>
    <w:rsid w:val="0077025A"/>
    <w:rsid w:val="00794877"/>
    <w:rsid w:val="007C2519"/>
    <w:rsid w:val="007E21C0"/>
    <w:rsid w:val="007E5BA5"/>
    <w:rsid w:val="007F0CD1"/>
    <w:rsid w:val="007F67CD"/>
    <w:rsid w:val="00832C3D"/>
    <w:rsid w:val="008534DC"/>
    <w:rsid w:val="0086096E"/>
    <w:rsid w:val="00862741"/>
    <w:rsid w:val="00864EA0"/>
    <w:rsid w:val="008676ED"/>
    <w:rsid w:val="008873A8"/>
    <w:rsid w:val="00892BFA"/>
    <w:rsid w:val="008A3EF5"/>
    <w:rsid w:val="008A72EF"/>
    <w:rsid w:val="008A7652"/>
    <w:rsid w:val="008B11AB"/>
    <w:rsid w:val="008D37BE"/>
    <w:rsid w:val="008E19F0"/>
    <w:rsid w:val="009053A1"/>
    <w:rsid w:val="00916ADD"/>
    <w:rsid w:val="009254DA"/>
    <w:rsid w:val="009730DA"/>
    <w:rsid w:val="00982680"/>
    <w:rsid w:val="00986E79"/>
    <w:rsid w:val="00994832"/>
    <w:rsid w:val="009B3E69"/>
    <w:rsid w:val="009C344F"/>
    <w:rsid w:val="009D5D0C"/>
    <w:rsid w:val="009F2CE8"/>
    <w:rsid w:val="009F42B6"/>
    <w:rsid w:val="00A14FC4"/>
    <w:rsid w:val="00A30A2C"/>
    <w:rsid w:val="00A41E79"/>
    <w:rsid w:val="00A45274"/>
    <w:rsid w:val="00A60712"/>
    <w:rsid w:val="00A92300"/>
    <w:rsid w:val="00A954EC"/>
    <w:rsid w:val="00AB382C"/>
    <w:rsid w:val="00AD304D"/>
    <w:rsid w:val="00AD35E8"/>
    <w:rsid w:val="00AD488F"/>
    <w:rsid w:val="00AD6E10"/>
    <w:rsid w:val="00AD7BBC"/>
    <w:rsid w:val="00AF74C3"/>
    <w:rsid w:val="00AF7818"/>
    <w:rsid w:val="00B00059"/>
    <w:rsid w:val="00B01F87"/>
    <w:rsid w:val="00B03E6B"/>
    <w:rsid w:val="00B34914"/>
    <w:rsid w:val="00B5551F"/>
    <w:rsid w:val="00B83E94"/>
    <w:rsid w:val="00B92E39"/>
    <w:rsid w:val="00BA74D4"/>
    <w:rsid w:val="00BF76D0"/>
    <w:rsid w:val="00C061D0"/>
    <w:rsid w:val="00C07138"/>
    <w:rsid w:val="00C1225B"/>
    <w:rsid w:val="00C1526F"/>
    <w:rsid w:val="00C209E8"/>
    <w:rsid w:val="00C31CE6"/>
    <w:rsid w:val="00C8202F"/>
    <w:rsid w:val="00C9637B"/>
    <w:rsid w:val="00CA0F51"/>
    <w:rsid w:val="00CC4C8B"/>
    <w:rsid w:val="00CD700D"/>
    <w:rsid w:val="00CF193F"/>
    <w:rsid w:val="00D1070C"/>
    <w:rsid w:val="00D11B2C"/>
    <w:rsid w:val="00D24247"/>
    <w:rsid w:val="00D5573F"/>
    <w:rsid w:val="00D64331"/>
    <w:rsid w:val="00D820FF"/>
    <w:rsid w:val="00D868E8"/>
    <w:rsid w:val="00DA3A27"/>
    <w:rsid w:val="00DB495F"/>
    <w:rsid w:val="00DC09D8"/>
    <w:rsid w:val="00DC36EC"/>
    <w:rsid w:val="00DD03FB"/>
    <w:rsid w:val="00DE375A"/>
    <w:rsid w:val="00DE41F8"/>
    <w:rsid w:val="00E026A9"/>
    <w:rsid w:val="00E1414D"/>
    <w:rsid w:val="00E142B2"/>
    <w:rsid w:val="00E62F9C"/>
    <w:rsid w:val="00E71C24"/>
    <w:rsid w:val="00E73A41"/>
    <w:rsid w:val="00E862B2"/>
    <w:rsid w:val="00E91C75"/>
    <w:rsid w:val="00EA07FC"/>
    <w:rsid w:val="00EC5ECE"/>
    <w:rsid w:val="00EC636D"/>
    <w:rsid w:val="00F05E80"/>
    <w:rsid w:val="00F15BBB"/>
    <w:rsid w:val="00F32B9B"/>
    <w:rsid w:val="00F46F49"/>
    <w:rsid w:val="00F5420D"/>
    <w:rsid w:val="00F9780F"/>
    <w:rsid w:val="00FB14CC"/>
    <w:rsid w:val="00FE5FA0"/>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AD7BBC"/>
    <w:rPr>
      <w:color w:val="808080"/>
    </w:rPr>
  </w:style>
  <w:style w:type="paragraph" w:customStyle="1" w:styleId="F8B32CCEE2D2402BBA27A514EDBDD9BF">
    <w:name w:val="F8B32CCEE2D2402BBA27A514EDBDD9BF"/>
    <w:rsid w:val="00B01F87"/>
  </w:style>
  <w:style w:type="paragraph" w:customStyle="1" w:styleId="A6F69871FB634B35A453F406136ABC3E">
    <w:name w:val="A6F69871FB634B35A453F406136ABC3E"/>
    <w:rsid w:val="006A5356"/>
    <w:pPr>
      <w:spacing w:after="160" w:line="259" w:lineRule="auto"/>
    </w:pPr>
  </w:style>
  <w:style w:type="paragraph" w:customStyle="1" w:styleId="71A5D3B37618495681FD10F42E4FF121">
    <w:name w:val="71A5D3B37618495681FD10F42E4FF121"/>
    <w:rsid w:val="006A5356"/>
    <w:pPr>
      <w:spacing w:after="160" w:line="259" w:lineRule="auto"/>
    </w:pPr>
  </w:style>
  <w:style w:type="paragraph" w:customStyle="1" w:styleId="0F9E50AA52F4497E9E354A54E227E36B">
    <w:name w:val="0F9E50AA52F4497E9E354A54E227E36B"/>
    <w:rsid w:val="006A5356"/>
    <w:pPr>
      <w:spacing w:after="160" w:line="259" w:lineRule="auto"/>
    </w:pPr>
  </w:style>
  <w:style w:type="paragraph" w:customStyle="1" w:styleId="E070B22A2B104FF4B0DD9F6B5BCF0DCE">
    <w:name w:val="E070B22A2B104FF4B0DD9F6B5BCF0DCE"/>
    <w:rsid w:val="006A5356"/>
    <w:pPr>
      <w:spacing w:after="160" w:line="259" w:lineRule="auto"/>
    </w:pPr>
  </w:style>
  <w:style w:type="paragraph" w:customStyle="1" w:styleId="0B2112D8CBB1456083D3586A4ED4FC79">
    <w:name w:val="0B2112D8CBB1456083D3586A4ED4FC79"/>
    <w:rsid w:val="006A5356"/>
    <w:pPr>
      <w:spacing w:after="160" w:line="259" w:lineRule="auto"/>
    </w:pPr>
  </w:style>
  <w:style w:type="paragraph" w:customStyle="1" w:styleId="351966891FBB4C8680E7C1E8BA86FD2E">
    <w:name w:val="351966891FBB4C8680E7C1E8BA86FD2E"/>
    <w:rsid w:val="006A5356"/>
    <w:pPr>
      <w:spacing w:after="160" w:line="259" w:lineRule="auto"/>
    </w:pPr>
  </w:style>
  <w:style w:type="paragraph" w:customStyle="1" w:styleId="391C4C8BB6C64A97BA769F9824EEB941">
    <w:name w:val="391C4C8BB6C64A97BA769F9824EEB941"/>
    <w:rsid w:val="006A5356"/>
    <w:pPr>
      <w:spacing w:after="160" w:line="259" w:lineRule="auto"/>
    </w:pPr>
  </w:style>
  <w:style w:type="paragraph" w:customStyle="1" w:styleId="4EB1BC3874434C72BCCB6167629AF8D6">
    <w:name w:val="4EB1BC3874434C72BCCB6167629AF8D6"/>
    <w:rsid w:val="006A5356"/>
    <w:pPr>
      <w:spacing w:after="160" w:line="259" w:lineRule="auto"/>
    </w:pPr>
  </w:style>
  <w:style w:type="paragraph" w:customStyle="1" w:styleId="258162FCF0924A7BAA2803D006D3AADA">
    <w:name w:val="258162FCF0924A7BAA2803D006D3AADA"/>
    <w:rsid w:val="006A5356"/>
    <w:pPr>
      <w:spacing w:after="160" w:line="259" w:lineRule="auto"/>
    </w:pPr>
  </w:style>
  <w:style w:type="paragraph" w:customStyle="1" w:styleId="D0FBDF7C402A43099A7CBCCCF9FAD57C">
    <w:name w:val="D0FBDF7C402A43099A7CBCCCF9FAD57C"/>
    <w:rsid w:val="006A5356"/>
    <w:pPr>
      <w:spacing w:after="160" w:line="259" w:lineRule="auto"/>
    </w:pPr>
  </w:style>
  <w:style w:type="paragraph" w:customStyle="1" w:styleId="9F98DF5E5EA04839A1DCE827391AFE41">
    <w:name w:val="9F98DF5E5EA04839A1DCE827391AFE41"/>
    <w:rsid w:val="006A5356"/>
    <w:pPr>
      <w:spacing w:after="160" w:line="259" w:lineRule="auto"/>
    </w:pPr>
  </w:style>
  <w:style w:type="paragraph" w:customStyle="1" w:styleId="081FED4DA77D4BC1BBF5B2C47F54A956">
    <w:name w:val="081FED4DA77D4BC1BBF5B2C47F54A956"/>
    <w:rsid w:val="006A5356"/>
    <w:pPr>
      <w:spacing w:after="160" w:line="259" w:lineRule="auto"/>
    </w:pPr>
  </w:style>
  <w:style w:type="paragraph" w:customStyle="1" w:styleId="C83952DAF0EF4F05AEF4BB6627C55191">
    <w:name w:val="C83952DAF0EF4F05AEF4BB6627C55191"/>
    <w:rsid w:val="006A5356"/>
    <w:pPr>
      <w:spacing w:after="160" w:line="259" w:lineRule="auto"/>
    </w:pPr>
  </w:style>
  <w:style w:type="paragraph" w:customStyle="1" w:styleId="0C4246037799402CA8FAD4C471533AB8">
    <w:name w:val="0C4246037799402CA8FAD4C471533AB8"/>
    <w:rsid w:val="006A5356"/>
    <w:pPr>
      <w:spacing w:after="160" w:line="259" w:lineRule="auto"/>
    </w:pPr>
  </w:style>
  <w:style w:type="paragraph" w:customStyle="1" w:styleId="EE09191578BB43AA8F46FFB69CD5342D">
    <w:name w:val="EE09191578BB43AA8F46FFB69CD5342D"/>
    <w:rsid w:val="006A5356"/>
    <w:pPr>
      <w:spacing w:after="160" w:line="259" w:lineRule="auto"/>
    </w:pPr>
  </w:style>
  <w:style w:type="paragraph" w:customStyle="1" w:styleId="7A4BC2600F8C440DACFFAA1063271F55">
    <w:name w:val="7A4BC2600F8C440DACFFAA1063271F55"/>
    <w:rsid w:val="006A5356"/>
    <w:pPr>
      <w:spacing w:after="160" w:line="259" w:lineRule="auto"/>
    </w:pPr>
  </w:style>
  <w:style w:type="paragraph" w:customStyle="1" w:styleId="12E1E326BA474B47825F1E2D668CC939">
    <w:name w:val="12E1E326BA474B47825F1E2D668CC939"/>
    <w:rsid w:val="006A5356"/>
    <w:pPr>
      <w:spacing w:after="160" w:line="259" w:lineRule="auto"/>
    </w:pPr>
  </w:style>
  <w:style w:type="paragraph" w:customStyle="1" w:styleId="F3FDFE5D774440048DF015EF58F995F7">
    <w:name w:val="F3FDFE5D774440048DF015EF58F995F7"/>
    <w:rsid w:val="006A5356"/>
    <w:pPr>
      <w:spacing w:after="160" w:line="259" w:lineRule="auto"/>
    </w:pPr>
  </w:style>
  <w:style w:type="paragraph" w:customStyle="1" w:styleId="9D7A15F93FDF409A8AF09FA4A6F292ED">
    <w:name w:val="9D7A15F93FDF409A8AF09FA4A6F292ED"/>
    <w:rsid w:val="006A5356"/>
    <w:pPr>
      <w:spacing w:after="160" w:line="259" w:lineRule="auto"/>
    </w:pPr>
  </w:style>
  <w:style w:type="paragraph" w:customStyle="1" w:styleId="530235D140894EF98101F0555905E5D3">
    <w:name w:val="530235D140894EF98101F0555905E5D3"/>
    <w:rsid w:val="006A5356"/>
    <w:pPr>
      <w:spacing w:after="160" w:line="259" w:lineRule="auto"/>
    </w:pPr>
  </w:style>
  <w:style w:type="paragraph" w:customStyle="1" w:styleId="FC41DE35CB8D497DA6549525E10F6427">
    <w:name w:val="FC41DE35CB8D497DA6549525E10F6427"/>
    <w:rsid w:val="006A5356"/>
    <w:pPr>
      <w:spacing w:after="160" w:line="259" w:lineRule="auto"/>
    </w:pPr>
  </w:style>
  <w:style w:type="paragraph" w:customStyle="1" w:styleId="CEA5D60257D34EF1AA9F9793FD757D45">
    <w:name w:val="CEA5D60257D34EF1AA9F9793FD757D45"/>
    <w:rsid w:val="006A5356"/>
    <w:pPr>
      <w:spacing w:after="160" w:line="259" w:lineRule="auto"/>
    </w:pPr>
  </w:style>
  <w:style w:type="paragraph" w:customStyle="1" w:styleId="3E129D670BD5416B8EDB22BA81FFB80F">
    <w:name w:val="3E129D670BD5416B8EDB22BA81FFB80F"/>
    <w:rsid w:val="006A5356"/>
    <w:pPr>
      <w:spacing w:after="160" w:line="259" w:lineRule="auto"/>
    </w:pPr>
  </w:style>
  <w:style w:type="paragraph" w:customStyle="1" w:styleId="2ACC6A649299468599A0A11A9D66E455">
    <w:name w:val="2ACC6A649299468599A0A11A9D66E455"/>
    <w:rsid w:val="006A5356"/>
    <w:pPr>
      <w:spacing w:after="160" w:line="259" w:lineRule="auto"/>
    </w:pPr>
  </w:style>
  <w:style w:type="paragraph" w:customStyle="1" w:styleId="73D2C0F72A694656A61926D83575AF7D5">
    <w:name w:val="73D2C0F72A694656A61926D83575AF7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4">
    <w:name w:val="659B238DD57A43039C508283C460CADE4"/>
    <w:rsid w:val="00C1526F"/>
    <w:rPr>
      <w:rFonts w:ascii="Times New Roman" w:eastAsiaTheme="minorHAnsi" w:hAnsi="Times New Roman"/>
      <w:sz w:val="24"/>
      <w:lang w:eastAsia="en-US"/>
    </w:rPr>
  </w:style>
  <w:style w:type="paragraph" w:customStyle="1" w:styleId="BE705AB16EBB4227A89DEBE0E6D771155">
    <w:name w:val="BE705AB16EBB4227A89DEBE0E6D77115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1978642C99646138ADC4C7FFC2E0DDC5">
    <w:name w:val="61978642C99646138ADC4C7FFC2E0DD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BBE82A0D88544E31A7164C13A1758AFA5">
    <w:name w:val="BBE82A0D88544E31A7164C13A1758AFA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0705810015547938FFB3EB7499CBAAC3">
    <w:name w:val="10705810015547938FFB3EB7499CBAAC3"/>
    <w:rsid w:val="00C1526F"/>
    <w:pPr>
      <w:spacing w:after="0" w:line="240" w:lineRule="auto"/>
      <w:ind w:left="720"/>
      <w:contextualSpacing/>
    </w:pPr>
    <w:rPr>
      <w:rFonts w:eastAsiaTheme="minorHAnsi" w:cs="Times New Roman"/>
      <w:sz w:val="24"/>
      <w:szCs w:val="24"/>
      <w:lang w:val="en-US" w:eastAsia="en-US" w:bidi="en-US"/>
    </w:rPr>
  </w:style>
  <w:style w:type="paragraph" w:customStyle="1" w:styleId="A81FAD0E0D8E4AFB86A05117BD65E4A15">
    <w:name w:val="A81FAD0E0D8E4AFB86A05117BD65E4A1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9695E2ACAC1B48BB92628871B360CAFA5">
    <w:name w:val="9695E2ACAC1B48BB92628871B360CAFA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EEDF50FD89B04C5A9988428AA251B0D05">
    <w:name w:val="EEDF50FD89B04C5A9988428AA251B0D0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FCA17D9DCDC4774A5761B24D15664D15">
    <w:name w:val="1FCA17D9DCDC4774A5761B24D15664D1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8350B3C3ACCE4EA0BB0D7C1876AFA90F5">
    <w:name w:val="8350B3C3ACCE4EA0BB0D7C1876AFA90F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A041F86B08964D1FAC22CDB55D453DC75">
    <w:name w:val="A041F86B08964D1FAC22CDB55D453DC7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E86F6D454B2D4807BBEC49F5AABE643C5">
    <w:name w:val="E86F6D454B2D4807BBEC49F5AABE643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5F697544B1F8414F92F7B5305A9FE07D5">
    <w:name w:val="5F697544B1F8414F92F7B5305A9FE07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EF4DBAEDA9B4A2CB03B195D5F843ACD5">
    <w:name w:val="FEF4DBAEDA9B4A2CB03B195D5F843AC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51A3EE33A9A4125ABC8B589C71B96AD4">
    <w:name w:val="651A3EE33A9A4125ABC8B589C71B96AD4"/>
    <w:rsid w:val="00C1526F"/>
    <w:rPr>
      <w:rFonts w:ascii="Times New Roman" w:eastAsiaTheme="minorHAnsi" w:hAnsi="Times New Roman"/>
      <w:sz w:val="24"/>
      <w:lang w:eastAsia="en-US"/>
    </w:rPr>
  </w:style>
  <w:style w:type="paragraph" w:customStyle="1" w:styleId="2DBEFFCF4CE6451EA7DC90EBD244482F4">
    <w:name w:val="2DBEFFCF4CE6451EA7DC90EBD244482F4"/>
    <w:rsid w:val="00C1526F"/>
    <w:rPr>
      <w:rFonts w:ascii="Times New Roman" w:eastAsiaTheme="minorHAnsi" w:hAnsi="Times New Roman"/>
      <w:sz w:val="24"/>
      <w:lang w:eastAsia="en-US"/>
    </w:rPr>
  </w:style>
  <w:style w:type="paragraph" w:customStyle="1" w:styleId="F64467BE736742E8B999B9DE350B4ED75">
    <w:name w:val="F64467BE736742E8B999B9DE350B4ED75"/>
    <w:rsid w:val="00C1526F"/>
    <w:rPr>
      <w:rFonts w:ascii="Times New Roman" w:eastAsiaTheme="minorHAnsi" w:hAnsi="Times New Roman"/>
      <w:sz w:val="24"/>
      <w:lang w:eastAsia="en-US"/>
    </w:rPr>
  </w:style>
  <w:style w:type="paragraph" w:customStyle="1" w:styleId="D9B8A51D140C460E96670C0C45C09FD55">
    <w:name w:val="D9B8A51D140C460E96670C0C45C09FD55"/>
    <w:rsid w:val="00C1526F"/>
    <w:rPr>
      <w:rFonts w:ascii="Times New Roman" w:eastAsiaTheme="minorHAnsi" w:hAnsi="Times New Roman"/>
      <w:sz w:val="24"/>
      <w:lang w:eastAsia="en-US"/>
    </w:rPr>
  </w:style>
  <w:style w:type="paragraph" w:customStyle="1" w:styleId="B17D5AA37CF841A2B7C43A6735C799A95">
    <w:name w:val="B17D5AA37CF841A2B7C43A6735C799A95"/>
    <w:rsid w:val="00C1526F"/>
    <w:rPr>
      <w:rFonts w:ascii="Times New Roman" w:eastAsiaTheme="minorHAnsi" w:hAnsi="Times New Roman"/>
      <w:sz w:val="24"/>
      <w:lang w:eastAsia="en-US"/>
    </w:rPr>
  </w:style>
  <w:style w:type="paragraph" w:customStyle="1" w:styleId="2E52AB25F04B41CB977A84E2EF2A9D024">
    <w:name w:val="2E52AB25F04B41CB977A84E2EF2A9D024"/>
    <w:rsid w:val="00C1526F"/>
    <w:rPr>
      <w:rFonts w:ascii="Times New Roman" w:eastAsiaTheme="minorHAnsi" w:hAnsi="Times New Roman"/>
      <w:sz w:val="24"/>
      <w:lang w:eastAsia="en-US"/>
    </w:rPr>
  </w:style>
  <w:style w:type="paragraph" w:customStyle="1" w:styleId="38A42750F5654A86BCA32868B30FA4BC5">
    <w:name w:val="38A42750F5654A86BCA32868B30FA4B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8C49F58ED7E419C89B0BEFC70B816104">
    <w:name w:val="18C49F58ED7E419C89B0BEFC70B816104"/>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36672509A908400F90BB741E93785538">
    <w:name w:val="36672509A908400F90BB741E93785538"/>
    <w:rsid w:val="00F46F49"/>
    <w:pPr>
      <w:spacing w:after="160" w:line="278" w:lineRule="auto"/>
    </w:pPr>
    <w:rPr>
      <w:kern w:val="2"/>
      <w:sz w:val="24"/>
      <w:szCs w:val="24"/>
      <w14:ligatures w14:val="standardContextual"/>
    </w:rPr>
  </w:style>
  <w:style w:type="paragraph" w:customStyle="1" w:styleId="73D2C0F72A694656A61926D83575AF7D">
    <w:name w:val="73D2C0F72A694656A61926D83575AF7D"/>
    <w:rsid w:val="00AD7BBC"/>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
    <w:name w:val="659B238DD57A43039C508283C460CADE"/>
    <w:rsid w:val="00AD7BBC"/>
    <w:rPr>
      <w:rFonts w:ascii="Times New Roman" w:eastAsiaTheme="minorHAnsi" w:hAnsi="Times New Roman"/>
      <w:sz w:val="24"/>
      <w:lang w:eastAsia="en-US"/>
    </w:rPr>
  </w:style>
  <w:style w:type="paragraph" w:customStyle="1" w:styleId="BE705AB16EBB4227A89DEBE0E6D77115">
    <w:name w:val="BE705AB16EBB4227A89DEBE0E6D77115"/>
    <w:rsid w:val="00AD7BBC"/>
    <w:pPr>
      <w:spacing w:after="0" w:line="240" w:lineRule="auto"/>
      <w:ind w:left="720"/>
      <w:contextualSpacing/>
    </w:pPr>
    <w:rPr>
      <w:rFonts w:eastAsiaTheme="minorHAnsi" w:cs="Times New Roman"/>
      <w:sz w:val="24"/>
      <w:szCs w:val="24"/>
      <w:lang w:val="en-US" w:eastAsia="en-US" w:bidi="en-US"/>
    </w:rPr>
  </w:style>
  <w:style w:type="paragraph" w:customStyle="1" w:styleId="61978642C99646138ADC4C7FFC2E0DDC">
    <w:name w:val="61978642C99646138ADC4C7FFC2E0DDC"/>
    <w:rsid w:val="00AD7BBC"/>
    <w:pPr>
      <w:spacing w:after="0" w:line="240" w:lineRule="auto"/>
      <w:ind w:left="720"/>
      <w:contextualSpacing/>
    </w:pPr>
    <w:rPr>
      <w:rFonts w:eastAsiaTheme="minorHAnsi" w:cs="Times New Roman"/>
      <w:sz w:val="24"/>
      <w:szCs w:val="24"/>
      <w:lang w:val="en-US" w:eastAsia="en-US" w:bidi="en-US"/>
    </w:rPr>
  </w:style>
  <w:style w:type="paragraph" w:customStyle="1" w:styleId="BBE82A0D88544E31A7164C13A1758AFA">
    <w:name w:val="BBE82A0D88544E31A7164C13A1758AFA"/>
    <w:rsid w:val="00AD7BBC"/>
    <w:pPr>
      <w:spacing w:after="0" w:line="240" w:lineRule="auto"/>
      <w:ind w:left="720"/>
      <w:contextualSpacing/>
    </w:pPr>
    <w:rPr>
      <w:rFonts w:eastAsiaTheme="minorHAnsi" w:cs="Times New Roman"/>
      <w:sz w:val="24"/>
      <w:szCs w:val="24"/>
      <w:lang w:val="en-US" w:eastAsia="en-US" w:bidi="en-US"/>
    </w:rPr>
  </w:style>
  <w:style w:type="paragraph" w:customStyle="1" w:styleId="10705810015547938FFB3EB7499CBAAC">
    <w:name w:val="10705810015547938FFB3EB7499CBAAC"/>
    <w:rsid w:val="00AD7BBC"/>
    <w:pPr>
      <w:spacing w:after="0" w:line="240" w:lineRule="auto"/>
      <w:ind w:left="720"/>
      <w:contextualSpacing/>
    </w:pPr>
    <w:rPr>
      <w:rFonts w:eastAsiaTheme="minorHAnsi" w:cs="Times New Roman"/>
      <w:sz w:val="24"/>
      <w:szCs w:val="24"/>
      <w:lang w:val="en-US" w:eastAsia="en-US" w:bidi="en-US"/>
    </w:rPr>
  </w:style>
  <w:style w:type="paragraph" w:customStyle="1" w:styleId="A81FAD0E0D8E4AFB86A05117BD65E4A1">
    <w:name w:val="A81FAD0E0D8E4AFB86A05117BD65E4A1"/>
    <w:rsid w:val="00AD7BBC"/>
    <w:pPr>
      <w:spacing w:after="0" w:line="240" w:lineRule="auto"/>
      <w:ind w:left="720"/>
      <w:contextualSpacing/>
    </w:pPr>
    <w:rPr>
      <w:rFonts w:eastAsiaTheme="minorHAnsi" w:cs="Times New Roman"/>
      <w:sz w:val="24"/>
      <w:szCs w:val="24"/>
      <w:lang w:val="en-US" w:eastAsia="en-US" w:bidi="en-US"/>
    </w:rPr>
  </w:style>
  <w:style w:type="paragraph" w:customStyle="1" w:styleId="9695E2ACAC1B48BB92628871B360CAFA">
    <w:name w:val="9695E2ACAC1B48BB92628871B360CAFA"/>
    <w:rsid w:val="00AD7BBC"/>
    <w:pPr>
      <w:spacing w:after="0" w:line="240" w:lineRule="auto"/>
      <w:ind w:left="720"/>
      <w:contextualSpacing/>
    </w:pPr>
    <w:rPr>
      <w:rFonts w:eastAsiaTheme="minorHAnsi" w:cs="Times New Roman"/>
      <w:sz w:val="24"/>
      <w:szCs w:val="24"/>
      <w:lang w:val="en-US" w:eastAsia="en-US" w:bidi="en-US"/>
    </w:rPr>
  </w:style>
  <w:style w:type="paragraph" w:customStyle="1" w:styleId="EEDF50FD89B04C5A9988428AA251B0D0">
    <w:name w:val="EEDF50FD89B04C5A9988428AA251B0D0"/>
    <w:rsid w:val="00AD7BBC"/>
    <w:pPr>
      <w:spacing w:after="0" w:line="240" w:lineRule="auto"/>
      <w:ind w:left="720"/>
      <w:contextualSpacing/>
    </w:pPr>
    <w:rPr>
      <w:rFonts w:eastAsiaTheme="minorHAnsi" w:cs="Times New Roman"/>
      <w:sz w:val="24"/>
      <w:szCs w:val="24"/>
      <w:lang w:val="en-US" w:eastAsia="en-US" w:bidi="en-US"/>
    </w:rPr>
  </w:style>
  <w:style w:type="paragraph" w:customStyle="1" w:styleId="1FCA17D9DCDC4774A5761B24D15664D1">
    <w:name w:val="1FCA17D9DCDC4774A5761B24D15664D1"/>
    <w:rsid w:val="00AD7BBC"/>
    <w:pPr>
      <w:spacing w:after="0" w:line="240" w:lineRule="auto"/>
      <w:ind w:left="720"/>
      <w:contextualSpacing/>
    </w:pPr>
    <w:rPr>
      <w:rFonts w:eastAsiaTheme="minorHAnsi" w:cs="Times New Roman"/>
      <w:sz w:val="24"/>
      <w:szCs w:val="24"/>
      <w:lang w:val="en-US" w:eastAsia="en-US" w:bidi="en-US"/>
    </w:rPr>
  </w:style>
  <w:style w:type="paragraph" w:customStyle="1" w:styleId="8350B3C3ACCE4EA0BB0D7C1876AFA90F">
    <w:name w:val="8350B3C3ACCE4EA0BB0D7C1876AFA90F"/>
    <w:rsid w:val="00AD7BBC"/>
    <w:pPr>
      <w:spacing w:after="0" w:line="240" w:lineRule="auto"/>
      <w:ind w:left="720"/>
      <w:contextualSpacing/>
    </w:pPr>
    <w:rPr>
      <w:rFonts w:eastAsiaTheme="minorHAnsi" w:cs="Times New Roman"/>
      <w:sz w:val="24"/>
      <w:szCs w:val="24"/>
      <w:lang w:val="en-US" w:eastAsia="en-US" w:bidi="en-US"/>
    </w:rPr>
  </w:style>
  <w:style w:type="paragraph" w:customStyle="1" w:styleId="E86F6D454B2D4807BBEC49F5AABE643C">
    <w:name w:val="E86F6D454B2D4807BBEC49F5AABE643C"/>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1">
    <w:name w:val="36672509A908400F90BB741E937855381"/>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DBEFFCF4CE6451EA7DC90EBD244482F">
    <w:name w:val="2DBEFFCF4CE6451EA7DC90EBD244482F"/>
    <w:rsid w:val="00AD7BBC"/>
    <w:rPr>
      <w:rFonts w:ascii="Times New Roman" w:eastAsiaTheme="minorHAnsi" w:hAnsi="Times New Roman"/>
      <w:sz w:val="24"/>
      <w:lang w:eastAsia="en-US"/>
    </w:rPr>
  </w:style>
  <w:style w:type="paragraph" w:customStyle="1" w:styleId="F64467BE736742E8B999B9DE350B4ED7">
    <w:name w:val="F64467BE736742E8B999B9DE350B4ED7"/>
    <w:rsid w:val="00AD7BBC"/>
    <w:rPr>
      <w:rFonts w:ascii="Times New Roman" w:eastAsiaTheme="minorHAnsi" w:hAnsi="Times New Roman"/>
      <w:sz w:val="24"/>
      <w:lang w:eastAsia="en-US"/>
    </w:rPr>
  </w:style>
  <w:style w:type="paragraph" w:customStyle="1" w:styleId="D9B8A51D140C460E96670C0C45C09FD5">
    <w:name w:val="D9B8A51D140C460E96670C0C45C09FD5"/>
    <w:rsid w:val="00AD7BBC"/>
    <w:rPr>
      <w:rFonts w:ascii="Times New Roman" w:eastAsiaTheme="minorHAnsi" w:hAnsi="Times New Roman"/>
      <w:sz w:val="24"/>
      <w:lang w:eastAsia="en-US"/>
    </w:rPr>
  </w:style>
  <w:style w:type="paragraph" w:customStyle="1" w:styleId="B17D5AA37CF841A2B7C43A6735C799A9">
    <w:name w:val="B17D5AA37CF841A2B7C43A6735C799A9"/>
    <w:rsid w:val="00AD7BBC"/>
    <w:rPr>
      <w:rFonts w:ascii="Times New Roman" w:eastAsiaTheme="minorHAnsi" w:hAnsi="Times New Roman"/>
      <w:sz w:val="24"/>
      <w:lang w:eastAsia="en-US"/>
    </w:rPr>
  </w:style>
  <w:style w:type="paragraph" w:customStyle="1" w:styleId="2E52AB25F04B41CB977A84E2EF2A9D02">
    <w:name w:val="2E52AB25F04B41CB977A84E2EF2A9D02"/>
    <w:rsid w:val="00AD7BBC"/>
    <w:rPr>
      <w:rFonts w:ascii="Times New Roman" w:eastAsiaTheme="minorHAnsi" w:hAnsi="Times New Roman"/>
      <w:sz w:val="24"/>
      <w:lang w:eastAsia="en-US"/>
    </w:rPr>
  </w:style>
  <w:style w:type="paragraph" w:customStyle="1" w:styleId="38A42750F5654A86BCA32868B30FA4BC">
    <w:name w:val="38A42750F5654A86BCA32868B30FA4BC"/>
    <w:rsid w:val="00AD7BBC"/>
    <w:pPr>
      <w:spacing w:after="0" w:line="240" w:lineRule="auto"/>
      <w:ind w:left="720"/>
      <w:contextualSpacing/>
    </w:pPr>
    <w:rPr>
      <w:rFonts w:eastAsiaTheme="minorHAnsi" w:cs="Times New Roman"/>
      <w:sz w:val="24"/>
      <w:szCs w:val="24"/>
      <w:lang w:val="en-US" w:eastAsia="en-US" w:bidi="en-US"/>
    </w:rPr>
  </w:style>
  <w:style w:type="paragraph" w:customStyle="1" w:styleId="18C49F58ED7E419C89B0BEFC70B81610">
    <w:name w:val="18C49F58ED7E419C89B0BEFC70B81610"/>
    <w:rsid w:val="00AD7BBC"/>
    <w:pPr>
      <w:spacing w:after="0" w:line="240" w:lineRule="auto"/>
      <w:ind w:left="720"/>
      <w:contextualSpacing/>
    </w:pPr>
    <w:rPr>
      <w:rFonts w:eastAsiaTheme="minorHAnsi" w:cs="Times New Roman"/>
      <w:sz w:val="24"/>
      <w:szCs w:val="24"/>
      <w:lang w:val="en-US" w:eastAsia="en-US" w:bidi="en-US"/>
    </w:rPr>
  </w:style>
  <w:style w:type="paragraph" w:customStyle="1" w:styleId="73D2C0F72A694656A61926D83575AF7D1">
    <w:name w:val="73D2C0F72A694656A61926D83575AF7D1"/>
    <w:rsid w:val="00AD7BBC"/>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1">
    <w:name w:val="659B238DD57A43039C508283C460CADE1"/>
    <w:rsid w:val="00AD7BBC"/>
    <w:rPr>
      <w:rFonts w:ascii="Times New Roman" w:eastAsiaTheme="minorHAnsi" w:hAnsi="Times New Roman"/>
      <w:sz w:val="24"/>
      <w:lang w:eastAsia="en-US"/>
    </w:rPr>
  </w:style>
  <w:style w:type="paragraph" w:customStyle="1" w:styleId="BE705AB16EBB4227A89DEBE0E6D771151">
    <w:name w:val="BE705AB16EBB4227A89DEBE0E6D771151"/>
    <w:rsid w:val="00AD7BBC"/>
    <w:pPr>
      <w:spacing w:after="0" w:line="240" w:lineRule="auto"/>
      <w:ind w:left="720"/>
      <w:contextualSpacing/>
    </w:pPr>
    <w:rPr>
      <w:rFonts w:eastAsiaTheme="minorHAnsi" w:cs="Times New Roman"/>
      <w:sz w:val="24"/>
      <w:szCs w:val="24"/>
      <w:lang w:val="en-US" w:eastAsia="en-US" w:bidi="en-US"/>
    </w:rPr>
  </w:style>
  <w:style w:type="paragraph" w:customStyle="1" w:styleId="61978642C99646138ADC4C7FFC2E0DDC1">
    <w:name w:val="61978642C99646138ADC4C7FFC2E0DDC1"/>
    <w:rsid w:val="00AD7BBC"/>
    <w:pPr>
      <w:spacing w:after="0" w:line="240" w:lineRule="auto"/>
      <w:ind w:left="720"/>
      <w:contextualSpacing/>
    </w:pPr>
    <w:rPr>
      <w:rFonts w:eastAsiaTheme="minorHAnsi" w:cs="Times New Roman"/>
      <w:sz w:val="24"/>
      <w:szCs w:val="24"/>
      <w:lang w:val="en-US" w:eastAsia="en-US" w:bidi="en-US"/>
    </w:rPr>
  </w:style>
  <w:style w:type="paragraph" w:customStyle="1" w:styleId="BBE82A0D88544E31A7164C13A1758AFA1">
    <w:name w:val="BBE82A0D88544E31A7164C13A1758AFA1"/>
    <w:rsid w:val="00AD7BBC"/>
    <w:pPr>
      <w:spacing w:after="0" w:line="240" w:lineRule="auto"/>
      <w:ind w:left="720"/>
      <w:contextualSpacing/>
    </w:pPr>
    <w:rPr>
      <w:rFonts w:eastAsiaTheme="minorHAnsi" w:cs="Times New Roman"/>
      <w:sz w:val="24"/>
      <w:szCs w:val="24"/>
      <w:lang w:val="en-US" w:eastAsia="en-US" w:bidi="en-US"/>
    </w:rPr>
  </w:style>
  <w:style w:type="paragraph" w:customStyle="1" w:styleId="10705810015547938FFB3EB7499CBAAC1">
    <w:name w:val="10705810015547938FFB3EB7499CBAAC1"/>
    <w:rsid w:val="00AD7BBC"/>
    <w:pPr>
      <w:spacing w:after="0" w:line="240" w:lineRule="auto"/>
      <w:ind w:left="720"/>
      <w:contextualSpacing/>
    </w:pPr>
    <w:rPr>
      <w:rFonts w:eastAsiaTheme="minorHAnsi" w:cs="Times New Roman"/>
      <w:sz w:val="24"/>
      <w:szCs w:val="24"/>
      <w:lang w:val="en-US" w:eastAsia="en-US" w:bidi="en-US"/>
    </w:rPr>
  </w:style>
  <w:style w:type="paragraph" w:customStyle="1" w:styleId="A81FAD0E0D8E4AFB86A05117BD65E4A11">
    <w:name w:val="A81FAD0E0D8E4AFB86A05117BD65E4A11"/>
    <w:rsid w:val="00AD7BBC"/>
    <w:pPr>
      <w:spacing w:after="0" w:line="240" w:lineRule="auto"/>
      <w:ind w:left="720"/>
      <w:contextualSpacing/>
    </w:pPr>
    <w:rPr>
      <w:rFonts w:eastAsiaTheme="minorHAnsi" w:cs="Times New Roman"/>
      <w:sz w:val="24"/>
      <w:szCs w:val="24"/>
      <w:lang w:val="en-US" w:eastAsia="en-US" w:bidi="en-US"/>
    </w:rPr>
  </w:style>
  <w:style w:type="paragraph" w:customStyle="1" w:styleId="9695E2ACAC1B48BB92628871B360CAFA1">
    <w:name w:val="9695E2ACAC1B48BB92628871B360CAFA1"/>
    <w:rsid w:val="00AD7BBC"/>
    <w:pPr>
      <w:spacing w:after="0" w:line="240" w:lineRule="auto"/>
      <w:ind w:left="720"/>
      <w:contextualSpacing/>
    </w:pPr>
    <w:rPr>
      <w:rFonts w:eastAsiaTheme="minorHAnsi" w:cs="Times New Roman"/>
      <w:sz w:val="24"/>
      <w:szCs w:val="24"/>
      <w:lang w:val="en-US" w:eastAsia="en-US" w:bidi="en-US"/>
    </w:rPr>
  </w:style>
  <w:style w:type="paragraph" w:customStyle="1" w:styleId="EEDF50FD89B04C5A9988428AA251B0D01">
    <w:name w:val="EEDF50FD89B04C5A9988428AA251B0D01"/>
    <w:rsid w:val="00AD7BBC"/>
    <w:pPr>
      <w:spacing w:after="0" w:line="240" w:lineRule="auto"/>
      <w:ind w:left="720"/>
      <w:contextualSpacing/>
    </w:pPr>
    <w:rPr>
      <w:rFonts w:eastAsiaTheme="minorHAnsi" w:cs="Times New Roman"/>
      <w:sz w:val="24"/>
      <w:szCs w:val="24"/>
      <w:lang w:val="en-US" w:eastAsia="en-US" w:bidi="en-US"/>
    </w:rPr>
  </w:style>
  <w:style w:type="paragraph" w:customStyle="1" w:styleId="1FCA17D9DCDC4774A5761B24D15664D11">
    <w:name w:val="1FCA17D9DCDC4774A5761B24D15664D11"/>
    <w:rsid w:val="00AD7BBC"/>
    <w:pPr>
      <w:spacing w:after="0" w:line="240" w:lineRule="auto"/>
      <w:ind w:left="720"/>
      <w:contextualSpacing/>
    </w:pPr>
    <w:rPr>
      <w:rFonts w:eastAsiaTheme="minorHAnsi" w:cs="Times New Roman"/>
      <w:sz w:val="24"/>
      <w:szCs w:val="24"/>
      <w:lang w:val="en-US" w:eastAsia="en-US" w:bidi="en-US"/>
    </w:rPr>
  </w:style>
  <w:style w:type="paragraph" w:customStyle="1" w:styleId="8350B3C3ACCE4EA0BB0D7C1876AFA90F1">
    <w:name w:val="8350B3C3ACCE4EA0BB0D7C1876AFA90F1"/>
    <w:rsid w:val="00AD7BBC"/>
    <w:pPr>
      <w:spacing w:after="0" w:line="240" w:lineRule="auto"/>
      <w:ind w:left="720"/>
      <w:contextualSpacing/>
    </w:pPr>
    <w:rPr>
      <w:rFonts w:eastAsiaTheme="minorHAnsi" w:cs="Times New Roman"/>
      <w:sz w:val="24"/>
      <w:szCs w:val="24"/>
      <w:lang w:val="en-US" w:eastAsia="en-US" w:bidi="en-US"/>
    </w:rPr>
  </w:style>
  <w:style w:type="paragraph" w:customStyle="1" w:styleId="E86F6D454B2D4807BBEC49F5AABE643C1">
    <w:name w:val="E86F6D454B2D4807BBEC49F5AABE643C1"/>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2">
    <w:name w:val="36672509A908400F90BB741E93785538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DBEFFCF4CE6451EA7DC90EBD244482F1">
    <w:name w:val="2DBEFFCF4CE6451EA7DC90EBD244482F1"/>
    <w:rsid w:val="00AD7BBC"/>
    <w:rPr>
      <w:rFonts w:ascii="Times New Roman" w:eastAsiaTheme="minorHAnsi" w:hAnsi="Times New Roman"/>
      <w:sz w:val="24"/>
      <w:lang w:eastAsia="en-US"/>
    </w:rPr>
  </w:style>
  <w:style w:type="paragraph" w:customStyle="1" w:styleId="F64467BE736742E8B999B9DE350B4ED71">
    <w:name w:val="F64467BE736742E8B999B9DE350B4ED71"/>
    <w:rsid w:val="00AD7BBC"/>
    <w:rPr>
      <w:rFonts w:ascii="Times New Roman" w:eastAsiaTheme="minorHAnsi" w:hAnsi="Times New Roman"/>
      <w:sz w:val="24"/>
      <w:lang w:eastAsia="en-US"/>
    </w:rPr>
  </w:style>
  <w:style w:type="paragraph" w:customStyle="1" w:styleId="D9B8A51D140C460E96670C0C45C09FD51">
    <w:name w:val="D9B8A51D140C460E96670C0C45C09FD51"/>
    <w:rsid w:val="00AD7BBC"/>
    <w:rPr>
      <w:rFonts w:ascii="Times New Roman" w:eastAsiaTheme="minorHAnsi" w:hAnsi="Times New Roman"/>
      <w:sz w:val="24"/>
      <w:lang w:eastAsia="en-US"/>
    </w:rPr>
  </w:style>
  <w:style w:type="paragraph" w:customStyle="1" w:styleId="B17D5AA37CF841A2B7C43A6735C799A91">
    <w:name w:val="B17D5AA37CF841A2B7C43A6735C799A91"/>
    <w:rsid w:val="00AD7BBC"/>
    <w:rPr>
      <w:rFonts w:ascii="Times New Roman" w:eastAsiaTheme="minorHAnsi" w:hAnsi="Times New Roman"/>
      <w:sz w:val="24"/>
      <w:lang w:eastAsia="en-US"/>
    </w:rPr>
  </w:style>
  <w:style w:type="paragraph" w:customStyle="1" w:styleId="2E52AB25F04B41CB977A84E2EF2A9D021">
    <w:name w:val="2E52AB25F04B41CB977A84E2EF2A9D021"/>
    <w:rsid w:val="00AD7BBC"/>
    <w:rPr>
      <w:rFonts w:ascii="Times New Roman" w:eastAsiaTheme="minorHAnsi" w:hAnsi="Times New Roman"/>
      <w:sz w:val="24"/>
      <w:lang w:eastAsia="en-US"/>
    </w:rPr>
  </w:style>
  <w:style w:type="paragraph" w:customStyle="1" w:styleId="38A42750F5654A86BCA32868B30FA4BC1">
    <w:name w:val="38A42750F5654A86BCA32868B30FA4BC1"/>
    <w:rsid w:val="00AD7BBC"/>
    <w:pPr>
      <w:spacing w:after="0" w:line="240" w:lineRule="auto"/>
      <w:ind w:left="720"/>
      <w:contextualSpacing/>
    </w:pPr>
    <w:rPr>
      <w:rFonts w:eastAsiaTheme="minorHAnsi" w:cs="Times New Roman"/>
      <w:sz w:val="24"/>
      <w:szCs w:val="24"/>
      <w:lang w:val="en-US" w:eastAsia="en-US" w:bidi="en-US"/>
    </w:rPr>
  </w:style>
  <w:style w:type="paragraph" w:customStyle="1" w:styleId="18C49F58ED7E419C89B0BEFC70B816101">
    <w:name w:val="18C49F58ED7E419C89B0BEFC70B816101"/>
    <w:rsid w:val="00AD7BBC"/>
    <w:pPr>
      <w:spacing w:after="0" w:line="240" w:lineRule="auto"/>
      <w:ind w:left="720"/>
      <w:contextualSpacing/>
    </w:pPr>
    <w:rPr>
      <w:rFonts w:eastAsiaTheme="minorHAnsi" w:cs="Times New Roman"/>
      <w:sz w:val="24"/>
      <w:szCs w:val="24"/>
      <w:lang w:val="en-US" w:eastAsia="en-US" w:bidi="en-US"/>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2">
    <w:name w:val="659B238DD57A43039C508283C460CADE2"/>
    <w:rsid w:val="00AD7BBC"/>
    <w:rPr>
      <w:rFonts w:ascii="Times New Roman" w:eastAsiaTheme="minorHAnsi" w:hAnsi="Times New Roman"/>
      <w:sz w:val="24"/>
      <w:lang w:eastAsia="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61978642C99646138ADC4C7FFC2E0DDC2">
    <w:name w:val="61978642C99646138ADC4C7FFC2E0DDC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BBE82A0D88544E31A7164C13A1758AFA2">
    <w:name w:val="BBE82A0D88544E31A7164C13A1758AFA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10705810015547938FFB3EB7499CBAAC2">
    <w:name w:val="10705810015547938FFB3EB7499CBAAC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A81FAD0E0D8E4AFB86A05117BD65E4A12">
    <w:name w:val="A81FAD0E0D8E4AFB86A05117BD65E4A1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9695E2ACAC1B48BB92628871B360CAFA2">
    <w:name w:val="9695E2ACAC1B48BB92628871B360CAFA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EEDF50FD89B04C5A9988428AA251B0D02">
    <w:name w:val="EEDF50FD89B04C5A9988428AA251B0D0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1FCA17D9DCDC4774A5761B24D15664D12">
    <w:name w:val="1FCA17D9DCDC4774A5761B24D15664D1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8350B3C3ACCE4EA0BB0D7C1876AFA90F2">
    <w:name w:val="8350B3C3ACCE4EA0BB0D7C1876AFA90F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E86F6D454B2D4807BBEC49F5AABE643C2">
    <w:name w:val="E86F6D454B2D4807BBEC49F5AABE643C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DBEFFCF4CE6451EA7DC90EBD244482F2">
    <w:name w:val="2DBEFFCF4CE6451EA7DC90EBD244482F2"/>
    <w:rsid w:val="00AD7BBC"/>
    <w:rPr>
      <w:rFonts w:ascii="Times New Roman" w:eastAsiaTheme="minorHAnsi" w:hAnsi="Times New Roman"/>
      <w:sz w:val="24"/>
      <w:lang w:eastAsia="en-US"/>
    </w:rPr>
  </w:style>
  <w:style w:type="paragraph" w:customStyle="1" w:styleId="F64467BE736742E8B999B9DE350B4ED72">
    <w:name w:val="F64467BE736742E8B999B9DE350B4ED72"/>
    <w:rsid w:val="00AD7BBC"/>
    <w:rPr>
      <w:rFonts w:ascii="Times New Roman" w:eastAsiaTheme="minorHAnsi" w:hAnsi="Times New Roman"/>
      <w:sz w:val="24"/>
      <w:lang w:eastAsia="en-US"/>
    </w:rPr>
  </w:style>
  <w:style w:type="paragraph" w:customStyle="1" w:styleId="D9B8A51D140C460E96670C0C45C09FD52">
    <w:name w:val="D9B8A51D140C460E96670C0C45C09FD52"/>
    <w:rsid w:val="00AD7BBC"/>
    <w:rPr>
      <w:rFonts w:ascii="Times New Roman" w:eastAsiaTheme="minorHAnsi" w:hAnsi="Times New Roman"/>
      <w:sz w:val="24"/>
      <w:lang w:eastAsia="en-US"/>
    </w:rPr>
  </w:style>
  <w:style w:type="paragraph" w:customStyle="1" w:styleId="B17D5AA37CF841A2B7C43A6735C799A92">
    <w:name w:val="B17D5AA37CF841A2B7C43A6735C799A92"/>
    <w:rsid w:val="00AD7BBC"/>
    <w:rPr>
      <w:rFonts w:ascii="Times New Roman" w:eastAsiaTheme="minorHAnsi" w:hAnsi="Times New Roman"/>
      <w:sz w:val="24"/>
      <w:lang w:eastAsia="en-US"/>
    </w:rPr>
  </w:style>
  <w:style w:type="paragraph" w:customStyle="1" w:styleId="2E52AB25F04B41CB977A84E2EF2A9D022">
    <w:name w:val="2E52AB25F04B41CB977A84E2EF2A9D022"/>
    <w:rsid w:val="00AD7BBC"/>
    <w:rPr>
      <w:rFonts w:ascii="Times New Roman" w:eastAsiaTheme="minorHAnsi" w:hAnsi="Times New Roman"/>
      <w:sz w:val="24"/>
      <w:lang w:eastAsia="en-US"/>
    </w:rPr>
  </w:style>
  <w:style w:type="paragraph" w:customStyle="1" w:styleId="38A42750F5654A86BCA32868B30FA4BC2">
    <w:name w:val="38A42750F5654A86BCA32868B30FA4BC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18C49F58ED7E419C89B0BEFC70B816102">
    <w:name w:val="18C49F58ED7E419C89B0BEFC70B81610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9160900F11D24950AC9E9DE9CCA4D892">
    <w:name w:val="9160900F11D24950AC9E9DE9CCA4D892"/>
    <w:rsid w:val="00AD7BBC"/>
    <w:pPr>
      <w:spacing w:after="160" w:line="278" w:lineRule="auto"/>
    </w:pPr>
    <w:rPr>
      <w:kern w:val="2"/>
      <w:sz w:val="24"/>
      <w:szCs w:val="24"/>
      <w14:ligatures w14:val="standardContextual"/>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C8C01DED91004FE0BA5A0435B0EC6339">
    <w:name w:val="C8C01DED91004FE0BA5A0435B0EC6339"/>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3BE2A-1EB4-42B5-8155-5D8928D5A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1</Pages>
  <Words>90708</Words>
  <Characters>51704</Characters>
  <Application>Microsoft Office Word</Application>
  <DocSecurity>0</DocSecurity>
  <Lines>430</Lines>
  <Paragraphs>284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142128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Dalia Vienažindytė</cp:lastModifiedBy>
  <cp:revision>41</cp:revision>
  <cp:lastPrinted>2017-07-19T11:49:00Z</cp:lastPrinted>
  <dcterms:created xsi:type="dcterms:W3CDTF">2024-01-30T13:33:00Z</dcterms:created>
  <dcterms:modified xsi:type="dcterms:W3CDTF">2025-12-08T11:12:00Z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